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8D301A" w14:paraId="4C84A2F8" w14:textId="77777777" w:rsidTr="00C06A6B">
        <w:trPr>
          <w:trHeight w:val="851"/>
          <w:jc w:val="center"/>
        </w:trPr>
        <w:tc>
          <w:tcPr>
            <w:tcW w:w="5640" w:type="dxa"/>
            <w:tcBorders>
              <w:top w:val="nil"/>
              <w:left w:val="nil"/>
              <w:bottom w:val="single" w:sz="4" w:space="0" w:color="auto"/>
              <w:right w:val="nil"/>
            </w:tcBorders>
            <w:vAlign w:val="bottom"/>
          </w:tcPr>
          <w:p w14:paraId="4C84A2F7" w14:textId="77777777" w:rsidR="00DA1639" w:rsidRPr="00503009" w:rsidRDefault="007D01DB" w:rsidP="00984F4F">
            <w:pPr>
              <w:pStyle w:val="SHNormal"/>
            </w:pPr>
            <w:r w:rsidRPr="00503009">
              <w:t>Dated</w:t>
            </w:r>
          </w:p>
        </w:tc>
      </w:tr>
      <w:tr w:rsidR="008D301A" w14:paraId="4C84A2FA" w14:textId="77777777" w:rsidTr="00EA05F3">
        <w:trPr>
          <w:trHeight w:hRule="exact" w:val="680"/>
          <w:jc w:val="center"/>
        </w:trPr>
        <w:tc>
          <w:tcPr>
            <w:tcW w:w="5640" w:type="dxa"/>
            <w:tcBorders>
              <w:top w:val="single" w:sz="4" w:space="0" w:color="auto"/>
              <w:left w:val="nil"/>
              <w:bottom w:val="nil"/>
              <w:right w:val="nil"/>
            </w:tcBorders>
          </w:tcPr>
          <w:p w14:paraId="4C84A2F9" w14:textId="77777777" w:rsidR="00DA1639" w:rsidRPr="00503009" w:rsidRDefault="00DA1639" w:rsidP="00984F4F">
            <w:pPr>
              <w:pStyle w:val="SHNormal"/>
            </w:pPr>
          </w:p>
        </w:tc>
      </w:tr>
      <w:tr w:rsidR="008D301A" w14:paraId="4C84A300" w14:textId="77777777" w:rsidTr="00C06A6B">
        <w:trPr>
          <w:trHeight w:val="3402"/>
          <w:jc w:val="center"/>
        </w:trPr>
        <w:tc>
          <w:tcPr>
            <w:tcW w:w="5640" w:type="dxa"/>
            <w:tcBorders>
              <w:top w:val="nil"/>
              <w:left w:val="nil"/>
              <w:right w:val="nil"/>
            </w:tcBorders>
            <w:vAlign w:val="center"/>
          </w:tcPr>
          <w:p w14:paraId="4C84A2FB" w14:textId="77777777" w:rsidR="00DA1639" w:rsidRPr="00503009" w:rsidRDefault="007D01DB" w:rsidP="00984F4F">
            <w:pPr>
              <w:pStyle w:val="SHNormal"/>
              <w:jc w:val="center"/>
            </w:pPr>
            <w:r>
              <w:t>[</w:t>
            </w:r>
            <w:r w:rsidRPr="00503009">
              <w:t>LANDLORD</w:t>
            </w:r>
            <w:r>
              <w:t>]</w:t>
            </w:r>
          </w:p>
          <w:p w14:paraId="4C84A2FC" w14:textId="77777777" w:rsidR="00DA1639" w:rsidRPr="00503009" w:rsidRDefault="007D01DB" w:rsidP="00984F4F">
            <w:pPr>
              <w:pStyle w:val="SHNormal"/>
              <w:jc w:val="center"/>
            </w:pPr>
            <w:r w:rsidRPr="00503009">
              <w:t>and</w:t>
            </w:r>
          </w:p>
          <w:p w14:paraId="4C84A2FD" w14:textId="77777777" w:rsidR="00DA1639" w:rsidRPr="00503009" w:rsidRDefault="007D01DB" w:rsidP="00984F4F">
            <w:pPr>
              <w:pStyle w:val="SHNormal"/>
              <w:jc w:val="center"/>
            </w:pPr>
            <w:r>
              <w:t>[</w:t>
            </w:r>
            <w:r w:rsidRPr="00503009">
              <w:t>TENANT</w:t>
            </w:r>
            <w:r>
              <w:t>]</w:t>
            </w:r>
          </w:p>
          <w:p w14:paraId="4C84A2FE" w14:textId="77777777" w:rsidR="00DA1639" w:rsidRPr="00503009" w:rsidRDefault="007D01DB" w:rsidP="00984F4F">
            <w:pPr>
              <w:pStyle w:val="SHNormal"/>
              <w:jc w:val="center"/>
            </w:pPr>
            <w:r w:rsidRPr="00503009">
              <w:t>and</w:t>
            </w:r>
          </w:p>
          <w:p w14:paraId="4C84A2FF" w14:textId="77777777" w:rsidR="00DA1639" w:rsidRPr="00503009" w:rsidRDefault="007D01DB" w:rsidP="00984F4F">
            <w:pPr>
              <w:pStyle w:val="SHNormal"/>
              <w:jc w:val="center"/>
            </w:pPr>
            <w:r>
              <w:t>[</w:t>
            </w:r>
            <w:r w:rsidRPr="00503009">
              <w:t>GUARANTOR</w:t>
            </w:r>
            <w:r>
              <w:t>]</w:t>
            </w:r>
          </w:p>
        </w:tc>
      </w:tr>
      <w:tr w:rsidR="008D301A" w14:paraId="4C84A302" w14:textId="77777777" w:rsidTr="00EA05F3">
        <w:trPr>
          <w:trHeight w:val="340"/>
          <w:jc w:val="center"/>
        </w:trPr>
        <w:tc>
          <w:tcPr>
            <w:tcW w:w="5640" w:type="dxa"/>
            <w:tcBorders>
              <w:top w:val="single" w:sz="4" w:space="0" w:color="auto"/>
              <w:left w:val="nil"/>
              <w:bottom w:val="nil"/>
              <w:right w:val="nil"/>
            </w:tcBorders>
          </w:tcPr>
          <w:p w14:paraId="4C84A301" w14:textId="77777777" w:rsidR="00DA1639" w:rsidRPr="00503009" w:rsidRDefault="00DA1639" w:rsidP="00984F4F">
            <w:pPr>
              <w:pStyle w:val="SHNormal"/>
            </w:pPr>
          </w:p>
        </w:tc>
      </w:tr>
      <w:tr w:rsidR="008D301A" w14:paraId="4C84A306" w14:textId="77777777" w:rsidTr="00EA05F3">
        <w:trPr>
          <w:trHeight w:val="312"/>
          <w:jc w:val="center"/>
        </w:trPr>
        <w:tc>
          <w:tcPr>
            <w:tcW w:w="5640" w:type="dxa"/>
            <w:tcBorders>
              <w:top w:val="nil"/>
              <w:left w:val="nil"/>
              <w:right w:val="nil"/>
            </w:tcBorders>
          </w:tcPr>
          <w:p w14:paraId="4C84A303" w14:textId="77777777" w:rsidR="00DA1639" w:rsidRPr="00503009" w:rsidRDefault="007D01DB" w:rsidP="00984F4F">
            <w:pPr>
              <w:pStyle w:val="SHNormal"/>
              <w:jc w:val="center"/>
            </w:pPr>
            <w:r w:rsidRPr="00503009">
              <w:t>LEASE</w:t>
            </w:r>
          </w:p>
          <w:p w14:paraId="4C84A304" w14:textId="77777777" w:rsidR="00DA1639" w:rsidRPr="00503009" w:rsidRDefault="007D01DB" w:rsidP="00984F4F">
            <w:pPr>
              <w:pStyle w:val="SHNormal"/>
              <w:jc w:val="center"/>
            </w:pPr>
            <w:r w:rsidRPr="00503009">
              <w:t xml:space="preserve">Relating to premises known as retail unit </w:t>
            </w:r>
            <w:r>
              <w:t>[</w:t>
            </w:r>
            <w:r w:rsidRPr="00503009">
              <w:t>DETAILS</w:t>
            </w:r>
            <w:r>
              <w:t>]</w:t>
            </w:r>
          </w:p>
          <w:p w14:paraId="4C84A305" w14:textId="77777777" w:rsidR="00DA1639" w:rsidRPr="00503009" w:rsidRDefault="007D01DB" w:rsidP="00984F4F">
            <w:pPr>
              <w:pStyle w:val="SHNormal"/>
              <w:jc w:val="center"/>
            </w:pPr>
            <w:r>
              <w:t>[</w:t>
            </w:r>
            <w:r w:rsidRPr="00503009">
              <w:t>BUILDING DETAILS</w:t>
            </w:r>
            <w:r>
              <w:t>]</w:t>
            </w:r>
          </w:p>
        </w:tc>
      </w:tr>
      <w:tr w:rsidR="008D301A" w14:paraId="4C84A308" w14:textId="77777777" w:rsidTr="00EA05F3">
        <w:trPr>
          <w:trHeight w:val="340"/>
          <w:jc w:val="center"/>
        </w:trPr>
        <w:tc>
          <w:tcPr>
            <w:tcW w:w="5640" w:type="dxa"/>
            <w:tcBorders>
              <w:top w:val="nil"/>
              <w:left w:val="nil"/>
              <w:bottom w:val="single" w:sz="4" w:space="0" w:color="auto"/>
              <w:right w:val="nil"/>
            </w:tcBorders>
          </w:tcPr>
          <w:p w14:paraId="4C84A307" w14:textId="77777777" w:rsidR="00DA1639" w:rsidRPr="00503009" w:rsidRDefault="00DA1639" w:rsidP="00984F4F">
            <w:pPr>
              <w:pStyle w:val="SHNormal"/>
            </w:pPr>
          </w:p>
        </w:tc>
      </w:tr>
      <w:tr w:rsidR="008D301A" w14:paraId="4C84A30B" w14:textId="77777777" w:rsidTr="00EA05F3">
        <w:trPr>
          <w:trHeight w:val="340"/>
          <w:jc w:val="center"/>
        </w:trPr>
        <w:tc>
          <w:tcPr>
            <w:tcW w:w="5640" w:type="dxa"/>
            <w:tcBorders>
              <w:top w:val="nil"/>
              <w:left w:val="nil"/>
              <w:bottom w:val="nil"/>
              <w:right w:val="nil"/>
            </w:tcBorders>
          </w:tcPr>
          <w:p w14:paraId="4C84A309" w14:textId="77777777" w:rsidR="00DA1639" w:rsidRPr="00503009" w:rsidRDefault="007D01DB" w:rsidP="00984F4F">
            <w:pPr>
              <w:pStyle w:val="SHNormal"/>
              <w:jc w:val="center"/>
            </w:pPr>
            <w:r w:rsidRPr="00503009">
              <w:rPr>
                <w:b/>
                <w:bCs/>
              </w:rPr>
              <w:t>PART OF BUILDING (FOOD AND DRINK)</w:t>
            </w:r>
          </w:p>
          <w:p w14:paraId="4C84A30A" w14:textId="77777777" w:rsidR="00DA1639" w:rsidRPr="00503009" w:rsidRDefault="007D01DB" w:rsidP="00984F4F">
            <w:pPr>
              <w:pStyle w:val="SHNormal"/>
              <w:jc w:val="center"/>
            </w:pPr>
            <w:r w:rsidRPr="00503009">
              <w:t>(Open Market Rent/Exclusive of Service Charge)</w:t>
            </w:r>
          </w:p>
        </w:tc>
      </w:tr>
      <w:tr w:rsidR="008D301A" w14:paraId="4C84A31C"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8D301A" w14:paraId="4C84A30E" w14:textId="77777777" w:rsidTr="001C65FE">
              <w:tc>
                <w:tcPr>
                  <w:tcW w:w="2707" w:type="dxa"/>
                </w:tcPr>
                <w:p w14:paraId="4C84A30C" w14:textId="77777777" w:rsidR="001C65FE" w:rsidRPr="00503009" w:rsidRDefault="007D01DB" w:rsidP="001C65FE">
                  <w:pPr>
                    <w:pStyle w:val="SHNormal"/>
                    <w:jc w:val="left"/>
                    <w:rPr>
                      <w:b/>
                    </w:rPr>
                  </w:pPr>
                  <w:r w:rsidRPr="00503009">
                    <w:rPr>
                      <w:b/>
                    </w:rPr>
                    <w:t>Term</w:t>
                  </w:r>
                </w:p>
              </w:tc>
              <w:tc>
                <w:tcPr>
                  <w:tcW w:w="2707" w:type="dxa"/>
                </w:tcPr>
                <w:p w14:paraId="4C84A30D" w14:textId="77777777" w:rsidR="001C65FE" w:rsidRPr="00503009" w:rsidRDefault="007D01DB" w:rsidP="001C65FE">
                  <w:pPr>
                    <w:pStyle w:val="SHNormal"/>
                    <w:jc w:val="left"/>
                    <w:rPr>
                      <w:bCs/>
                    </w:rPr>
                  </w:pPr>
                  <w:r>
                    <w:t>[</w:t>
                  </w:r>
                  <w:r w:rsidRPr="00503009">
                    <w:rPr>
                      <w:bCs/>
                    </w:rPr>
                    <w:t>●</w:t>
                  </w:r>
                  <w:r>
                    <w:t>]</w:t>
                  </w:r>
                  <w:r w:rsidRPr="00503009">
                    <w:rPr>
                      <w:bCs/>
                    </w:rPr>
                    <w:t xml:space="preserve"> years</w:t>
                  </w:r>
                </w:p>
              </w:tc>
            </w:tr>
            <w:tr w:rsidR="008D301A" w14:paraId="4C84A311" w14:textId="77777777" w:rsidTr="001C65FE">
              <w:tc>
                <w:tcPr>
                  <w:tcW w:w="2707" w:type="dxa"/>
                </w:tcPr>
                <w:p w14:paraId="4C84A30F" w14:textId="77777777" w:rsidR="001C65FE" w:rsidRPr="00503009" w:rsidRDefault="007D01DB" w:rsidP="001C65FE">
                  <w:pPr>
                    <w:pStyle w:val="SHNormal"/>
                    <w:jc w:val="left"/>
                    <w:rPr>
                      <w:b/>
                    </w:rPr>
                  </w:pPr>
                  <w:r w:rsidRPr="00503009">
                    <w:rPr>
                      <w:b/>
                    </w:rPr>
                    <w:t>Initial Rent</w:t>
                  </w:r>
                </w:p>
              </w:tc>
              <w:tc>
                <w:tcPr>
                  <w:tcW w:w="2707" w:type="dxa"/>
                </w:tcPr>
                <w:p w14:paraId="4C84A310" w14:textId="77777777" w:rsidR="001C65FE" w:rsidRPr="00503009" w:rsidRDefault="007D01DB" w:rsidP="001C65FE">
                  <w:pPr>
                    <w:pStyle w:val="SHNormal"/>
                    <w:jc w:val="left"/>
                    <w:rPr>
                      <w:bCs/>
                    </w:rPr>
                  </w:pPr>
                  <w:r w:rsidRPr="00503009">
                    <w:rPr>
                      <w:bCs/>
                    </w:rPr>
                    <w:t>£</w:t>
                  </w:r>
                  <w:r>
                    <w:t>[</w:t>
                  </w:r>
                  <w:r w:rsidRPr="00503009">
                    <w:rPr>
                      <w:bCs/>
                    </w:rPr>
                    <w:t>●</w:t>
                  </w:r>
                  <w:r>
                    <w:t>]</w:t>
                  </w:r>
                </w:p>
              </w:tc>
            </w:tr>
            <w:tr w:rsidR="008D301A" w14:paraId="4C84A314" w14:textId="77777777" w:rsidTr="001C65FE">
              <w:tc>
                <w:tcPr>
                  <w:tcW w:w="2707" w:type="dxa"/>
                </w:tcPr>
                <w:p w14:paraId="4C84A312" w14:textId="77777777" w:rsidR="001C65FE" w:rsidRPr="00503009" w:rsidRDefault="007D01DB" w:rsidP="001C65FE">
                  <w:pPr>
                    <w:pStyle w:val="SHNormal"/>
                    <w:jc w:val="left"/>
                    <w:rPr>
                      <w:b/>
                    </w:rPr>
                  </w:pPr>
                  <w:r w:rsidRPr="00503009">
                    <w:rPr>
                      <w:b/>
                    </w:rPr>
                    <w:t>Rent-free Period</w:t>
                  </w:r>
                </w:p>
              </w:tc>
              <w:tc>
                <w:tcPr>
                  <w:tcW w:w="2707" w:type="dxa"/>
                </w:tcPr>
                <w:p w14:paraId="4C84A313" w14:textId="77777777" w:rsidR="001C65FE" w:rsidRPr="00503009" w:rsidRDefault="007D01DB"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8D301A" w14:paraId="4C84A317" w14:textId="77777777" w:rsidTr="001C65FE">
              <w:tc>
                <w:tcPr>
                  <w:tcW w:w="2707" w:type="dxa"/>
                </w:tcPr>
                <w:p w14:paraId="4C84A315" w14:textId="77777777" w:rsidR="001C65FE" w:rsidRPr="00503009" w:rsidRDefault="007D01DB" w:rsidP="001C65FE">
                  <w:pPr>
                    <w:pStyle w:val="SHNormal"/>
                    <w:jc w:val="left"/>
                    <w:rPr>
                      <w:b/>
                    </w:rPr>
                  </w:pPr>
                  <w:r w:rsidRPr="00503009">
                    <w:rPr>
                      <w:b/>
                    </w:rPr>
                    <w:t>Rent review pattern</w:t>
                  </w:r>
                </w:p>
              </w:tc>
              <w:tc>
                <w:tcPr>
                  <w:tcW w:w="2707" w:type="dxa"/>
                </w:tcPr>
                <w:p w14:paraId="4C84A316" w14:textId="794C491F" w:rsidR="001C65FE" w:rsidRPr="00503009" w:rsidRDefault="007D01DB" w:rsidP="001C65FE">
                  <w:pPr>
                    <w:pStyle w:val="SHNormal"/>
                    <w:jc w:val="left"/>
                    <w:rPr>
                      <w:bCs/>
                    </w:rPr>
                  </w:pPr>
                  <w:r>
                    <w:t>[</w:t>
                  </w:r>
                  <w:r w:rsidR="00E26117" w:rsidRPr="00503009">
                    <w:rPr>
                      <w:bCs/>
                    </w:rPr>
                    <w:t>5</w:t>
                  </w:r>
                  <w:r w:rsidR="00E26117">
                    <w:rPr>
                      <w:bCs/>
                    </w:rPr>
                    <w:t> </w:t>
                  </w:r>
                  <w:r w:rsidRPr="00503009">
                    <w:rPr>
                      <w:bCs/>
                    </w:rPr>
                    <w:t>yearly</w:t>
                  </w:r>
                  <w:r>
                    <w:t>][</w:t>
                  </w:r>
                  <w:r w:rsidRPr="00503009">
                    <w:rPr>
                      <w:bCs/>
                    </w:rPr>
                    <w:t>None</w:t>
                  </w:r>
                  <w:r>
                    <w:t>]</w:t>
                  </w:r>
                </w:p>
              </w:tc>
            </w:tr>
            <w:tr w:rsidR="008D301A" w14:paraId="4C84A31A" w14:textId="77777777" w:rsidTr="001C65FE">
              <w:tc>
                <w:tcPr>
                  <w:tcW w:w="2707" w:type="dxa"/>
                </w:tcPr>
                <w:p w14:paraId="4C84A318" w14:textId="77777777" w:rsidR="001C65FE" w:rsidRPr="00503009" w:rsidRDefault="007D01DB" w:rsidP="001C65FE">
                  <w:pPr>
                    <w:pStyle w:val="SHNormal"/>
                    <w:jc w:val="left"/>
                    <w:rPr>
                      <w:b/>
                    </w:rPr>
                  </w:pPr>
                  <w:r w:rsidRPr="00503009">
                    <w:rPr>
                      <w:b/>
                    </w:rPr>
                    <w:t>Rent review basis</w:t>
                  </w:r>
                </w:p>
              </w:tc>
              <w:tc>
                <w:tcPr>
                  <w:tcW w:w="2707" w:type="dxa"/>
                </w:tcPr>
                <w:p w14:paraId="4C84A319" w14:textId="77777777" w:rsidR="001C65FE" w:rsidRPr="00503009" w:rsidRDefault="007D01DB"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4C84A31B" w14:textId="77777777" w:rsidR="001C65FE" w:rsidRPr="00503009" w:rsidRDefault="001C65FE" w:rsidP="009F2963">
            <w:pPr>
              <w:pStyle w:val="SHNormal"/>
              <w:jc w:val="center"/>
              <w:rPr>
                <w:bCs/>
              </w:rPr>
            </w:pPr>
          </w:p>
        </w:tc>
      </w:tr>
    </w:tbl>
    <w:p w14:paraId="4C84A31D" w14:textId="77777777" w:rsidR="00DA1639" w:rsidRPr="00503009" w:rsidRDefault="00DA1639" w:rsidP="00984F4F">
      <w:pPr>
        <w:pStyle w:val="Index7"/>
      </w:pPr>
    </w:p>
    <w:p w14:paraId="4C84A31E" w14:textId="36A451C2" w:rsidR="00DA1639" w:rsidRPr="00503009" w:rsidRDefault="007D01DB" w:rsidP="00E344EA">
      <w:pPr>
        <w:pStyle w:val="Index7"/>
        <w:ind w:left="0" w:firstLine="0"/>
      </w:pPr>
      <w:r>
        <w:t>[</w:t>
      </w:r>
      <w:r w:rsidRPr="00503009">
        <w:t>DRAFTING NOTE: THIS LEASE IS INTENDED TO BE USED AS A TEMPLATE</w:t>
      </w:r>
      <w:r w:rsidR="00E26117" w:rsidRPr="00503009">
        <w:t>.</w:t>
      </w:r>
      <w:r w:rsidR="00E26117">
        <w:t xml:space="preserve">  </w:t>
      </w:r>
      <w:r w:rsidRPr="00503009">
        <w:t xml:space="preserve">IT SHOULD BE ALTERED TO REFLECT ANY </w:t>
      </w:r>
      <w:r w:rsidRPr="00503009">
        <w:t>REQUIREMENTS THAT ARE SPECIFIC TO THE PROPERTY, PARTIES AND TERMS OF THE TRANSACTION</w:t>
      </w:r>
      <w:r w:rsidR="00E26117" w:rsidRPr="00503009">
        <w:t>.</w:t>
      </w:r>
      <w:r w:rsidR="00E26117">
        <w:t xml:space="preserve">  </w:t>
      </w:r>
      <w:r w:rsidRPr="00503009">
        <w:t>A COMPARISON AGAINST THIS TEMPLATE SHOULD BE SUPPLIED WHEN THE DRAFT LEASE IS FIRST SUBMITTED TO THE TENANT</w:t>
      </w:r>
      <w:r w:rsidR="00E26117">
        <w:t>’</w:t>
      </w:r>
      <w:r w:rsidRPr="00503009">
        <w:t>S SOLICITORS.</w:t>
      </w:r>
      <w:r>
        <w:t>]</w:t>
      </w:r>
    </w:p>
    <w:p w14:paraId="4C84A31F"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4C84A320" w14:textId="77777777" w:rsidR="00DA1639" w:rsidRPr="00503009" w:rsidRDefault="007D01DB" w:rsidP="00E34B10">
      <w:pPr>
        <w:pStyle w:val="SHNormal"/>
        <w:jc w:val="center"/>
        <w:rPr>
          <w:b/>
        </w:rPr>
      </w:pPr>
      <w:r w:rsidRPr="00503009">
        <w:rPr>
          <w:b/>
        </w:rPr>
        <w:lastRenderedPageBreak/>
        <w:t>CONTENTS</w:t>
      </w:r>
    </w:p>
    <w:p w14:paraId="4C84A321" w14:textId="3897FD33" w:rsidR="008D301A" w:rsidRDefault="007D01DB">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4C84A322" w14:textId="6587657F" w:rsidR="008D301A" w:rsidRDefault="007D01DB">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11</w:t>
        </w:r>
        <w:r>
          <w:rPr>
            <w:noProof/>
          </w:rPr>
          <w:fldChar w:fldCharType="end"/>
        </w:r>
      </w:hyperlink>
    </w:p>
    <w:p w14:paraId="4C84A323" w14:textId="3E5BF552" w:rsidR="008D301A" w:rsidRDefault="007D01DB">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13</w:t>
        </w:r>
        <w:r>
          <w:rPr>
            <w:noProof/>
          </w:rPr>
          <w:fldChar w:fldCharType="end"/>
        </w:r>
      </w:hyperlink>
    </w:p>
    <w:p w14:paraId="4C84A324" w14:textId="54929A64" w:rsidR="008D301A" w:rsidRDefault="007D01DB">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sidR="00E26117">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4C84A325" w14:textId="1FFA3D33" w:rsidR="008D301A" w:rsidRDefault="007D01DB">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4C84A326" w14:textId="559EE28A" w:rsidR="008D301A" w:rsidRDefault="007D01DB">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14</w:t>
        </w:r>
        <w:r>
          <w:rPr>
            <w:noProof/>
          </w:rPr>
          <w:fldChar w:fldCharType="end"/>
        </w:r>
      </w:hyperlink>
    </w:p>
    <w:p w14:paraId="4C84A327" w14:textId="189E559E" w:rsidR="008D301A" w:rsidRDefault="007D01DB">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14</w:t>
        </w:r>
        <w:r>
          <w:rPr>
            <w:noProof/>
          </w:rPr>
          <w:fldChar w:fldCharType="end"/>
        </w:r>
      </w:hyperlink>
    </w:p>
    <w:p w14:paraId="4C84A328" w14:textId="049F7E8E" w:rsidR="008D301A" w:rsidRDefault="007D01DB">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14</w:t>
        </w:r>
        <w:r>
          <w:rPr>
            <w:noProof/>
          </w:rPr>
          <w:fldChar w:fldCharType="end"/>
        </w:r>
      </w:hyperlink>
    </w:p>
    <w:p w14:paraId="4C84A329" w14:textId="65DDA97D" w:rsidR="008D301A" w:rsidRDefault="007D01DB">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14</w:t>
        </w:r>
        <w:r>
          <w:rPr>
            <w:noProof/>
          </w:rPr>
          <w:fldChar w:fldCharType="end"/>
        </w:r>
      </w:hyperlink>
    </w:p>
    <w:p w14:paraId="4C84A32A" w14:textId="626D0204" w:rsidR="008D301A" w:rsidRDefault="007D01DB">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15</w:t>
        </w:r>
        <w:r>
          <w:rPr>
            <w:noProof/>
          </w:rPr>
          <w:fldChar w:fldCharType="end"/>
        </w:r>
      </w:hyperlink>
    </w:p>
    <w:p w14:paraId="4C84A32B" w14:textId="3244F812" w:rsidR="008D301A" w:rsidRDefault="007D01DB">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15</w:t>
        </w:r>
        <w:r>
          <w:rPr>
            <w:noProof/>
          </w:rPr>
          <w:fldChar w:fldCharType="end"/>
        </w:r>
      </w:hyperlink>
    </w:p>
    <w:p w14:paraId="4C84A32C" w14:textId="256CA117" w:rsidR="008D301A" w:rsidRDefault="007D01DB">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15</w:t>
        </w:r>
        <w:r>
          <w:rPr>
            <w:noProof/>
          </w:rPr>
          <w:fldChar w:fldCharType="end"/>
        </w:r>
      </w:hyperlink>
    </w:p>
    <w:p w14:paraId="4C84A32D" w14:textId="0D86AAD3" w:rsidR="008D301A" w:rsidRDefault="007D01DB">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15</w:t>
        </w:r>
        <w:r>
          <w:rPr>
            <w:noProof/>
          </w:rPr>
          <w:fldChar w:fldCharType="end"/>
        </w:r>
      </w:hyperlink>
    </w:p>
    <w:p w14:paraId="4C84A32E" w14:textId="7004F71B" w:rsidR="008D301A" w:rsidRDefault="007D01DB">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16</w:t>
        </w:r>
        <w:r>
          <w:rPr>
            <w:noProof/>
          </w:rPr>
          <w:fldChar w:fldCharType="end"/>
        </w:r>
      </w:hyperlink>
    </w:p>
    <w:p w14:paraId="4C84A32F" w14:textId="5AE69933" w:rsidR="008D301A" w:rsidRDefault="007D01DB">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17</w:t>
        </w:r>
        <w:r>
          <w:rPr>
            <w:noProof/>
          </w:rPr>
          <w:fldChar w:fldCharType="end"/>
        </w:r>
      </w:hyperlink>
    </w:p>
    <w:p w14:paraId="4C84A330" w14:textId="44FB4403" w:rsidR="008D301A" w:rsidRDefault="007D01DB">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4C84A331" w14:textId="5144BF8D" w:rsidR="008D301A" w:rsidRDefault="007D01DB">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18</w:t>
        </w:r>
        <w:r>
          <w:rPr>
            <w:noProof/>
          </w:rPr>
          <w:fldChar w:fldCharType="end"/>
        </w:r>
      </w:hyperlink>
    </w:p>
    <w:p w14:paraId="4C84A332" w14:textId="14164CEF" w:rsidR="008D301A" w:rsidRDefault="007D01DB">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19</w:t>
        </w:r>
        <w:r>
          <w:rPr>
            <w:noProof/>
          </w:rPr>
          <w:fldChar w:fldCharType="end"/>
        </w:r>
      </w:hyperlink>
    </w:p>
    <w:p w14:paraId="4C84A333" w14:textId="204CABDE" w:rsidR="008D301A" w:rsidRDefault="007D01DB">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4C84A334" w14:textId="5E193DD7" w:rsidR="008D301A" w:rsidRDefault="007D01DB">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22</w:t>
        </w:r>
        <w:r>
          <w:rPr>
            <w:noProof/>
          </w:rPr>
          <w:fldChar w:fldCharType="end"/>
        </w:r>
      </w:hyperlink>
    </w:p>
    <w:p w14:paraId="4C84A335" w14:textId="346E4AE0" w:rsidR="008D301A" w:rsidRDefault="007D01DB">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22</w:t>
        </w:r>
        <w:r>
          <w:rPr>
            <w:noProof/>
          </w:rPr>
          <w:fldChar w:fldCharType="end"/>
        </w:r>
      </w:hyperlink>
    </w:p>
    <w:p w14:paraId="4C84A336" w14:textId="2CDCFF58" w:rsidR="008D301A" w:rsidRDefault="007D01DB">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22</w:t>
        </w:r>
        <w:r>
          <w:rPr>
            <w:noProof/>
          </w:rPr>
          <w:fldChar w:fldCharType="end"/>
        </w:r>
      </w:hyperlink>
    </w:p>
    <w:p w14:paraId="4C84A337" w14:textId="6F744445" w:rsidR="008D301A" w:rsidRDefault="007D01DB">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23</w:t>
        </w:r>
        <w:r>
          <w:rPr>
            <w:noProof/>
          </w:rPr>
          <w:fldChar w:fldCharType="end"/>
        </w:r>
      </w:hyperlink>
    </w:p>
    <w:p w14:paraId="4C84A338" w14:textId="7E1BA642" w:rsidR="008D301A" w:rsidRDefault="007D01DB">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23</w:t>
        </w:r>
        <w:r>
          <w:rPr>
            <w:noProof/>
          </w:rPr>
          <w:fldChar w:fldCharType="end"/>
        </w:r>
      </w:hyperlink>
    </w:p>
    <w:p w14:paraId="4C84A339" w14:textId="1ED0886D" w:rsidR="008D301A" w:rsidRDefault="007D01DB">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23</w:t>
        </w:r>
        <w:r>
          <w:rPr>
            <w:noProof/>
          </w:rPr>
          <w:fldChar w:fldCharType="end"/>
        </w:r>
      </w:hyperlink>
    </w:p>
    <w:p w14:paraId="4C84A33A" w14:textId="6187DDE9" w:rsidR="008D301A" w:rsidRDefault="007D01DB">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23</w:t>
        </w:r>
        <w:r>
          <w:rPr>
            <w:noProof/>
          </w:rPr>
          <w:fldChar w:fldCharType="end"/>
        </w:r>
      </w:hyperlink>
    </w:p>
    <w:p w14:paraId="4C84A33B" w14:textId="58D9EF09" w:rsidR="008D301A" w:rsidRDefault="007D01DB">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24</w:t>
        </w:r>
        <w:r>
          <w:rPr>
            <w:noProof/>
          </w:rPr>
          <w:fldChar w:fldCharType="end"/>
        </w:r>
      </w:hyperlink>
    </w:p>
    <w:p w14:paraId="4C84A33C" w14:textId="051BC92F" w:rsidR="008D301A" w:rsidRDefault="007D01DB">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24</w:t>
        </w:r>
        <w:r>
          <w:rPr>
            <w:noProof/>
          </w:rPr>
          <w:fldChar w:fldCharType="end"/>
        </w:r>
      </w:hyperlink>
    </w:p>
    <w:p w14:paraId="4C84A33D" w14:textId="5B8437BB" w:rsidR="008D301A" w:rsidRDefault="007D01DB">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24</w:t>
        </w:r>
        <w:r>
          <w:rPr>
            <w:noProof/>
          </w:rPr>
          <w:fldChar w:fldCharType="end"/>
        </w:r>
      </w:hyperlink>
    </w:p>
    <w:p w14:paraId="4C84A33E" w14:textId="0D4DAFA9" w:rsidR="008D301A" w:rsidRDefault="007D01DB">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24</w:t>
        </w:r>
        <w:r>
          <w:rPr>
            <w:noProof/>
          </w:rPr>
          <w:fldChar w:fldCharType="end"/>
        </w:r>
      </w:hyperlink>
    </w:p>
    <w:p w14:paraId="4C84A33F" w14:textId="7CB4736B" w:rsidR="008D301A" w:rsidRDefault="007D01DB">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sidR="00E26117">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24</w:t>
        </w:r>
        <w:r>
          <w:rPr>
            <w:noProof/>
          </w:rPr>
          <w:fldChar w:fldCharType="end"/>
        </w:r>
      </w:hyperlink>
    </w:p>
    <w:p w14:paraId="4C84A340" w14:textId="32ACC47B" w:rsidR="008D301A" w:rsidRDefault="007D01DB">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24</w:t>
        </w:r>
        <w:r>
          <w:rPr>
            <w:noProof/>
          </w:rPr>
          <w:fldChar w:fldCharType="end"/>
        </w:r>
      </w:hyperlink>
    </w:p>
    <w:p w14:paraId="4C84A341" w14:textId="28B3BE74" w:rsidR="008D301A" w:rsidRDefault="007D01DB">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25</w:t>
        </w:r>
        <w:r>
          <w:rPr>
            <w:noProof/>
          </w:rPr>
          <w:fldChar w:fldCharType="end"/>
        </w:r>
      </w:hyperlink>
    </w:p>
    <w:p w14:paraId="4C84A342" w14:textId="5A258513" w:rsidR="008D301A" w:rsidRDefault="007D01DB">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25</w:t>
        </w:r>
        <w:r>
          <w:rPr>
            <w:noProof/>
          </w:rPr>
          <w:fldChar w:fldCharType="end"/>
        </w:r>
      </w:hyperlink>
    </w:p>
    <w:p w14:paraId="4C84A343" w14:textId="799085F6" w:rsidR="008D301A" w:rsidRDefault="007D01DB">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25</w:t>
        </w:r>
        <w:r>
          <w:rPr>
            <w:noProof/>
          </w:rPr>
          <w:fldChar w:fldCharType="end"/>
        </w:r>
      </w:hyperlink>
    </w:p>
    <w:p w14:paraId="4C84A344" w14:textId="400B4791" w:rsidR="008D301A" w:rsidRDefault="007D01DB">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25</w:t>
        </w:r>
        <w:r>
          <w:rPr>
            <w:noProof/>
          </w:rPr>
          <w:fldChar w:fldCharType="end"/>
        </w:r>
      </w:hyperlink>
    </w:p>
    <w:p w14:paraId="4C84A345" w14:textId="2C6A0E16" w:rsidR="008D301A" w:rsidRDefault="007D01DB">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25</w:t>
        </w:r>
        <w:r>
          <w:rPr>
            <w:noProof/>
          </w:rPr>
          <w:fldChar w:fldCharType="end"/>
        </w:r>
      </w:hyperlink>
    </w:p>
    <w:p w14:paraId="4C84A346" w14:textId="7034EDCD" w:rsidR="008D301A" w:rsidRDefault="007D01DB">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26</w:t>
        </w:r>
        <w:r>
          <w:rPr>
            <w:noProof/>
          </w:rPr>
          <w:fldChar w:fldCharType="end"/>
        </w:r>
      </w:hyperlink>
    </w:p>
    <w:p w14:paraId="4C84A347" w14:textId="7707E9C8" w:rsidR="008D301A" w:rsidRDefault="007D01DB">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26</w:t>
        </w:r>
        <w:r>
          <w:rPr>
            <w:noProof/>
          </w:rPr>
          <w:fldChar w:fldCharType="end"/>
        </w:r>
      </w:hyperlink>
    </w:p>
    <w:p w14:paraId="4C84A348" w14:textId="7BE948B5" w:rsidR="008D301A" w:rsidRDefault="007D01DB">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 xml:space="preserve">Designation of Common </w:t>
        </w:r>
        <w:r w:rsidR="00E26117">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26</w:t>
        </w:r>
        <w:r>
          <w:rPr>
            <w:noProof/>
          </w:rPr>
          <w:fldChar w:fldCharType="end"/>
        </w:r>
      </w:hyperlink>
    </w:p>
    <w:p w14:paraId="4C84A349" w14:textId="25FE9E60" w:rsidR="008D301A" w:rsidRDefault="007D01DB">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27</w:t>
        </w:r>
        <w:r>
          <w:rPr>
            <w:noProof/>
          </w:rPr>
          <w:fldChar w:fldCharType="end"/>
        </w:r>
      </w:hyperlink>
    </w:p>
    <w:p w14:paraId="4C84A34A" w14:textId="2EC1CC75" w:rsidR="008D301A" w:rsidRDefault="007D01DB">
      <w:pPr>
        <w:pStyle w:val="TOC1"/>
        <w:rPr>
          <w:rFonts w:asciiTheme="minorHAnsi" w:hAnsiTheme="minorHAnsi"/>
          <w:noProof/>
          <w:sz w:val="22"/>
        </w:rPr>
      </w:pPr>
      <w:hyperlink w:anchor="_Toc256000041"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4C84A34B" w14:textId="749D3156" w:rsidR="008D301A" w:rsidRDefault="007D01DB">
      <w:pPr>
        <w:pStyle w:val="TOC2"/>
        <w:tabs>
          <w:tab w:val="left" w:pos="1348"/>
        </w:tabs>
        <w:rPr>
          <w:rFonts w:asciiTheme="minorHAnsi" w:hAnsiTheme="minorHAnsi"/>
          <w:noProof/>
          <w:sz w:val="22"/>
        </w:rPr>
      </w:pPr>
      <w:hyperlink w:anchor="_Toc256000042" w:history="1">
        <w:r>
          <w:rPr>
            <w:rStyle w:val="Hyperlink"/>
            <w:noProof/>
          </w:rPr>
          <w:t>6.1</w:t>
        </w:r>
        <w:r>
          <w:rPr>
            <w:rFonts w:asciiTheme="minorHAnsi" w:hAnsiTheme="minorHAnsi"/>
            <w:noProof/>
            <w:sz w:val="22"/>
          </w:rPr>
          <w:tab/>
        </w:r>
        <w:r w:rsidRPr="00503009">
          <w:rPr>
            <w:rStyle w:val="Hyperlink"/>
            <w:noProof/>
          </w:rPr>
          <w:t>Landlord</w:t>
        </w:r>
        <w:r w:rsidR="00E26117">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28</w:t>
        </w:r>
        <w:r>
          <w:rPr>
            <w:noProof/>
          </w:rPr>
          <w:fldChar w:fldCharType="end"/>
        </w:r>
      </w:hyperlink>
    </w:p>
    <w:p w14:paraId="4C84A34C" w14:textId="7711F442" w:rsidR="008D301A" w:rsidRDefault="007D01DB">
      <w:pPr>
        <w:pStyle w:val="TOC2"/>
        <w:tabs>
          <w:tab w:val="left" w:pos="1348"/>
        </w:tabs>
        <w:rPr>
          <w:rFonts w:asciiTheme="minorHAnsi" w:hAnsiTheme="minorHAnsi"/>
          <w:noProof/>
          <w:sz w:val="22"/>
        </w:rPr>
      </w:pPr>
      <w:hyperlink w:anchor="_Toc256000043"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4C84A34D" w14:textId="21C9C66C" w:rsidR="008D301A" w:rsidRDefault="007D01DB">
      <w:pPr>
        <w:pStyle w:val="TOC2"/>
        <w:tabs>
          <w:tab w:val="left" w:pos="1348"/>
        </w:tabs>
        <w:rPr>
          <w:rFonts w:asciiTheme="minorHAnsi" w:hAnsiTheme="minorHAnsi"/>
          <w:noProof/>
          <w:sz w:val="22"/>
        </w:rPr>
      </w:pPr>
      <w:hyperlink w:anchor="_Toc256000044"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29</w:t>
        </w:r>
        <w:r>
          <w:rPr>
            <w:noProof/>
          </w:rPr>
          <w:fldChar w:fldCharType="end"/>
        </w:r>
      </w:hyperlink>
    </w:p>
    <w:p w14:paraId="4C84A34E" w14:textId="7BFF8BE8" w:rsidR="008D301A" w:rsidRDefault="007D01DB">
      <w:pPr>
        <w:pStyle w:val="TOC2"/>
        <w:tabs>
          <w:tab w:val="left" w:pos="1348"/>
        </w:tabs>
        <w:rPr>
          <w:rFonts w:asciiTheme="minorHAnsi" w:hAnsiTheme="minorHAnsi"/>
          <w:noProof/>
          <w:sz w:val="22"/>
        </w:rPr>
      </w:pPr>
      <w:hyperlink w:anchor="_Toc256000045"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30</w:t>
        </w:r>
        <w:r>
          <w:rPr>
            <w:noProof/>
          </w:rPr>
          <w:fldChar w:fldCharType="end"/>
        </w:r>
      </w:hyperlink>
    </w:p>
    <w:p w14:paraId="4C84A34F" w14:textId="4E478D09" w:rsidR="008D301A" w:rsidRDefault="007D01DB">
      <w:pPr>
        <w:pStyle w:val="TOC2"/>
        <w:tabs>
          <w:tab w:val="left" w:pos="1348"/>
        </w:tabs>
        <w:rPr>
          <w:rFonts w:asciiTheme="minorHAnsi" w:hAnsiTheme="minorHAnsi"/>
          <w:noProof/>
          <w:sz w:val="22"/>
        </w:rPr>
      </w:pPr>
      <w:hyperlink w:anchor="_Toc256000046" w:history="1">
        <w:r>
          <w:rPr>
            <w:rStyle w:val="Hyperlink"/>
            <w:noProof/>
          </w:rPr>
          <w:t>6.5</w:t>
        </w:r>
        <w:r>
          <w:rPr>
            <w:rFonts w:asciiTheme="minorHAnsi" w:hAnsiTheme="minorHAnsi"/>
            <w:noProof/>
            <w:sz w:val="22"/>
          </w:rPr>
          <w:tab/>
        </w:r>
        <w:r w:rsidRPr="00503009">
          <w:rPr>
            <w:rStyle w:val="Hyperlink"/>
            <w:noProof/>
          </w:rPr>
          <w:t>Contracts (Rights of Third Parties) Act</w:t>
        </w:r>
        <w:r w:rsidR="00E26117">
          <w:rPr>
            <w:rStyle w:val="Hyperlink"/>
            <w:noProof/>
          </w:rPr>
          <w:t> </w:t>
        </w:r>
        <w:r w:rsidR="00E26117"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32</w:t>
        </w:r>
        <w:r>
          <w:rPr>
            <w:noProof/>
          </w:rPr>
          <w:fldChar w:fldCharType="end"/>
        </w:r>
      </w:hyperlink>
    </w:p>
    <w:p w14:paraId="4C84A350" w14:textId="07D2D72F" w:rsidR="008D301A" w:rsidRDefault="007D01DB">
      <w:pPr>
        <w:pStyle w:val="TOC2"/>
        <w:tabs>
          <w:tab w:val="left" w:pos="1348"/>
        </w:tabs>
        <w:rPr>
          <w:rFonts w:asciiTheme="minorHAnsi" w:hAnsiTheme="minorHAnsi"/>
          <w:noProof/>
          <w:sz w:val="22"/>
        </w:rPr>
      </w:pPr>
      <w:hyperlink w:anchor="_Toc256000047"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32</w:t>
        </w:r>
        <w:r>
          <w:rPr>
            <w:noProof/>
          </w:rPr>
          <w:fldChar w:fldCharType="end"/>
        </w:r>
      </w:hyperlink>
    </w:p>
    <w:p w14:paraId="4C84A351" w14:textId="149435BC" w:rsidR="008D301A" w:rsidRDefault="007D01DB">
      <w:pPr>
        <w:pStyle w:val="TOC2"/>
        <w:tabs>
          <w:tab w:val="left" w:pos="1348"/>
        </w:tabs>
        <w:rPr>
          <w:rFonts w:asciiTheme="minorHAnsi" w:hAnsiTheme="minorHAnsi"/>
          <w:noProof/>
          <w:sz w:val="22"/>
        </w:rPr>
      </w:pPr>
      <w:hyperlink w:anchor="_Toc256000048"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32</w:t>
        </w:r>
        <w:r>
          <w:rPr>
            <w:noProof/>
          </w:rPr>
          <w:fldChar w:fldCharType="end"/>
        </w:r>
      </w:hyperlink>
    </w:p>
    <w:p w14:paraId="4C84A352" w14:textId="2B621DA9" w:rsidR="008D301A" w:rsidRDefault="007D01DB">
      <w:pPr>
        <w:pStyle w:val="TOC2"/>
        <w:tabs>
          <w:tab w:val="left" w:pos="1348"/>
        </w:tabs>
        <w:rPr>
          <w:rFonts w:asciiTheme="minorHAnsi" w:hAnsiTheme="minorHAnsi"/>
          <w:noProof/>
          <w:sz w:val="22"/>
        </w:rPr>
      </w:pPr>
      <w:hyperlink w:anchor="_Toc256000049"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32</w:t>
        </w:r>
        <w:r>
          <w:rPr>
            <w:noProof/>
          </w:rPr>
          <w:fldChar w:fldCharType="end"/>
        </w:r>
      </w:hyperlink>
    </w:p>
    <w:p w14:paraId="4C84A353" w14:textId="41F1F18D" w:rsidR="008D301A" w:rsidRDefault="007D01DB">
      <w:pPr>
        <w:pStyle w:val="TOC2"/>
        <w:tabs>
          <w:tab w:val="left" w:pos="1348"/>
        </w:tabs>
        <w:rPr>
          <w:rFonts w:asciiTheme="minorHAnsi" w:hAnsiTheme="minorHAnsi"/>
          <w:noProof/>
          <w:sz w:val="22"/>
        </w:rPr>
      </w:pPr>
      <w:hyperlink w:anchor="_Toc256000050"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sidR="00E26117">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33</w:t>
        </w:r>
        <w:r>
          <w:rPr>
            <w:noProof/>
          </w:rPr>
          <w:fldChar w:fldCharType="end"/>
        </w:r>
      </w:hyperlink>
    </w:p>
    <w:p w14:paraId="4C84A354" w14:textId="36532212" w:rsidR="008D301A" w:rsidRDefault="007D01DB">
      <w:pPr>
        <w:pStyle w:val="TOC2"/>
        <w:tabs>
          <w:tab w:val="left" w:pos="1459"/>
        </w:tabs>
        <w:rPr>
          <w:rFonts w:asciiTheme="minorHAnsi" w:hAnsiTheme="minorHAnsi"/>
          <w:noProof/>
          <w:sz w:val="22"/>
        </w:rPr>
      </w:pPr>
      <w:hyperlink w:anchor="_Toc256000051"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4C84A355" w14:textId="24B7DF9A" w:rsidR="008D301A" w:rsidRDefault="007D01DB">
      <w:pPr>
        <w:pStyle w:val="TOC2"/>
        <w:tabs>
          <w:tab w:val="left" w:pos="1459"/>
        </w:tabs>
        <w:rPr>
          <w:rFonts w:asciiTheme="minorHAnsi" w:hAnsiTheme="minorHAnsi"/>
          <w:noProof/>
          <w:sz w:val="22"/>
        </w:rPr>
      </w:pPr>
      <w:hyperlink w:anchor="_Toc256000052"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33</w:t>
        </w:r>
        <w:r>
          <w:rPr>
            <w:noProof/>
          </w:rPr>
          <w:fldChar w:fldCharType="end"/>
        </w:r>
      </w:hyperlink>
    </w:p>
    <w:p w14:paraId="4C84A356" w14:textId="3D1D1218" w:rsidR="008D301A" w:rsidRDefault="007D01DB">
      <w:pPr>
        <w:pStyle w:val="TOC2"/>
        <w:tabs>
          <w:tab w:val="left" w:pos="1459"/>
        </w:tabs>
        <w:rPr>
          <w:rFonts w:asciiTheme="minorHAnsi" w:hAnsiTheme="minorHAnsi"/>
          <w:noProof/>
          <w:sz w:val="22"/>
        </w:rPr>
      </w:pPr>
      <w:hyperlink w:anchor="_Toc256000053"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33</w:t>
        </w:r>
        <w:r>
          <w:rPr>
            <w:noProof/>
          </w:rPr>
          <w:fldChar w:fldCharType="end"/>
        </w:r>
      </w:hyperlink>
    </w:p>
    <w:p w14:paraId="4C84A357" w14:textId="41474A12" w:rsidR="008D301A" w:rsidRDefault="007D01DB">
      <w:pPr>
        <w:pStyle w:val="TOC1"/>
        <w:rPr>
          <w:rFonts w:asciiTheme="minorHAnsi" w:hAnsiTheme="minorHAnsi"/>
          <w:noProof/>
          <w:sz w:val="22"/>
        </w:rPr>
      </w:pPr>
      <w:hyperlink w:anchor="_Toc256000054"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sidR="00E26117">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33</w:t>
        </w:r>
        <w:r>
          <w:rPr>
            <w:noProof/>
          </w:rPr>
          <w:fldChar w:fldCharType="end"/>
        </w:r>
      </w:hyperlink>
    </w:p>
    <w:p w14:paraId="4C84A358" w14:textId="5569A4D3" w:rsidR="008D301A" w:rsidRDefault="007D01DB">
      <w:pPr>
        <w:pStyle w:val="TOC1"/>
        <w:rPr>
          <w:rFonts w:asciiTheme="minorHAnsi" w:hAnsiTheme="minorHAnsi"/>
          <w:noProof/>
          <w:sz w:val="22"/>
        </w:rPr>
      </w:pPr>
      <w:hyperlink w:anchor="_Toc256000055"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4C84A359" w14:textId="012AEC46" w:rsidR="008D301A" w:rsidRDefault="007D01DB">
      <w:pPr>
        <w:pStyle w:val="TOC1"/>
        <w:rPr>
          <w:rFonts w:asciiTheme="minorHAnsi" w:hAnsiTheme="minorHAnsi"/>
          <w:noProof/>
          <w:sz w:val="22"/>
        </w:rPr>
      </w:pPr>
      <w:hyperlink w:anchor="_Toc256000056"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35</w:t>
        </w:r>
        <w:r>
          <w:rPr>
            <w:noProof/>
          </w:rPr>
          <w:fldChar w:fldCharType="end"/>
        </w:r>
      </w:hyperlink>
    </w:p>
    <w:p w14:paraId="4C84A35A" w14:textId="11582138" w:rsidR="008D301A" w:rsidRDefault="007D01DB">
      <w:pPr>
        <w:pStyle w:val="TOC1"/>
        <w:rPr>
          <w:rFonts w:asciiTheme="minorHAnsi" w:hAnsiTheme="minorHAnsi"/>
          <w:noProof/>
          <w:sz w:val="22"/>
        </w:rPr>
      </w:pPr>
      <w:hyperlink w:anchor="_Toc256000057"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36</w:t>
        </w:r>
        <w:r>
          <w:rPr>
            <w:noProof/>
          </w:rPr>
          <w:fldChar w:fldCharType="end"/>
        </w:r>
      </w:hyperlink>
    </w:p>
    <w:p w14:paraId="4C84A35B" w14:textId="6097F06B" w:rsidR="008D301A" w:rsidRDefault="007D01DB">
      <w:pPr>
        <w:pStyle w:val="TOC3"/>
        <w:rPr>
          <w:rFonts w:asciiTheme="minorHAnsi" w:hAnsiTheme="minorHAnsi"/>
          <w:noProof/>
          <w:sz w:val="22"/>
        </w:rPr>
      </w:pPr>
      <w:hyperlink w:anchor="_Toc256000058" w:history="1">
        <w:r w:rsidR="00E26117">
          <w:rPr>
            <w:rStyle w:val="Hyperlink"/>
            <w:noProof/>
          </w:rPr>
          <w:t>Schedule 1</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37</w:t>
        </w:r>
        <w:r>
          <w:rPr>
            <w:noProof/>
          </w:rPr>
          <w:fldChar w:fldCharType="end"/>
        </w:r>
      </w:hyperlink>
    </w:p>
    <w:p w14:paraId="4C84A35C" w14:textId="51DB9FB8" w:rsidR="008D301A" w:rsidRDefault="007D01DB">
      <w:pPr>
        <w:pStyle w:val="TOC4"/>
        <w:rPr>
          <w:rFonts w:asciiTheme="minorHAnsi" w:hAnsiTheme="minorHAnsi"/>
          <w:noProof/>
          <w:sz w:val="22"/>
        </w:rPr>
      </w:pPr>
      <w:hyperlink w:anchor="_Toc256000059" w:history="1">
        <w:r w:rsidRPr="00503009">
          <w:rPr>
            <w:rStyle w:val="Hyperlink"/>
            <w:noProof/>
          </w:rPr>
          <w:t>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37</w:t>
        </w:r>
        <w:r>
          <w:rPr>
            <w:noProof/>
          </w:rPr>
          <w:fldChar w:fldCharType="end"/>
        </w:r>
      </w:hyperlink>
    </w:p>
    <w:p w14:paraId="4C84A35D" w14:textId="053DCC67" w:rsidR="008D301A" w:rsidRDefault="007D01DB">
      <w:pPr>
        <w:pStyle w:val="TOC5"/>
        <w:rPr>
          <w:rFonts w:asciiTheme="minorHAnsi" w:hAnsiTheme="minorHAnsi"/>
          <w:noProof/>
          <w:sz w:val="22"/>
        </w:rPr>
      </w:pPr>
      <w:hyperlink w:anchor="_Toc256000060" w:history="1">
        <w:r w:rsidR="00E26117">
          <w:rPr>
            <w:rStyle w:val="Hyperlink"/>
            <w:noProof/>
          </w:rPr>
          <w:t>Part 1 </w:t>
        </w:r>
        <w:r w:rsidRPr="00503009">
          <w:rPr>
            <w:rStyle w:val="Hyperlink"/>
            <w:noProof/>
          </w:rPr>
          <w:t>: Tenant</w:t>
        </w:r>
        <w:r w:rsidR="00E26117">
          <w:rPr>
            <w:rStyle w:val="Hyperlink"/>
            <w:noProof/>
          </w:rPr>
          <w:t>’</w:t>
        </w:r>
        <w:r w:rsidRPr="00503009">
          <w:rPr>
            <w:rStyle w:val="Hyperlink"/>
            <w:noProof/>
          </w:rPr>
          <w:t>s 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37</w:t>
        </w:r>
        <w:r>
          <w:rPr>
            <w:noProof/>
          </w:rPr>
          <w:fldChar w:fldCharType="end"/>
        </w:r>
      </w:hyperlink>
    </w:p>
    <w:p w14:paraId="4C84A35E" w14:textId="13861E01" w:rsidR="008D301A" w:rsidRDefault="007D01DB">
      <w:pPr>
        <w:pStyle w:val="TOC5"/>
        <w:rPr>
          <w:rFonts w:asciiTheme="minorHAnsi" w:hAnsiTheme="minorHAnsi"/>
          <w:noProof/>
          <w:sz w:val="22"/>
        </w:rPr>
      </w:pPr>
      <w:hyperlink w:anchor="_Toc256000061" w:history="1">
        <w:r w:rsidR="00E26117">
          <w:rPr>
            <w:rStyle w:val="Hyperlink"/>
            <w:noProof/>
          </w:rPr>
          <w:t>Part 2 </w:t>
        </w:r>
        <w:r w:rsidRPr="00503009">
          <w:rPr>
            <w:rStyle w:val="Hyperlink"/>
            <w:noProof/>
          </w:rPr>
          <w:t>:</w:t>
        </w:r>
        <w:r w:rsidR="00DA1639" w:rsidRPr="00503009">
          <w:rPr>
            <w:rStyle w:val="Hyperlink"/>
            <w:noProof/>
          </w:rPr>
          <w:t xml:space="preserve"> Landlord</w:t>
        </w:r>
        <w:r w:rsidR="00E26117">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4C84A35F" w14:textId="114DAF1C" w:rsidR="008D301A" w:rsidRDefault="007D01DB">
      <w:pPr>
        <w:pStyle w:val="TOC3"/>
        <w:rPr>
          <w:rFonts w:asciiTheme="minorHAnsi" w:hAnsiTheme="minorHAnsi"/>
          <w:noProof/>
          <w:sz w:val="22"/>
        </w:rPr>
      </w:pPr>
      <w:hyperlink w:anchor="_Toc256000062" w:history="1">
        <w:r w:rsidR="00E26117">
          <w:rPr>
            <w:rStyle w:val="Hyperlink"/>
            <w:noProof/>
          </w:rPr>
          <w:t>Schedule 2</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41</w:t>
        </w:r>
        <w:r>
          <w:rPr>
            <w:noProof/>
          </w:rPr>
          <w:fldChar w:fldCharType="end"/>
        </w:r>
      </w:hyperlink>
    </w:p>
    <w:p w14:paraId="4C84A360" w14:textId="73054F26" w:rsidR="008D301A" w:rsidRDefault="007D01DB">
      <w:pPr>
        <w:pStyle w:val="TOC4"/>
        <w:rPr>
          <w:rFonts w:asciiTheme="minorHAnsi" w:hAnsiTheme="minorHAnsi"/>
          <w:noProof/>
          <w:sz w:val="22"/>
        </w:rPr>
      </w:pPr>
      <w:hyperlink w:anchor="_Toc256000063" w:history="1">
        <w:r w:rsidRPr="00503009">
          <w:rPr>
            <w:rStyle w:val="Hyperlink"/>
            <w:noProof/>
          </w:rPr>
          <w:t>Rent review</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41</w:t>
        </w:r>
        <w:r>
          <w:rPr>
            <w:noProof/>
          </w:rPr>
          <w:fldChar w:fldCharType="end"/>
        </w:r>
      </w:hyperlink>
    </w:p>
    <w:p w14:paraId="4C84A361" w14:textId="5EAB7E8C" w:rsidR="008D301A" w:rsidRDefault="007D01DB">
      <w:pPr>
        <w:pStyle w:val="TOC3"/>
        <w:rPr>
          <w:rFonts w:asciiTheme="minorHAnsi" w:hAnsiTheme="minorHAnsi"/>
          <w:noProof/>
          <w:sz w:val="22"/>
        </w:rPr>
      </w:pPr>
      <w:hyperlink w:anchor="_Toc256000064" w:history="1">
        <w:r w:rsidR="00E26117">
          <w:rPr>
            <w:rStyle w:val="Hyperlink"/>
            <w:noProof/>
          </w:rPr>
          <w:t>Schedule 3</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45</w:t>
        </w:r>
        <w:r>
          <w:rPr>
            <w:noProof/>
          </w:rPr>
          <w:fldChar w:fldCharType="end"/>
        </w:r>
      </w:hyperlink>
    </w:p>
    <w:p w14:paraId="4C84A362" w14:textId="702524B8" w:rsidR="008D301A" w:rsidRDefault="007D01DB">
      <w:pPr>
        <w:pStyle w:val="TOC4"/>
        <w:rPr>
          <w:rFonts w:asciiTheme="minorHAnsi" w:hAnsiTheme="minorHAnsi"/>
          <w:noProof/>
          <w:sz w:val="22"/>
        </w:rPr>
      </w:pPr>
      <w:hyperlink w:anchor="_Toc256000065" w:history="1">
        <w:r w:rsidRPr="00503009">
          <w:rPr>
            <w:rStyle w:val="Hyperlink"/>
            <w:noProof/>
          </w:rPr>
          <w:t>Services and Service Charge</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45</w:t>
        </w:r>
        <w:r>
          <w:rPr>
            <w:noProof/>
          </w:rPr>
          <w:fldChar w:fldCharType="end"/>
        </w:r>
      </w:hyperlink>
    </w:p>
    <w:p w14:paraId="4C84A363" w14:textId="53B1853A" w:rsidR="008D301A" w:rsidRDefault="007D01DB">
      <w:pPr>
        <w:pStyle w:val="TOC5"/>
        <w:rPr>
          <w:rFonts w:asciiTheme="minorHAnsi" w:hAnsiTheme="minorHAnsi"/>
          <w:noProof/>
          <w:sz w:val="22"/>
        </w:rPr>
      </w:pPr>
      <w:hyperlink w:anchor="_Toc256000066" w:history="1">
        <w:r w:rsidR="00E26117">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45</w:t>
        </w:r>
        <w:r>
          <w:rPr>
            <w:noProof/>
          </w:rPr>
          <w:fldChar w:fldCharType="end"/>
        </w:r>
      </w:hyperlink>
    </w:p>
    <w:p w14:paraId="4C84A364" w14:textId="24C3AECF" w:rsidR="008D301A" w:rsidRDefault="007D01DB">
      <w:pPr>
        <w:pStyle w:val="TOC5"/>
        <w:rPr>
          <w:rFonts w:asciiTheme="minorHAnsi" w:hAnsiTheme="minorHAnsi"/>
          <w:noProof/>
          <w:sz w:val="22"/>
        </w:rPr>
      </w:pPr>
      <w:hyperlink w:anchor="_Toc256000067" w:history="1">
        <w:r w:rsidR="00E26117">
          <w:rPr>
            <w:rStyle w:val="Hyperlink"/>
            <w:noProof/>
          </w:rPr>
          <w:t>Part 2 </w:t>
        </w:r>
        <w:r w:rsidRPr="00503009">
          <w:rPr>
            <w:rStyle w:val="Hyperlink"/>
            <w:noProof/>
          </w:rPr>
          <w:t>:</w:t>
        </w:r>
        <w:r w:rsidR="00DA1639" w:rsidRPr="00503009">
          <w:rPr>
            <w:rStyle w:val="Hyperlink"/>
            <w:noProof/>
          </w:rPr>
          <w:t xml:space="preserve"> Landlord</w:t>
        </w:r>
        <w:r w:rsidR="00E26117">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47</w:t>
        </w:r>
        <w:r>
          <w:rPr>
            <w:noProof/>
          </w:rPr>
          <w:fldChar w:fldCharType="end"/>
        </w:r>
      </w:hyperlink>
    </w:p>
    <w:p w14:paraId="4C84A365" w14:textId="238E19AE" w:rsidR="008D301A" w:rsidRDefault="007D01DB">
      <w:pPr>
        <w:pStyle w:val="TOC5"/>
        <w:rPr>
          <w:rFonts w:asciiTheme="minorHAnsi" w:hAnsiTheme="minorHAnsi"/>
          <w:noProof/>
          <w:sz w:val="22"/>
        </w:rPr>
      </w:pPr>
      <w:hyperlink w:anchor="_Toc256000068" w:history="1">
        <w:r w:rsidR="00E26117">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48</w:t>
        </w:r>
        <w:r>
          <w:rPr>
            <w:noProof/>
          </w:rPr>
          <w:fldChar w:fldCharType="end"/>
        </w:r>
      </w:hyperlink>
    </w:p>
    <w:p w14:paraId="4C84A366" w14:textId="344BB03E" w:rsidR="008D301A" w:rsidRDefault="007D01DB">
      <w:pPr>
        <w:pStyle w:val="TOC5"/>
        <w:rPr>
          <w:rFonts w:asciiTheme="minorHAnsi" w:hAnsiTheme="minorHAnsi"/>
          <w:noProof/>
          <w:sz w:val="22"/>
        </w:rPr>
      </w:pPr>
      <w:hyperlink w:anchor="_Toc256000069" w:history="1">
        <w:r w:rsidR="00E26117">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49</w:t>
        </w:r>
        <w:r>
          <w:rPr>
            <w:noProof/>
          </w:rPr>
          <w:fldChar w:fldCharType="end"/>
        </w:r>
      </w:hyperlink>
    </w:p>
    <w:p w14:paraId="4C84A367" w14:textId="79B8DE07" w:rsidR="008D301A" w:rsidRDefault="007D01DB">
      <w:pPr>
        <w:pStyle w:val="TOC5"/>
        <w:rPr>
          <w:rFonts w:asciiTheme="minorHAnsi" w:hAnsiTheme="minorHAnsi"/>
          <w:noProof/>
          <w:sz w:val="22"/>
        </w:rPr>
      </w:pPr>
      <w:hyperlink w:anchor="_Toc256000070" w:history="1">
        <w:r w:rsidR="00E26117">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50</w:t>
        </w:r>
        <w:r>
          <w:rPr>
            <w:noProof/>
          </w:rPr>
          <w:fldChar w:fldCharType="end"/>
        </w:r>
      </w:hyperlink>
    </w:p>
    <w:p w14:paraId="4C84A368" w14:textId="31A2C2F8" w:rsidR="008D301A" w:rsidRDefault="007D01DB">
      <w:pPr>
        <w:pStyle w:val="TOC3"/>
        <w:rPr>
          <w:rFonts w:asciiTheme="minorHAnsi" w:hAnsiTheme="minorHAnsi"/>
          <w:noProof/>
          <w:sz w:val="22"/>
        </w:rPr>
      </w:pPr>
      <w:hyperlink w:anchor="_Toc256000071" w:history="1">
        <w:r w:rsidR="00E26117">
          <w:rPr>
            <w:rStyle w:val="Hyperlink"/>
            <w:noProof/>
          </w:rPr>
          <w:t>Schedule 4</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52</w:t>
        </w:r>
        <w:r>
          <w:rPr>
            <w:noProof/>
          </w:rPr>
          <w:fldChar w:fldCharType="end"/>
        </w:r>
      </w:hyperlink>
    </w:p>
    <w:p w14:paraId="4C84A369" w14:textId="448ADCC5" w:rsidR="008D301A" w:rsidRDefault="007D01DB">
      <w:pPr>
        <w:pStyle w:val="TOC4"/>
        <w:rPr>
          <w:rFonts w:asciiTheme="minorHAnsi" w:hAnsiTheme="minorHAnsi"/>
          <w:noProof/>
          <w:sz w:val="22"/>
        </w:rPr>
      </w:pPr>
      <w:hyperlink w:anchor="_Toc256000072" w:history="1">
        <w:r w:rsidRPr="00503009">
          <w:rPr>
            <w:rStyle w:val="Hyperlink"/>
            <w:noProof/>
          </w:rPr>
          <w:t>Insurance and Damage Provisions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52</w:t>
        </w:r>
        <w:r>
          <w:rPr>
            <w:noProof/>
          </w:rPr>
          <w:fldChar w:fldCharType="end"/>
        </w:r>
      </w:hyperlink>
    </w:p>
    <w:p w14:paraId="4C84A36A" w14:textId="3C920C04" w:rsidR="008D301A" w:rsidRDefault="007D01DB">
      <w:pPr>
        <w:pStyle w:val="TOC3"/>
        <w:rPr>
          <w:rFonts w:asciiTheme="minorHAnsi" w:hAnsiTheme="minorHAnsi"/>
          <w:noProof/>
          <w:sz w:val="22"/>
        </w:rPr>
      </w:pPr>
      <w:hyperlink w:anchor="_Toc256000073" w:history="1">
        <w:r w:rsidR="00E26117">
          <w:rPr>
            <w:rStyle w:val="Hyperlink"/>
            <w:noProof/>
          </w:rPr>
          <w:t>Schedule 5</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56</w:t>
        </w:r>
        <w:r>
          <w:rPr>
            <w:noProof/>
          </w:rPr>
          <w:fldChar w:fldCharType="end"/>
        </w:r>
      </w:hyperlink>
    </w:p>
    <w:p w14:paraId="4C84A36B" w14:textId="41527BEA" w:rsidR="008D301A" w:rsidRDefault="007D01DB">
      <w:pPr>
        <w:pStyle w:val="TOC4"/>
        <w:rPr>
          <w:rFonts w:asciiTheme="minorHAnsi" w:hAnsiTheme="minorHAnsi"/>
          <w:noProof/>
          <w:sz w:val="22"/>
        </w:rPr>
      </w:pPr>
      <w:hyperlink w:anchor="_Toc256000074" w:history="1">
        <w:r w:rsidRPr="00503009">
          <w:rPr>
            <w:rStyle w:val="Hyperlink"/>
            <w:noProof/>
          </w:rPr>
          <w:t>Title Matters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56</w:t>
        </w:r>
        <w:r>
          <w:rPr>
            <w:noProof/>
          </w:rPr>
          <w:fldChar w:fldCharType="end"/>
        </w:r>
      </w:hyperlink>
    </w:p>
    <w:p w14:paraId="4C84A36C" w14:textId="0978E750" w:rsidR="008D301A" w:rsidRDefault="007D01DB">
      <w:pPr>
        <w:pStyle w:val="TOC3"/>
        <w:rPr>
          <w:rFonts w:asciiTheme="minorHAnsi" w:hAnsiTheme="minorHAnsi"/>
          <w:noProof/>
          <w:sz w:val="22"/>
        </w:rPr>
      </w:pPr>
      <w:hyperlink w:anchor="_Toc256000075" w:history="1">
        <w:r w:rsidR="00E26117">
          <w:rPr>
            <w:rStyle w:val="Hyperlink"/>
            <w:noProof/>
          </w:rPr>
          <w:t>Schedule 6</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57</w:t>
        </w:r>
        <w:r>
          <w:rPr>
            <w:noProof/>
          </w:rPr>
          <w:fldChar w:fldCharType="end"/>
        </w:r>
      </w:hyperlink>
    </w:p>
    <w:p w14:paraId="4C84A36D" w14:textId="292D693F" w:rsidR="008D301A" w:rsidRDefault="007D01DB">
      <w:pPr>
        <w:pStyle w:val="TOC4"/>
        <w:rPr>
          <w:rFonts w:asciiTheme="minorHAnsi" w:hAnsiTheme="minorHAnsi"/>
          <w:noProof/>
          <w:sz w:val="22"/>
        </w:rPr>
      </w:pPr>
      <w:hyperlink w:anchor="_Toc256000076" w:history="1">
        <w:r w:rsidRPr="00503009">
          <w:rPr>
            <w:rStyle w:val="Hyperlink"/>
            <w:noProof/>
          </w:rPr>
          <w:t>Works</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57</w:t>
        </w:r>
        <w:r>
          <w:rPr>
            <w:noProof/>
          </w:rPr>
          <w:fldChar w:fldCharType="end"/>
        </w:r>
      </w:hyperlink>
    </w:p>
    <w:p w14:paraId="4C84A36E" w14:textId="6FCC6DE2" w:rsidR="008D301A" w:rsidRDefault="007D01DB">
      <w:pPr>
        <w:pStyle w:val="TOC3"/>
        <w:rPr>
          <w:rFonts w:asciiTheme="minorHAnsi" w:hAnsiTheme="minorHAnsi"/>
          <w:noProof/>
          <w:sz w:val="22"/>
        </w:rPr>
      </w:pPr>
      <w:hyperlink w:anchor="_Toc256000077" w:history="1">
        <w:r w:rsidR="00E26117">
          <w:rPr>
            <w:rStyle w:val="Hyperlink"/>
            <w:noProof/>
          </w:rPr>
          <w:t>Schedule 7</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61</w:t>
        </w:r>
        <w:r>
          <w:rPr>
            <w:noProof/>
          </w:rPr>
          <w:fldChar w:fldCharType="end"/>
        </w:r>
      </w:hyperlink>
    </w:p>
    <w:p w14:paraId="4C84A36F" w14:textId="74A0D904" w:rsidR="008D301A" w:rsidRDefault="007D01DB">
      <w:pPr>
        <w:pStyle w:val="TOC4"/>
        <w:rPr>
          <w:rFonts w:asciiTheme="minorHAnsi" w:hAnsiTheme="minorHAnsi"/>
          <w:noProof/>
          <w:sz w:val="22"/>
        </w:rPr>
      </w:pPr>
      <w:hyperlink w:anchor="_Toc256000078" w:history="1">
        <w:r w:rsidRPr="00503009">
          <w:rPr>
            <w:rStyle w:val="Hyperlink"/>
            <w:noProof/>
          </w:rPr>
          <w:t>Sustainability</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61</w:t>
        </w:r>
        <w:r>
          <w:rPr>
            <w:noProof/>
          </w:rPr>
          <w:fldChar w:fldCharType="end"/>
        </w:r>
      </w:hyperlink>
    </w:p>
    <w:p w14:paraId="4C84A370" w14:textId="29B13E5E" w:rsidR="008D301A" w:rsidRDefault="007D01DB">
      <w:pPr>
        <w:pStyle w:val="TOC3"/>
        <w:rPr>
          <w:rFonts w:asciiTheme="minorHAnsi" w:hAnsiTheme="minorHAnsi"/>
          <w:noProof/>
          <w:sz w:val="22"/>
        </w:rPr>
      </w:pPr>
      <w:hyperlink w:anchor="_Toc256000079" w:history="1">
        <w:r w:rsidR="00E26117">
          <w:rPr>
            <w:rStyle w:val="Hyperlink"/>
            <w:noProof/>
          </w:rPr>
          <w:t>Schedule 8</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64</w:t>
        </w:r>
        <w:r>
          <w:rPr>
            <w:noProof/>
          </w:rPr>
          <w:fldChar w:fldCharType="end"/>
        </w:r>
      </w:hyperlink>
    </w:p>
    <w:p w14:paraId="4C84A371" w14:textId="4B70E793" w:rsidR="008D301A" w:rsidRDefault="007D01DB">
      <w:pPr>
        <w:pStyle w:val="TOC4"/>
        <w:rPr>
          <w:rFonts w:asciiTheme="minorHAnsi" w:hAnsiTheme="minorHAnsi"/>
          <w:noProof/>
          <w:sz w:val="22"/>
        </w:rPr>
      </w:pPr>
      <w:hyperlink w:anchor="_Toc256000080" w:history="1">
        <w:r w:rsidRPr="00503009">
          <w:rPr>
            <w:rStyle w:val="Hyperlink"/>
            <w:noProof/>
          </w:rPr>
          <w:t>Underletting</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64</w:t>
        </w:r>
        <w:r>
          <w:rPr>
            <w:noProof/>
          </w:rPr>
          <w:fldChar w:fldCharType="end"/>
        </w:r>
      </w:hyperlink>
    </w:p>
    <w:p w14:paraId="4C84A372" w14:textId="1407904F" w:rsidR="008D301A" w:rsidRDefault="007D01DB">
      <w:pPr>
        <w:pStyle w:val="TOC3"/>
        <w:rPr>
          <w:rFonts w:asciiTheme="minorHAnsi" w:hAnsiTheme="minorHAnsi"/>
          <w:noProof/>
          <w:sz w:val="22"/>
        </w:rPr>
      </w:pPr>
      <w:hyperlink w:anchor="_Toc256000081" w:history="1">
        <w:r w:rsidR="00E26117">
          <w:rPr>
            <w:rStyle w:val="Hyperlink"/>
            <w:noProof/>
          </w:rPr>
          <w:t>Schedule 9</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67</w:t>
        </w:r>
        <w:r>
          <w:rPr>
            <w:noProof/>
          </w:rPr>
          <w:fldChar w:fldCharType="end"/>
        </w:r>
      </w:hyperlink>
    </w:p>
    <w:p w14:paraId="4C84A373" w14:textId="593AC52E" w:rsidR="008D301A" w:rsidRDefault="007D01DB">
      <w:pPr>
        <w:pStyle w:val="TOC4"/>
        <w:rPr>
          <w:rFonts w:asciiTheme="minorHAnsi" w:hAnsiTheme="minorHAnsi"/>
          <w:noProof/>
          <w:sz w:val="22"/>
        </w:rPr>
      </w:pPr>
      <w:hyperlink w:anchor="_Toc256000082" w:history="1">
        <w:r w:rsidRPr="00503009">
          <w:rPr>
            <w:rStyle w:val="Hyperlink"/>
            <w:noProof/>
          </w:rPr>
          <w:t>Additional User Provisions</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67</w:t>
        </w:r>
        <w:r>
          <w:rPr>
            <w:noProof/>
          </w:rPr>
          <w:fldChar w:fldCharType="end"/>
        </w:r>
      </w:hyperlink>
    </w:p>
    <w:p w14:paraId="4C84A374" w14:textId="4D488F29" w:rsidR="008D301A" w:rsidRDefault="007D01DB">
      <w:pPr>
        <w:pStyle w:val="TOC5"/>
        <w:rPr>
          <w:rFonts w:asciiTheme="minorHAnsi" w:hAnsiTheme="minorHAnsi"/>
          <w:noProof/>
          <w:sz w:val="22"/>
        </w:rPr>
      </w:pPr>
      <w:hyperlink w:anchor="_Toc256000083" w:history="1">
        <w:r w:rsidR="00E26117">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67</w:t>
        </w:r>
        <w:r>
          <w:rPr>
            <w:noProof/>
          </w:rPr>
          <w:fldChar w:fldCharType="end"/>
        </w:r>
      </w:hyperlink>
    </w:p>
    <w:p w14:paraId="4C84A375" w14:textId="33098E13" w:rsidR="008D301A" w:rsidRDefault="007D01DB">
      <w:pPr>
        <w:pStyle w:val="TOC5"/>
        <w:rPr>
          <w:rFonts w:asciiTheme="minorHAnsi" w:hAnsiTheme="minorHAnsi"/>
          <w:noProof/>
          <w:sz w:val="22"/>
        </w:rPr>
      </w:pPr>
      <w:hyperlink w:anchor="_Toc256000084" w:history="1">
        <w:r w:rsidR="00E26117">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68</w:t>
        </w:r>
        <w:r>
          <w:rPr>
            <w:noProof/>
          </w:rPr>
          <w:fldChar w:fldCharType="end"/>
        </w:r>
      </w:hyperlink>
    </w:p>
    <w:p w14:paraId="4C84A376" w14:textId="54270F25" w:rsidR="008D301A" w:rsidRDefault="007D01DB">
      <w:pPr>
        <w:pStyle w:val="TOC5"/>
        <w:rPr>
          <w:rFonts w:asciiTheme="minorHAnsi" w:hAnsiTheme="minorHAnsi"/>
          <w:noProof/>
          <w:sz w:val="22"/>
        </w:rPr>
      </w:pPr>
      <w:hyperlink w:anchor="_Toc256000085" w:history="1">
        <w:r w:rsidR="00E26117">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70</w:t>
        </w:r>
        <w:r>
          <w:rPr>
            <w:noProof/>
          </w:rPr>
          <w:fldChar w:fldCharType="end"/>
        </w:r>
      </w:hyperlink>
    </w:p>
    <w:p w14:paraId="4C84A377" w14:textId="77777777" w:rsidR="00DA1639" w:rsidRPr="00503009" w:rsidRDefault="007D01DB" w:rsidP="00984F4F">
      <w:pPr>
        <w:pStyle w:val="SHNormal"/>
      </w:pPr>
      <w:r w:rsidRPr="00503009">
        <w:fldChar w:fldCharType="end"/>
      </w:r>
    </w:p>
    <w:p w14:paraId="4C84A378" w14:textId="77777777" w:rsidR="00DA1639" w:rsidRPr="00503009" w:rsidRDefault="00DA1639" w:rsidP="00984F4F">
      <w:pPr>
        <w:pStyle w:val="SHNormal"/>
      </w:pPr>
    </w:p>
    <w:p w14:paraId="4C84A379"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4C84A37A" w14:textId="77777777" w:rsidR="00DA1639" w:rsidRPr="00503009" w:rsidRDefault="007D01DB" w:rsidP="00984F4F">
      <w:pPr>
        <w:pStyle w:val="SHNormal"/>
        <w:jc w:val="center"/>
        <w:rPr>
          <w:b/>
          <w:bCs/>
        </w:rPr>
      </w:pPr>
      <w:r w:rsidRPr="00503009">
        <w:rPr>
          <w:b/>
          <w:bCs/>
        </w:rPr>
        <w:lastRenderedPageBreak/>
        <w:t xml:space="preserve">LAND </w:t>
      </w:r>
      <w:r w:rsidRPr="00503009">
        <w:rPr>
          <w:b/>
          <w:bCs/>
        </w:rPr>
        <w:t>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8D301A" w14:paraId="4C84A37D" w14:textId="77777777" w:rsidTr="00EA05F3">
        <w:tc>
          <w:tcPr>
            <w:tcW w:w="4785" w:type="dxa"/>
          </w:tcPr>
          <w:p w14:paraId="4C84A37B" w14:textId="77777777" w:rsidR="00DA1639" w:rsidRPr="00503009" w:rsidRDefault="007D01DB" w:rsidP="00984F4F">
            <w:pPr>
              <w:pStyle w:val="SHNormal"/>
            </w:pPr>
            <w:r w:rsidRPr="00503009">
              <w:rPr>
                <w:b/>
                <w:bCs/>
              </w:rPr>
              <w:t>LR1.</w:t>
            </w:r>
            <w:r w:rsidRPr="00503009">
              <w:t> </w:t>
            </w:r>
            <w:r w:rsidRPr="00503009">
              <w:rPr>
                <w:b/>
                <w:bCs/>
              </w:rPr>
              <w:t>Date of lease</w:t>
            </w:r>
          </w:p>
        </w:tc>
        <w:tc>
          <w:tcPr>
            <w:tcW w:w="4786" w:type="dxa"/>
          </w:tcPr>
          <w:p w14:paraId="4C84A37C" w14:textId="77777777" w:rsidR="00DA1639" w:rsidRPr="00503009" w:rsidRDefault="00DA1639" w:rsidP="00984F4F">
            <w:pPr>
              <w:pStyle w:val="SHNormal"/>
            </w:pPr>
          </w:p>
        </w:tc>
      </w:tr>
      <w:tr w:rsidR="008D301A" w14:paraId="4C84A380" w14:textId="77777777" w:rsidTr="00EA05F3">
        <w:tc>
          <w:tcPr>
            <w:tcW w:w="4785" w:type="dxa"/>
          </w:tcPr>
          <w:p w14:paraId="4C84A37E" w14:textId="77777777" w:rsidR="00DA1639" w:rsidRPr="00503009" w:rsidRDefault="007D01DB" w:rsidP="00984F4F">
            <w:pPr>
              <w:pStyle w:val="SHNormal"/>
            </w:pPr>
            <w:r w:rsidRPr="00503009">
              <w:rPr>
                <w:b/>
                <w:bCs/>
              </w:rPr>
              <w:t>LR2. Title number(s)</w:t>
            </w:r>
          </w:p>
        </w:tc>
        <w:tc>
          <w:tcPr>
            <w:tcW w:w="4786" w:type="dxa"/>
          </w:tcPr>
          <w:p w14:paraId="4C84A37F" w14:textId="77777777" w:rsidR="00DA1639" w:rsidRPr="00503009" w:rsidRDefault="00DA1639" w:rsidP="00984F4F">
            <w:pPr>
              <w:pStyle w:val="SHNormal"/>
            </w:pPr>
          </w:p>
        </w:tc>
      </w:tr>
      <w:tr w:rsidR="008D301A" w14:paraId="4C84A383" w14:textId="77777777" w:rsidTr="00EA05F3">
        <w:tc>
          <w:tcPr>
            <w:tcW w:w="4785" w:type="dxa"/>
          </w:tcPr>
          <w:p w14:paraId="4C84A381" w14:textId="37F7D62E" w:rsidR="00DA1639" w:rsidRPr="00503009" w:rsidRDefault="007D01DB" w:rsidP="00984F4F">
            <w:pPr>
              <w:pStyle w:val="SHNormal"/>
            </w:pPr>
            <w:r w:rsidRPr="00503009">
              <w:rPr>
                <w:b/>
                <w:bCs/>
              </w:rPr>
              <w:t>LR2.</w:t>
            </w:r>
            <w:r w:rsidR="00E26117" w:rsidRPr="00503009">
              <w:rPr>
                <w:b/>
                <w:bCs/>
              </w:rPr>
              <w:t>1</w:t>
            </w:r>
            <w:r w:rsidR="00E26117">
              <w:rPr>
                <w:b/>
                <w:bCs/>
              </w:rPr>
              <w:t> </w:t>
            </w:r>
            <w:r w:rsidRPr="00503009">
              <w:rPr>
                <w:b/>
                <w:bCs/>
              </w:rPr>
              <w:t>Landlord</w:t>
            </w:r>
            <w:r w:rsidR="00E26117">
              <w:rPr>
                <w:b/>
                <w:bCs/>
              </w:rPr>
              <w:t>’</w:t>
            </w:r>
            <w:r w:rsidRPr="00503009">
              <w:rPr>
                <w:b/>
                <w:bCs/>
              </w:rPr>
              <w:t>s title number(s)</w:t>
            </w:r>
          </w:p>
        </w:tc>
        <w:tc>
          <w:tcPr>
            <w:tcW w:w="4786" w:type="dxa"/>
          </w:tcPr>
          <w:p w14:paraId="4C84A382" w14:textId="77777777" w:rsidR="00DA1639" w:rsidRPr="00503009" w:rsidRDefault="007D01DB" w:rsidP="00984F4F">
            <w:pPr>
              <w:pStyle w:val="SHNormal"/>
            </w:pPr>
            <w:r>
              <w:t>[</w:t>
            </w:r>
            <w:r w:rsidRPr="00503009">
              <w:t>TITLE NUMBER</w:t>
            </w:r>
            <w:r>
              <w:t>]</w:t>
            </w:r>
            <w:r w:rsidRPr="00503009">
              <w:t>.</w:t>
            </w:r>
          </w:p>
        </w:tc>
      </w:tr>
      <w:tr w:rsidR="008D301A" w14:paraId="4C84A386" w14:textId="77777777" w:rsidTr="00EA05F3">
        <w:tc>
          <w:tcPr>
            <w:tcW w:w="4785" w:type="dxa"/>
          </w:tcPr>
          <w:p w14:paraId="4C84A384" w14:textId="76CA05B2" w:rsidR="00DA1639" w:rsidRPr="00503009" w:rsidRDefault="007D01DB" w:rsidP="00984F4F">
            <w:pPr>
              <w:pStyle w:val="SHNormal"/>
            </w:pPr>
            <w:r w:rsidRPr="00503009">
              <w:rPr>
                <w:b/>
                <w:bCs/>
              </w:rPr>
              <w:t>LR2.</w:t>
            </w:r>
            <w:r w:rsidR="00E26117" w:rsidRPr="00503009">
              <w:rPr>
                <w:b/>
                <w:bCs/>
              </w:rPr>
              <w:t>2</w:t>
            </w:r>
            <w:r w:rsidR="00E26117">
              <w:rPr>
                <w:b/>
                <w:bCs/>
              </w:rPr>
              <w:t> </w:t>
            </w:r>
            <w:r w:rsidRPr="00503009">
              <w:rPr>
                <w:b/>
                <w:bCs/>
              </w:rPr>
              <w:t>Other title numbers</w:t>
            </w:r>
          </w:p>
        </w:tc>
        <w:tc>
          <w:tcPr>
            <w:tcW w:w="4786" w:type="dxa"/>
          </w:tcPr>
          <w:p w14:paraId="4C84A385" w14:textId="77777777" w:rsidR="00DA1639" w:rsidRPr="00503009" w:rsidRDefault="007D01DB" w:rsidP="00984F4F">
            <w:pPr>
              <w:pStyle w:val="SHNormal"/>
            </w:pPr>
            <w:r>
              <w:t>[</w:t>
            </w:r>
            <w:r w:rsidRPr="00503009">
              <w:t>None.</w:t>
            </w:r>
            <w:r>
              <w:t>][</w:t>
            </w:r>
            <w:r w:rsidRPr="00503009">
              <w:t>TITLE NUMBER.</w:t>
            </w:r>
            <w:r>
              <w:t>]</w:t>
            </w:r>
          </w:p>
        </w:tc>
      </w:tr>
      <w:tr w:rsidR="008D301A" w14:paraId="4C84A389" w14:textId="77777777" w:rsidTr="00EA05F3">
        <w:tc>
          <w:tcPr>
            <w:tcW w:w="4785" w:type="dxa"/>
          </w:tcPr>
          <w:p w14:paraId="4C84A387" w14:textId="77777777" w:rsidR="00DA1639" w:rsidRPr="00503009" w:rsidRDefault="007D01DB" w:rsidP="00984F4F">
            <w:pPr>
              <w:pStyle w:val="SHNormal"/>
            </w:pPr>
            <w:r w:rsidRPr="00503009">
              <w:rPr>
                <w:b/>
                <w:bCs/>
              </w:rPr>
              <w:t>LR3. Parties to this lease</w:t>
            </w:r>
          </w:p>
        </w:tc>
        <w:tc>
          <w:tcPr>
            <w:tcW w:w="4786" w:type="dxa"/>
          </w:tcPr>
          <w:p w14:paraId="4C84A388" w14:textId="77777777" w:rsidR="00DA1639" w:rsidRPr="00503009" w:rsidRDefault="00DA1639" w:rsidP="00984F4F">
            <w:pPr>
              <w:pStyle w:val="SHNormal"/>
            </w:pPr>
          </w:p>
        </w:tc>
      </w:tr>
      <w:tr w:rsidR="008D301A" w14:paraId="4C84A38C" w14:textId="77777777" w:rsidTr="00EA05F3">
        <w:tc>
          <w:tcPr>
            <w:tcW w:w="4785" w:type="dxa"/>
          </w:tcPr>
          <w:p w14:paraId="4C84A38A" w14:textId="77777777" w:rsidR="00DA1639" w:rsidRPr="00503009" w:rsidRDefault="007D01DB" w:rsidP="00984F4F">
            <w:pPr>
              <w:pStyle w:val="SHNormal"/>
            </w:pPr>
            <w:r w:rsidRPr="00503009">
              <w:rPr>
                <w:b/>
                <w:bCs/>
              </w:rPr>
              <w:t>Landlord</w:t>
            </w:r>
          </w:p>
        </w:tc>
        <w:tc>
          <w:tcPr>
            <w:tcW w:w="4786" w:type="dxa"/>
          </w:tcPr>
          <w:p w14:paraId="4C84A38B" w14:textId="77777777" w:rsidR="00DA1639" w:rsidRPr="00503009" w:rsidRDefault="007D01DB"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8D301A" w14:paraId="4C84A38F" w14:textId="77777777" w:rsidTr="00EA05F3">
        <w:tc>
          <w:tcPr>
            <w:tcW w:w="4785" w:type="dxa"/>
          </w:tcPr>
          <w:p w14:paraId="4C84A38D" w14:textId="77777777" w:rsidR="00DA1639" w:rsidRPr="00503009" w:rsidRDefault="007D01DB" w:rsidP="00984F4F">
            <w:pPr>
              <w:pStyle w:val="SHNormal"/>
            </w:pPr>
            <w:r w:rsidRPr="00503009">
              <w:rPr>
                <w:b/>
                <w:bCs/>
              </w:rPr>
              <w:t>Tenant</w:t>
            </w:r>
          </w:p>
        </w:tc>
        <w:tc>
          <w:tcPr>
            <w:tcW w:w="4786" w:type="dxa"/>
          </w:tcPr>
          <w:p w14:paraId="4C84A38E" w14:textId="77777777" w:rsidR="00DA1639" w:rsidRPr="00503009" w:rsidRDefault="007D01DB"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8D301A" w14:paraId="4C84A392" w14:textId="77777777" w:rsidTr="00EA05F3">
        <w:tc>
          <w:tcPr>
            <w:tcW w:w="4785" w:type="dxa"/>
          </w:tcPr>
          <w:p w14:paraId="4C84A390" w14:textId="77777777" w:rsidR="00DA1639" w:rsidRPr="00503009" w:rsidRDefault="007D01DB" w:rsidP="00984F4F">
            <w:pPr>
              <w:pStyle w:val="SHNormal"/>
            </w:pPr>
            <w:r>
              <w:t>[</w:t>
            </w:r>
            <w:r w:rsidRPr="00503009">
              <w:rPr>
                <w:b/>
                <w:bCs/>
              </w:rPr>
              <w:t>Guarantor</w:t>
            </w:r>
          </w:p>
        </w:tc>
        <w:tc>
          <w:tcPr>
            <w:tcW w:w="4786" w:type="dxa"/>
          </w:tcPr>
          <w:p w14:paraId="4C84A391" w14:textId="77777777" w:rsidR="00DA1639" w:rsidRPr="00503009" w:rsidRDefault="007D01DB"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8D301A" w14:paraId="4C84A395" w14:textId="77777777" w:rsidTr="00EA05F3">
        <w:tc>
          <w:tcPr>
            <w:tcW w:w="4785" w:type="dxa"/>
          </w:tcPr>
          <w:p w14:paraId="4C84A393" w14:textId="77777777" w:rsidR="00DA1639" w:rsidRPr="00503009" w:rsidRDefault="007D01DB" w:rsidP="00984F4F">
            <w:pPr>
              <w:pStyle w:val="SHNormal"/>
            </w:pPr>
            <w:r>
              <w:t>[[</w:t>
            </w:r>
            <w:r w:rsidRPr="00503009">
              <w:rPr>
                <w:b/>
                <w:bCs/>
              </w:rPr>
              <w:t>Description of party</w:t>
            </w:r>
            <w:r>
              <w:t>]</w:t>
            </w:r>
          </w:p>
        </w:tc>
        <w:tc>
          <w:tcPr>
            <w:tcW w:w="4786" w:type="dxa"/>
          </w:tcPr>
          <w:p w14:paraId="4C84A394" w14:textId="77777777" w:rsidR="00DA1639" w:rsidRPr="00503009" w:rsidRDefault="007D01DB"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8D301A" w14:paraId="4C84A398" w14:textId="77777777" w:rsidTr="00EA05F3">
        <w:tc>
          <w:tcPr>
            <w:tcW w:w="4785" w:type="dxa"/>
            <w:tcBorders>
              <w:bottom w:val="nil"/>
            </w:tcBorders>
          </w:tcPr>
          <w:p w14:paraId="4C84A396" w14:textId="77777777" w:rsidR="00DA1639" w:rsidRPr="00503009" w:rsidRDefault="007D01DB" w:rsidP="00984F4F">
            <w:pPr>
              <w:pStyle w:val="SHNormal"/>
            </w:pPr>
            <w:r w:rsidRPr="00503009">
              <w:rPr>
                <w:b/>
                <w:bCs/>
              </w:rPr>
              <w:t>LR4. Property</w:t>
            </w:r>
          </w:p>
        </w:tc>
        <w:tc>
          <w:tcPr>
            <w:tcW w:w="4786" w:type="dxa"/>
            <w:tcBorders>
              <w:bottom w:val="nil"/>
            </w:tcBorders>
          </w:tcPr>
          <w:p w14:paraId="4C84A397" w14:textId="2A2D99E2" w:rsidR="00DA1639" w:rsidRPr="00503009" w:rsidRDefault="007D01DB" w:rsidP="00984F4F">
            <w:pPr>
              <w:pStyle w:val="SHNormal"/>
            </w:pPr>
            <w:r w:rsidRPr="00503009">
              <w:rPr>
                <w:b/>
                <w:bCs/>
              </w:rPr>
              <w:t>In the case of a conflict between this</w:t>
            </w:r>
            <w:r w:rsidR="00E26117">
              <w:rPr>
                <w:b/>
                <w:bCs/>
              </w:rPr>
              <w:t xml:space="preserve"> clause </w:t>
            </w:r>
            <w:r w:rsidRPr="00503009">
              <w:rPr>
                <w:b/>
                <w:bCs/>
              </w:rPr>
              <w:t xml:space="preserve">and </w:t>
            </w:r>
            <w:r w:rsidRPr="00503009">
              <w:rPr>
                <w:b/>
                <w:bCs/>
              </w:rPr>
              <w:t>the remainder of this lease then, for the purposes of registration, this</w:t>
            </w:r>
            <w:r w:rsidR="00E26117">
              <w:rPr>
                <w:b/>
                <w:bCs/>
              </w:rPr>
              <w:t xml:space="preserve"> clause </w:t>
            </w:r>
            <w:r w:rsidRPr="00503009">
              <w:rPr>
                <w:b/>
                <w:bCs/>
              </w:rPr>
              <w:t>shall prevail.</w:t>
            </w:r>
          </w:p>
        </w:tc>
      </w:tr>
      <w:tr w:rsidR="008D301A" w14:paraId="4C84A39B" w14:textId="77777777" w:rsidTr="00EA05F3">
        <w:tc>
          <w:tcPr>
            <w:tcW w:w="4785" w:type="dxa"/>
            <w:tcBorders>
              <w:top w:val="nil"/>
              <w:bottom w:val="nil"/>
            </w:tcBorders>
          </w:tcPr>
          <w:p w14:paraId="4C84A399" w14:textId="77777777" w:rsidR="00DA1639" w:rsidRPr="00503009" w:rsidRDefault="00DA1639" w:rsidP="00984F4F">
            <w:pPr>
              <w:pStyle w:val="SHNormal"/>
            </w:pPr>
          </w:p>
        </w:tc>
        <w:tc>
          <w:tcPr>
            <w:tcW w:w="4786" w:type="dxa"/>
            <w:tcBorders>
              <w:top w:val="nil"/>
              <w:bottom w:val="nil"/>
            </w:tcBorders>
          </w:tcPr>
          <w:p w14:paraId="4C84A39A" w14:textId="49142AB4" w:rsidR="00DA1639" w:rsidRPr="00503009" w:rsidRDefault="007D01DB" w:rsidP="00984F4F">
            <w:pPr>
              <w:pStyle w:val="SHNormal"/>
            </w:pPr>
            <w:r w:rsidRPr="00503009">
              <w:t xml:space="preserve">The property described as the </w:t>
            </w:r>
            <w:r w:rsidR="00E26117">
              <w:t>“</w:t>
            </w:r>
            <w:r w:rsidRPr="00503009">
              <w:t>Premises</w:t>
            </w:r>
            <w:r w:rsidR="00E26117">
              <w:t>”</w:t>
            </w:r>
            <w:r w:rsidRPr="00503009">
              <w:t xml:space="preserve"> in</w:t>
            </w:r>
            <w:r w:rsidR="00E26117">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8D301A" w14:paraId="4C84A39E" w14:textId="77777777" w:rsidTr="00EA05F3">
        <w:tc>
          <w:tcPr>
            <w:tcW w:w="4785" w:type="dxa"/>
          </w:tcPr>
          <w:p w14:paraId="4C84A39C" w14:textId="77777777" w:rsidR="00DA1639" w:rsidRPr="00503009" w:rsidRDefault="007D01DB" w:rsidP="00984F4F">
            <w:pPr>
              <w:pStyle w:val="SHNormal"/>
            </w:pPr>
            <w:r w:rsidRPr="00503009">
              <w:rPr>
                <w:b/>
                <w:bCs/>
              </w:rPr>
              <w:t>LR5. Prescribed statements etc.</w:t>
            </w:r>
          </w:p>
        </w:tc>
        <w:tc>
          <w:tcPr>
            <w:tcW w:w="4786" w:type="dxa"/>
          </w:tcPr>
          <w:p w14:paraId="4C84A39D" w14:textId="77777777" w:rsidR="00DA1639" w:rsidRPr="00503009" w:rsidRDefault="007D01DB" w:rsidP="00984F4F">
            <w:pPr>
              <w:pStyle w:val="SHNormal"/>
            </w:pPr>
            <w:r w:rsidRPr="00503009">
              <w:t>None.</w:t>
            </w:r>
            <w:r>
              <w:rPr>
                <w:rStyle w:val="FootnoteReference"/>
              </w:rPr>
              <w:footnoteReference w:id="2"/>
            </w:r>
          </w:p>
        </w:tc>
      </w:tr>
      <w:tr w:rsidR="008D301A" w14:paraId="4C84A3A1" w14:textId="77777777" w:rsidTr="00EA05F3">
        <w:tc>
          <w:tcPr>
            <w:tcW w:w="4785" w:type="dxa"/>
          </w:tcPr>
          <w:p w14:paraId="4C84A39F" w14:textId="77777777" w:rsidR="00DA1639" w:rsidRPr="00503009" w:rsidRDefault="007D01DB" w:rsidP="00984F4F">
            <w:pPr>
              <w:pStyle w:val="SHNormal"/>
            </w:pPr>
            <w:r w:rsidRPr="00503009">
              <w:rPr>
                <w:b/>
                <w:bCs/>
              </w:rPr>
              <w:t>LR6. Term for which the Property is leased</w:t>
            </w:r>
          </w:p>
        </w:tc>
        <w:tc>
          <w:tcPr>
            <w:tcW w:w="4786" w:type="dxa"/>
          </w:tcPr>
          <w:p w14:paraId="4C84A3A0" w14:textId="7AB9557C" w:rsidR="00DA1639" w:rsidRPr="00503009" w:rsidRDefault="007D01DB" w:rsidP="00984F4F">
            <w:pPr>
              <w:pStyle w:val="SHNormal"/>
            </w:pPr>
            <w:r w:rsidRPr="00503009">
              <w:t xml:space="preserve">The </w:t>
            </w:r>
            <w:r w:rsidR="00203BCB" w:rsidRPr="00503009">
              <w:t>Contractual T</w:t>
            </w:r>
            <w:r w:rsidRPr="00503009">
              <w:t>erm as specified in</w:t>
            </w:r>
            <w:r w:rsidR="00E26117">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8D301A" w14:paraId="4C84A3A4" w14:textId="77777777" w:rsidTr="00EA05F3">
        <w:tc>
          <w:tcPr>
            <w:tcW w:w="4785" w:type="dxa"/>
          </w:tcPr>
          <w:p w14:paraId="4C84A3A2" w14:textId="77777777" w:rsidR="00DA1639" w:rsidRPr="00503009" w:rsidRDefault="007D01DB" w:rsidP="00984F4F">
            <w:pPr>
              <w:pStyle w:val="SHNormal"/>
            </w:pPr>
            <w:r w:rsidRPr="00503009">
              <w:rPr>
                <w:b/>
                <w:bCs/>
              </w:rPr>
              <w:lastRenderedPageBreak/>
              <w:t>LR7. Premium</w:t>
            </w:r>
          </w:p>
        </w:tc>
        <w:tc>
          <w:tcPr>
            <w:tcW w:w="4786" w:type="dxa"/>
          </w:tcPr>
          <w:p w14:paraId="4C84A3A3" w14:textId="77777777" w:rsidR="00DA1639" w:rsidRPr="00503009" w:rsidRDefault="007D01DB"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8D301A" w14:paraId="4C84A3A7" w14:textId="77777777" w:rsidTr="00EA05F3">
        <w:tc>
          <w:tcPr>
            <w:tcW w:w="4785" w:type="dxa"/>
          </w:tcPr>
          <w:p w14:paraId="4C84A3A5" w14:textId="77777777" w:rsidR="00DA1639" w:rsidRPr="00503009" w:rsidRDefault="007D01DB" w:rsidP="00984F4F">
            <w:pPr>
              <w:pStyle w:val="SHNormal"/>
            </w:pPr>
            <w:r w:rsidRPr="00503009">
              <w:rPr>
                <w:b/>
                <w:bCs/>
              </w:rPr>
              <w:t>LR8. Prohibitions or restrictions on disposing of this lease</w:t>
            </w:r>
          </w:p>
        </w:tc>
        <w:tc>
          <w:tcPr>
            <w:tcW w:w="4786" w:type="dxa"/>
          </w:tcPr>
          <w:p w14:paraId="4C84A3A6" w14:textId="77777777" w:rsidR="00DA1639" w:rsidRPr="00503009" w:rsidRDefault="007D01DB" w:rsidP="00984F4F">
            <w:pPr>
              <w:pStyle w:val="SHNormal"/>
            </w:pPr>
            <w:r w:rsidRPr="00503009">
              <w:t xml:space="preserve">This Lease contains a provision that prohibits or </w:t>
            </w:r>
            <w:r w:rsidRPr="00503009">
              <w:t>restricts dispositions.</w:t>
            </w:r>
          </w:p>
        </w:tc>
      </w:tr>
      <w:tr w:rsidR="008D301A" w14:paraId="4C84A3AA" w14:textId="77777777" w:rsidTr="00EA05F3">
        <w:tc>
          <w:tcPr>
            <w:tcW w:w="4785" w:type="dxa"/>
          </w:tcPr>
          <w:p w14:paraId="4C84A3A8" w14:textId="77777777" w:rsidR="00DA1639" w:rsidRPr="00503009" w:rsidRDefault="007D01DB" w:rsidP="00984F4F">
            <w:pPr>
              <w:pStyle w:val="SHNormal"/>
            </w:pPr>
            <w:r w:rsidRPr="00503009">
              <w:rPr>
                <w:b/>
                <w:bCs/>
              </w:rPr>
              <w:t>LR9. Rights of acquisition etc.</w:t>
            </w:r>
          </w:p>
        </w:tc>
        <w:tc>
          <w:tcPr>
            <w:tcW w:w="4786" w:type="dxa"/>
          </w:tcPr>
          <w:p w14:paraId="4C84A3A9" w14:textId="77777777" w:rsidR="00DA1639" w:rsidRPr="00503009" w:rsidRDefault="00DA1639" w:rsidP="00984F4F">
            <w:pPr>
              <w:pStyle w:val="SHNormal"/>
            </w:pPr>
          </w:p>
        </w:tc>
      </w:tr>
      <w:tr w:rsidR="008D301A" w14:paraId="4C84A3AD" w14:textId="77777777" w:rsidTr="00EA05F3">
        <w:tc>
          <w:tcPr>
            <w:tcW w:w="4785" w:type="dxa"/>
          </w:tcPr>
          <w:p w14:paraId="4C84A3AB" w14:textId="72A9EF51" w:rsidR="00DA1639" w:rsidRPr="00503009" w:rsidRDefault="007D01DB" w:rsidP="00984F4F">
            <w:pPr>
              <w:pStyle w:val="SHNormal"/>
            </w:pPr>
            <w:r w:rsidRPr="00503009">
              <w:rPr>
                <w:b/>
                <w:bCs/>
              </w:rPr>
              <w:t>LR9.</w:t>
            </w:r>
            <w:r w:rsidR="00E26117" w:rsidRPr="00503009">
              <w:rPr>
                <w:b/>
                <w:bCs/>
              </w:rPr>
              <w:t>1</w:t>
            </w:r>
            <w:r w:rsidR="00E26117">
              <w:rPr>
                <w:b/>
                <w:bCs/>
              </w:rPr>
              <w:t> </w:t>
            </w:r>
            <w:r w:rsidRPr="00503009">
              <w:rPr>
                <w:b/>
                <w:bCs/>
              </w:rPr>
              <w:t>Tenant</w:t>
            </w:r>
            <w:r w:rsidR="00E26117">
              <w:rPr>
                <w:b/>
                <w:bCs/>
              </w:rPr>
              <w:t>’</w:t>
            </w:r>
            <w:r w:rsidRPr="00503009">
              <w:rPr>
                <w:b/>
                <w:bCs/>
              </w:rPr>
              <w:t>s contractual rights to renew this lease, to acquire the reversion or another lease of the Property, or to acquire an interest in other land</w:t>
            </w:r>
          </w:p>
        </w:tc>
        <w:tc>
          <w:tcPr>
            <w:tcW w:w="4786" w:type="dxa"/>
          </w:tcPr>
          <w:p w14:paraId="4C84A3AC" w14:textId="77777777" w:rsidR="00DA1639" w:rsidRPr="00503009" w:rsidRDefault="007D01DB" w:rsidP="00984F4F">
            <w:pPr>
              <w:pStyle w:val="SHNormal"/>
            </w:pPr>
            <w:r w:rsidRPr="00503009">
              <w:t>None.</w:t>
            </w:r>
            <w:r>
              <w:rPr>
                <w:rStyle w:val="FootnoteReference"/>
              </w:rPr>
              <w:footnoteReference w:id="3"/>
            </w:r>
          </w:p>
        </w:tc>
      </w:tr>
      <w:tr w:rsidR="008D301A" w14:paraId="4C84A3B0" w14:textId="77777777" w:rsidTr="00EA05F3">
        <w:tc>
          <w:tcPr>
            <w:tcW w:w="4785" w:type="dxa"/>
          </w:tcPr>
          <w:p w14:paraId="4C84A3AE" w14:textId="7A3908C0" w:rsidR="00DA1639" w:rsidRPr="00503009" w:rsidRDefault="007D01DB" w:rsidP="00984F4F">
            <w:pPr>
              <w:pStyle w:val="SHNormal"/>
            </w:pPr>
            <w:r w:rsidRPr="00503009">
              <w:rPr>
                <w:b/>
                <w:bCs/>
              </w:rPr>
              <w:t>LR9.</w:t>
            </w:r>
            <w:r w:rsidR="00E26117" w:rsidRPr="00503009">
              <w:rPr>
                <w:b/>
                <w:bCs/>
              </w:rPr>
              <w:t>2</w:t>
            </w:r>
            <w:r w:rsidR="00E26117">
              <w:rPr>
                <w:b/>
                <w:bCs/>
              </w:rPr>
              <w:t> </w:t>
            </w:r>
            <w:r w:rsidRPr="00503009">
              <w:rPr>
                <w:b/>
                <w:bCs/>
              </w:rPr>
              <w:t>Tenant</w:t>
            </w:r>
            <w:r w:rsidR="00E26117">
              <w:rPr>
                <w:b/>
                <w:bCs/>
              </w:rPr>
              <w:t>’</w:t>
            </w:r>
            <w:r w:rsidRPr="00503009">
              <w:rPr>
                <w:b/>
                <w:bCs/>
              </w:rPr>
              <w:t>s covenant to (or offer to) surrender this lease</w:t>
            </w:r>
          </w:p>
        </w:tc>
        <w:tc>
          <w:tcPr>
            <w:tcW w:w="4786" w:type="dxa"/>
          </w:tcPr>
          <w:p w14:paraId="4C84A3AF" w14:textId="77777777" w:rsidR="00DA1639" w:rsidRPr="00503009" w:rsidRDefault="007D01DB" w:rsidP="00984F4F">
            <w:pPr>
              <w:pStyle w:val="SHNormal"/>
            </w:pPr>
            <w:r>
              <w:t>[</w:t>
            </w:r>
            <w:r w:rsidRPr="00503009">
              <w:t>None.</w:t>
            </w:r>
            <w:r>
              <w:t>]</w:t>
            </w:r>
            <w:r>
              <w:rPr>
                <w:rStyle w:val="FootnoteReference"/>
              </w:rPr>
              <w:footnoteReference w:id="4"/>
            </w:r>
          </w:p>
        </w:tc>
      </w:tr>
      <w:tr w:rsidR="008D301A" w14:paraId="4C84A3B3" w14:textId="77777777" w:rsidTr="00EA05F3">
        <w:tc>
          <w:tcPr>
            <w:tcW w:w="4785" w:type="dxa"/>
          </w:tcPr>
          <w:p w14:paraId="4C84A3B1" w14:textId="34515226" w:rsidR="00DA1639" w:rsidRPr="00503009" w:rsidRDefault="007D01DB" w:rsidP="00984F4F">
            <w:pPr>
              <w:pStyle w:val="SHNormal"/>
            </w:pPr>
            <w:r w:rsidRPr="00503009">
              <w:rPr>
                <w:b/>
                <w:bCs/>
              </w:rPr>
              <w:t>LR9.</w:t>
            </w:r>
            <w:r w:rsidR="00E26117" w:rsidRPr="00503009">
              <w:rPr>
                <w:b/>
                <w:bCs/>
              </w:rPr>
              <w:t>3</w:t>
            </w:r>
            <w:r w:rsidR="00E26117">
              <w:rPr>
                <w:b/>
                <w:bCs/>
              </w:rPr>
              <w:t> </w:t>
            </w:r>
            <w:r w:rsidRPr="00503009">
              <w:rPr>
                <w:b/>
                <w:bCs/>
              </w:rPr>
              <w:t>Landlord</w:t>
            </w:r>
            <w:r w:rsidR="00E26117">
              <w:rPr>
                <w:b/>
                <w:bCs/>
              </w:rPr>
              <w:t>’</w:t>
            </w:r>
            <w:r w:rsidRPr="00503009">
              <w:rPr>
                <w:b/>
                <w:bCs/>
              </w:rPr>
              <w:t>s contractual rights to acquire this lease</w:t>
            </w:r>
          </w:p>
        </w:tc>
        <w:tc>
          <w:tcPr>
            <w:tcW w:w="4786" w:type="dxa"/>
          </w:tcPr>
          <w:p w14:paraId="4C84A3B2" w14:textId="77777777" w:rsidR="00DA1639" w:rsidRPr="00503009" w:rsidRDefault="007D01DB" w:rsidP="00984F4F">
            <w:pPr>
              <w:pStyle w:val="SHNormal"/>
            </w:pPr>
            <w:r w:rsidRPr="00503009">
              <w:t>None.</w:t>
            </w:r>
          </w:p>
        </w:tc>
      </w:tr>
      <w:tr w:rsidR="008D301A" w14:paraId="4C84A3B6" w14:textId="77777777" w:rsidTr="00EA05F3">
        <w:tc>
          <w:tcPr>
            <w:tcW w:w="4785" w:type="dxa"/>
          </w:tcPr>
          <w:p w14:paraId="4C84A3B4" w14:textId="77777777" w:rsidR="00DA1639" w:rsidRPr="00503009" w:rsidRDefault="007D01DB" w:rsidP="00984F4F">
            <w:pPr>
              <w:pStyle w:val="SHNormal"/>
            </w:pPr>
            <w:r w:rsidRPr="00503009">
              <w:rPr>
                <w:b/>
                <w:bCs/>
              </w:rPr>
              <w:t>LR10. Restrictive covenants given in this lease by the Landlord in respect of land other than the Property</w:t>
            </w:r>
          </w:p>
        </w:tc>
        <w:tc>
          <w:tcPr>
            <w:tcW w:w="4786" w:type="dxa"/>
          </w:tcPr>
          <w:p w14:paraId="4C84A3B5" w14:textId="77777777" w:rsidR="00DA1639" w:rsidRPr="00503009" w:rsidRDefault="007D01DB" w:rsidP="00984F4F">
            <w:pPr>
              <w:pStyle w:val="SHNormal"/>
            </w:pPr>
            <w:r>
              <w:t>[</w:t>
            </w:r>
            <w:r w:rsidRPr="00503009">
              <w:t>None.</w:t>
            </w:r>
            <w:r>
              <w:t>]</w:t>
            </w:r>
            <w:r>
              <w:rPr>
                <w:rStyle w:val="FootnoteReference"/>
              </w:rPr>
              <w:footnoteReference w:id="5"/>
            </w:r>
          </w:p>
        </w:tc>
      </w:tr>
      <w:tr w:rsidR="008D301A" w14:paraId="4C84A3B9" w14:textId="77777777" w:rsidTr="00EA05F3">
        <w:tc>
          <w:tcPr>
            <w:tcW w:w="4785" w:type="dxa"/>
          </w:tcPr>
          <w:p w14:paraId="4C84A3B7" w14:textId="77777777" w:rsidR="00DA1639" w:rsidRPr="00503009" w:rsidRDefault="007D01DB" w:rsidP="00984F4F">
            <w:pPr>
              <w:pStyle w:val="SHNormal"/>
            </w:pPr>
            <w:r w:rsidRPr="00503009">
              <w:rPr>
                <w:b/>
                <w:bCs/>
              </w:rPr>
              <w:t>LR11. Easements</w:t>
            </w:r>
          </w:p>
        </w:tc>
        <w:tc>
          <w:tcPr>
            <w:tcW w:w="4786" w:type="dxa"/>
          </w:tcPr>
          <w:p w14:paraId="4C84A3B8" w14:textId="77777777" w:rsidR="00DA1639" w:rsidRPr="00503009" w:rsidRDefault="00DA1639" w:rsidP="00984F4F">
            <w:pPr>
              <w:pStyle w:val="SHNormal"/>
            </w:pPr>
          </w:p>
        </w:tc>
      </w:tr>
      <w:tr w:rsidR="008D301A" w14:paraId="4C84A3BC" w14:textId="77777777" w:rsidTr="00EA05F3">
        <w:tc>
          <w:tcPr>
            <w:tcW w:w="4785" w:type="dxa"/>
          </w:tcPr>
          <w:p w14:paraId="4C84A3BA" w14:textId="2A8A6ECC" w:rsidR="00DA1639" w:rsidRPr="00503009" w:rsidRDefault="007D01DB" w:rsidP="00984F4F">
            <w:pPr>
              <w:pStyle w:val="SHNormal"/>
            </w:pPr>
            <w:r w:rsidRPr="00503009">
              <w:rPr>
                <w:b/>
                <w:bCs/>
              </w:rPr>
              <w:t>LR11.</w:t>
            </w:r>
            <w:r w:rsidR="00E26117" w:rsidRPr="00503009">
              <w:rPr>
                <w:b/>
                <w:bCs/>
              </w:rPr>
              <w:t>1</w:t>
            </w:r>
            <w:r w:rsidR="00E26117">
              <w:rPr>
                <w:b/>
                <w:bCs/>
              </w:rPr>
              <w:t> </w:t>
            </w:r>
            <w:r w:rsidRPr="00503009">
              <w:rPr>
                <w:b/>
                <w:bCs/>
              </w:rPr>
              <w:t>Easements granted by this lease for the benefit of the Property</w:t>
            </w:r>
          </w:p>
        </w:tc>
        <w:tc>
          <w:tcPr>
            <w:tcW w:w="4786" w:type="dxa"/>
          </w:tcPr>
          <w:p w14:paraId="4C84A3BB" w14:textId="2FAB5AC0" w:rsidR="00DA1639" w:rsidRPr="00503009" w:rsidRDefault="007D01DB"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8D301A" w14:paraId="4C84A3BF" w14:textId="77777777" w:rsidTr="00EA05F3">
        <w:tc>
          <w:tcPr>
            <w:tcW w:w="4785" w:type="dxa"/>
          </w:tcPr>
          <w:p w14:paraId="4C84A3BD" w14:textId="35BFDD26" w:rsidR="00DA1639" w:rsidRPr="00503009" w:rsidRDefault="007D01DB" w:rsidP="00984F4F">
            <w:pPr>
              <w:pStyle w:val="SHNormal"/>
            </w:pPr>
            <w:r w:rsidRPr="00503009">
              <w:rPr>
                <w:b/>
                <w:bCs/>
              </w:rPr>
              <w:t>LR11.</w:t>
            </w:r>
            <w:r w:rsidR="00E26117" w:rsidRPr="00503009">
              <w:rPr>
                <w:b/>
                <w:bCs/>
              </w:rPr>
              <w:t>2</w:t>
            </w:r>
            <w:r w:rsidR="00E26117">
              <w:rPr>
                <w:b/>
                <w:bCs/>
              </w:rPr>
              <w:t> </w:t>
            </w:r>
            <w:r w:rsidRPr="00503009">
              <w:rPr>
                <w:b/>
                <w:bCs/>
              </w:rPr>
              <w:t>Easements granted or reserved by this lease over the Property for the benefit of other property</w:t>
            </w:r>
          </w:p>
        </w:tc>
        <w:tc>
          <w:tcPr>
            <w:tcW w:w="4786" w:type="dxa"/>
          </w:tcPr>
          <w:p w14:paraId="4C84A3BE" w14:textId="6D6E30CD" w:rsidR="00DA1639" w:rsidRPr="00503009" w:rsidRDefault="007D01DB"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8D301A" w14:paraId="4C84A3C2" w14:textId="77777777" w:rsidTr="00EA05F3">
        <w:tc>
          <w:tcPr>
            <w:tcW w:w="4785" w:type="dxa"/>
          </w:tcPr>
          <w:p w14:paraId="4C84A3C0" w14:textId="77777777" w:rsidR="00DA1639" w:rsidRPr="00503009" w:rsidRDefault="007D01DB" w:rsidP="00984F4F">
            <w:pPr>
              <w:pStyle w:val="SHNormal"/>
            </w:pPr>
            <w:r w:rsidRPr="00503009">
              <w:rPr>
                <w:b/>
                <w:bCs/>
              </w:rPr>
              <w:t>LR12. Estate rentcharge burdening the Property</w:t>
            </w:r>
          </w:p>
        </w:tc>
        <w:tc>
          <w:tcPr>
            <w:tcW w:w="4786" w:type="dxa"/>
          </w:tcPr>
          <w:p w14:paraId="4C84A3C1" w14:textId="77777777" w:rsidR="00DA1639" w:rsidRPr="00503009" w:rsidRDefault="007D01DB" w:rsidP="00984F4F">
            <w:pPr>
              <w:pStyle w:val="SHNormal"/>
            </w:pPr>
            <w:r w:rsidRPr="00503009">
              <w:t>None.</w:t>
            </w:r>
          </w:p>
        </w:tc>
      </w:tr>
      <w:tr w:rsidR="008D301A" w14:paraId="4C84A3C5" w14:textId="77777777" w:rsidTr="00EA05F3">
        <w:tc>
          <w:tcPr>
            <w:tcW w:w="4785" w:type="dxa"/>
            <w:tcBorders>
              <w:bottom w:val="nil"/>
            </w:tcBorders>
          </w:tcPr>
          <w:p w14:paraId="4C84A3C3" w14:textId="77777777" w:rsidR="00DA1639" w:rsidRPr="00503009" w:rsidRDefault="007D01DB" w:rsidP="00984F4F">
            <w:pPr>
              <w:pStyle w:val="SHNormal"/>
            </w:pPr>
            <w:r w:rsidRPr="00503009">
              <w:rPr>
                <w:b/>
                <w:bCs/>
              </w:rPr>
              <w:t>LR13. Application for standard form of restriction</w:t>
            </w:r>
          </w:p>
        </w:tc>
        <w:tc>
          <w:tcPr>
            <w:tcW w:w="4786" w:type="dxa"/>
            <w:tcBorders>
              <w:bottom w:val="nil"/>
            </w:tcBorders>
          </w:tcPr>
          <w:p w14:paraId="4C84A3C4" w14:textId="77777777" w:rsidR="00DA1639" w:rsidRPr="00503009" w:rsidRDefault="007D01DB"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8D301A" w14:paraId="4C84A3C8" w14:textId="77777777" w:rsidTr="00EA05F3">
        <w:tc>
          <w:tcPr>
            <w:tcW w:w="4785" w:type="dxa"/>
            <w:tcBorders>
              <w:top w:val="nil"/>
              <w:bottom w:val="nil"/>
            </w:tcBorders>
          </w:tcPr>
          <w:p w14:paraId="4C84A3C6" w14:textId="77777777" w:rsidR="00DA1639" w:rsidRPr="00503009" w:rsidRDefault="00DA1639" w:rsidP="00984F4F">
            <w:pPr>
              <w:pStyle w:val="SHNormal"/>
            </w:pPr>
          </w:p>
        </w:tc>
        <w:tc>
          <w:tcPr>
            <w:tcW w:w="4786" w:type="dxa"/>
            <w:tcBorders>
              <w:top w:val="nil"/>
              <w:bottom w:val="nil"/>
            </w:tcBorders>
          </w:tcPr>
          <w:p w14:paraId="4C84A3C7" w14:textId="1A4D4684" w:rsidR="00DA1639" w:rsidRPr="00503009" w:rsidRDefault="007D01DB" w:rsidP="00984F4F">
            <w:pPr>
              <w:pStyle w:val="SHNormal"/>
            </w:pPr>
            <w:r>
              <w:t>[</w:t>
            </w:r>
            <w:r w:rsidRPr="00503009">
              <w:rPr>
                <w:b/>
                <w:bCs/>
              </w:rPr>
              <w:t>NB</w:t>
            </w:r>
            <w:r w:rsidR="00E26117">
              <w:rPr>
                <w:b/>
                <w:bCs/>
              </w:rPr>
              <w:t> </w:t>
            </w:r>
            <w:r w:rsidR="00E26117" w:rsidRPr="00503009">
              <w:rPr>
                <w:b/>
                <w:bCs/>
              </w:rPr>
              <w:t>1</w:t>
            </w:r>
            <w:r w:rsidRPr="00503009">
              <w:rPr>
                <w:b/>
                <w:bCs/>
              </w:rPr>
              <w:t xml:space="preserve">: if a restriction is required to be </w:t>
            </w:r>
            <w:r w:rsidRPr="00503009">
              <w:rPr>
                <w:b/>
                <w:bCs/>
              </w:rPr>
              <w:t>entered against a title number other than the Property, remember to put any relevant title number in LR2.2.</w:t>
            </w:r>
            <w:r>
              <w:t>]</w:t>
            </w:r>
          </w:p>
        </w:tc>
      </w:tr>
      <w:tr w:rsidR="008D301A" w14:paraId="4C84A3CB" w14:textId="77777777" w:rsidTr="00EA05F3">
        <w:tc>
          <w:tcPr>
            <w:tcW w:w="4785" w:type="dxa"/>
            <w:tcBorders>
              <w:top w:val="nil"/>
              <w:bottom w:val="nil"/>
            </w:tcBorders>
          </w:tcPr>
          <w:p w14:paraId="4C84A3C9" w14:textId="77777777" w:rsidR="00DA1639" w:rsidRPr="00503009" w:rsidRDefault="00DA1639" w:rsidP="00984F4F">
            <w:pPr>
              <w:pStyle w:val="SHNormal"/>
            </w:pPr>
          </w:p>
        </w:tc>
        <w:tc>
          <w:tcPr>
            <w:tcW w:w="4786" w:type="dxa"/>
            <w:tcBorders>
              <w:top w:val="nil"/>
              <w:bottom w:val="nil"/>
            </w:tcBorders>
          </w:tcPr>
          <w:p w14:paraId="4C84A3CA" w14:textId="14168D67" w:rsidR="00DA1639" w:rsidRPr="00503009" w:rsidRDefault="007D01DB" w:rsidP="00984F4F">
            <w:pPr>
              <w:pStyle w:val="SHNormal"/>
            </w:pPr>
            <w:r>
              <w:t>[</w:t>
            </w:r>
            <w:r w:rsidRPr="00503009">
              <w:rPr>
                <w:b/>
                <w:bCs/>
              </w:rPr>
              <w:t>NB</w:t>
            </w:r>
            <w:r w:rsidR="00E26117">
              <w:rPr>
                <w:b/>
                <w:bCs/>
              </w:rPr>
              <w:t> </w:t>
            </w:r>
            <w:r w:rsidR="00E26117" w:rsidRPr="00503009">
              <w:rPr>
                <w:b/>
                <w:bCs/>
              </w:rPr>
              <w:t>2</w:t>
            </w:r>
            <w:r w:rsidRPr="00503009">
              <w:rPr>
                <w:b/>
                <w:bCs/>
              </w:rPr>
              <w:t>: this</w:t>
            </w:r>
            <w:r w:rsidR="00E26117">
              <w:rPr>
                <w:b/>
                <w:bCs/>
              </w:rPr>
              <w:t xml:space="preserve"> clause </w:t>
            </w:r>
            <w:r w:rsidRPr="00503009">
              <w:rPr>
                <w:b/>
                <w:bCs/>
              </w:rPr>
              <w:t>only deals with standard form restrictions</w:t>
            </w:r>
            <w:r w:rsidR="00E26117" w:rsidRPr="00503009">
              <w:rPr>
                <w:b/>
                <w:bCs/>
              </w:rPr>
              <w:t>.</w:t>
            </w:r>
            <w:r w:rsidR="00E26117">
              <w:rPr>
                <w:b/>
                <w:bCs/>
              </w:rPr>
              <w:t xml:space="preserve">  </w:t>
            </w:r>
            <w:r w:rsidRPr="00503009">
              <w:rPr>
                <w:b/>
                <w:bCs/>
              </w:rPr>
              <w:t>If a non-standard restriction is required, do not refer to it in this</w:t>
            </w:r>
            <w:r w:rsidR="00E26117">
              <w:rPr>
                <w:b/>
                <w:bCs/>
              </w:rPr>
              <w:t xml:space="preserve"> clause </w:t>
            </w:r>
            <w:r w:rsidRPr="00503009">
              <w:rPr>
                <w:b/>
                <w:bCs/>
              </w:rPr>
              <w:t>and remember to make a separate application to register any such restriction in form RX1.</w:t>
            </w:r>
            <w:r>
              <w:t>]</w:t>
            </w:r>
          </w:p>
        </w:tc>
      </w:tr>
      <w:tr w:rsidR="008D301A" w14:paraId="4C84A3CE" w14:textId="77777777" w:rsidTr="00EA05F3">
        <w:tc>
          <w:tcPr>
            <w:tcW w:w="4785" w:type="dxa"/>
            <w:tcBorders>
              <w:top w:val="nil"/>
              <w:bottom w:val="nil"/>
            </w:tcBorders>
          </w:tcPr>
          <w:p w14:paraId="4C84A3CC" w14:textId="77777777" w:rsidR="00DA1639" w:rsidRPr="00503009" w:rsidRDefault="00DA1639" w:rsidP="00984F4F">
            <w:pPr>
              <w:pStyle w:val="SHNormal"/>
            </w:pPr>
          </w:p>
        </w:tc>
        <w:tc>
          <w:tcPr>
            <w:tcW w:w="4786" w:type="dxa"/>
            <w:tcBorders>
              <w:top w:val="nil"/>
              <w:bottom w:val="nil"/>
            </w:tcBorders>
          </w:tcPr>
          <w:p w14:paraId="4C84A3CD" w14:textId="42DC13DC" w:rsidR="00DA1639" w:rsidRPr="00503009" w:rsidRDefault="007D01DB"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sidR="00E26117" w:rsidRPr="00503009">
              <w:rPr>
                <w:i/>
                <w:iCs/>
              </w:rPr>
              <w:t>.</w:t>
            </w:r>
            <w:r w:rsidR="00E26117">
              <w:rPr>
                <w:i/>
                <w:iCs/>
              </w:rPr>
              <w:t xml:space="preserve">  </w:t>
            </w:r>
            <w:r w:rsidRPr="00503009">
              <w:rPr>
                <w:i/>
                <w:iCs/>
              </w:rPr>
              <w:t>If you wish to apply for more than one standard form of restriction use this</w:t>
            </w:r>
            <w:r w:rsidR="00E26117">
              <w:rPr>
                <w:i/>
                <w:iCs/>
              </w:rPr>
              <w:t xml:space="preserve"> clause </w:t>
            </w:r>
            <w:r w:rsidRPr="00503009">
              <w:rPr>
                <w:i/>
                <w:iCs/>
              </w:rPr>
              <w:t>to apply for each of them, tell us who is applying against which title and set out the full text of the restriction you are applying for.</w:t>
            </w:r>
          </w:p>
        </w:tc>
      </w:tr>
      <w:tr w:rsidR="008D301A" w14:paraId="4C84A3D1" w14:textId="77777777" w:rsidTr="00EA05F3">
        <w:tc>
          <w:tcPr>
            <w:tcW w:w="4785" w:type="dxa"/>
            <w:tcBorders>
              <w:top w:val="nil"/>
            </w:tcBorders>
          </w:tcPr>
          <w:p w14:paraId="4C84A3CF" w14:textId="77777777" w:rsidR="00DA1639" w:rsidRPr="00503009" w:rsidRDefault="00DA1639" w:rsidP="00984F4F">
            <w:pPr>
              <w:pStyle w:val="SHNormal"/>
            </w:pPr>
          </w:p>
        </w:tc>
        <w:tc>
          <w:tcPr>
            <w:tcW w:w="4786" w:type="dxa"/>
            <w:tcBorders>
              <w:top w:val="nil"/>
            </w:tcBorders>
          </w:tcPr>
          <w:p w14:paraId="4C84A3D0" w14:textId="705259A9" w:rsidR="00DA1639" w:rsidRPr="00503009" w:rsidRDefault="007D01DB" w:rsidP="00984F4F">
            <w:pPr>
              <w:pStyle w:val="SHNormal"/>
            </w:pPr>
            <w:r w:rsidRPr="00503009">
              <w:rPr>
                <w:i/>
                <w:iCs/>
              </w:rPr>
              <w:t xml:space="preserve">Standard forms of restriction are set out in </w:t>
            </w:r>
            <w:r w:rsidR="00E26117">
              <w:rPr>
                <w:i/>
                <w:iCs/>
              </w:rPr>
              <w:t>Schedule </w:t>
            </w:r>
            <w:r w:rsidR="00E26117" w:rsidRPr="00503009">
              <w:rPr>
                <w:i/>
                <w:iCs/>
              </w:rPr>
              <w:t>4</w:t>
            </w:r>
            <w:r w:rsidR="00E26117">
              <w:rPr>
                <w:i/>
                <w:iCs/>
              </w:rPr>
              <w:t> </w:t>
            </w:r>
            <w:r w:rsidRPr="00503009">
              <w:rPr>
                <w:i/>
                <w:iCs/>
              </w:rPr>
              <w:t>to the Land Registration Rules</w:t>
            </w:r>
            <w:r w:rsidR="00E26117">
              <w:rPr>
                <w:i/>
                <w:iCs/>
              </w:rPr>
              <w:t> </w:t>
            </w:r>
            <w:r w:rsidR="00E26117" w:rsidRPr="00503009">
              <w:rPr>
                <w:i/>
                <w:iCs/>
              </w:rPr>
              <w:t>2</w:t>
            </w:r>
            <w:r w:rsidRPr="00503009">
              <w:rPr>
                <w:i/>
                <w:iCs/>
              </w:rPr>
              <w:t>003.</w:t>
            </w:r>
          </w:p>
        </w:tc>
      </w:tr>
      <w:tr w:rsidR="008D301A" w14:paraId="4C84A3D4" w14:textId="77777777" w:rsidTr="00EA05F3">
        <w:tc>
          <w:tcPr>
            <w:tcW w:w="4785" w:type="dxa"/>
            <w:tcBorders>
              <w:bottom w:val="nil"/>
            </w:tcBorders>
          </w:tcPr>
          <w:p w14:paraId="4C84A3D2" w14:textId="77777777" w:rsidR="00DA1639" w:rsidRPr="00503009" w:rsidRDefault="007D01DB" w:rsidP="00984F4F">
            <w:pPr>
              <w:pStyle w:val="SHNormal"/>
            </w:pPr>
            <w:r w:rsidRPr="00503009">
              <w:rPr>
                <w:b/>
                <w:bCs/>
              </w:rPr>
              <w:t>LR14. Declaration of trust where there is more than one person comprising the Tenant</w:t>
            </w:r>
          </w:p>
        </w:tc>
        <w:tc>
          <w:tcPr>
            <w:tcW w:w="4786" w:type="dxa"/>
            <w:tcBorders>
              <w:bottom w:val="nil"/>
            </w:tcBorders>
          </w:tcPr>
          <w:p w14:paraId="4C84A3D3" w14:textId="054F7E97" w:rsidR="00DA1639" w:rsidRPr="00503009" w:rsidRDefault="007D01DB" w:rsidP="00984F4F">
            <w:pPr>
              <w:pStyle w:val="SHNormal"/>
            </w:pPr>
            <w:r w:rsidRPr="00503009">
              <w:t>The Tenant is more than one person</w:t>
            </w:r>
            <w:r w:rsidR="00E26117" w:rsidRPr="00503009">
              <w:t>.</w:t>
            </w:r>
            <w:r w:rsidR="00E26117">
              <w:t xml:space="preserve">  </w:t>
            </w:r>
            <w:r w:rsidRPr="00503009">
              <w:t>They are to hold the Property on trust for themselves as joint tenants.</w:t>
            </w:r>
          </w:p>
        </w:tc>
      </w:tr>
      <w:tr w:rsidR="008D301A" w14:paraId="4C84A3D8" w14:textId="77777777" w:rsidTr="00EA05F3">
        <w:tc>
          <w:tcPr>
            <w:tcW w:w="4785" w:type="dxa"/>
            <w:tcBorders>
              <w:top w:val="nil"/>
              <w:bottom w:val="nil"/>
            </w:tcBorders>
          </w:tcPr>
          <w:p w14:paraId="4C84A3D5" w14:textId="77777777" w:rsidR="00DA1639" w:rsidRPr="00503009" w:rsidRDefault="00DA1639" w:rsidP="00984F4F">
            <w:pPr>
              <w:pStyle w:val="SHNormal"/>
            </w:pPr>
          </w:p>
        </w:tc>
        <w:tc>
          <w:tcPr>
            <w:tcW w:w="4786" w:type="dxa"/>
            <w:tcBorders>
              <w:top w:val="nil"/>
              <w:bottom w:val="nil"/>
            </w:tcBorders>
          </w:tcPr>
          <w:p w14:paraId="4C84A3D6" w14:textId="77777777" w:rsidR="00DA1639" w:rsidRPr="00503009" w:rsidRDefault="007D01DB" w:rsidP="00984F4F">
            <w:pPr>
              <w:pStyle w:val="SHNormal"/>
            </w:pPr>
            <w:r w:rsidRPr="00503009">
              <w:t>OR</w:t>
            </w:r>
          </w:p>
          <w:p w14:paraId="4C84A3D7" w14:textId="58C4C105" w:rsidR="00DA1639" w:rsidRPr="00503009" w:rsidRDefault="007D01DB" w:rsidP="00984F4F">
            <w:pPr>
              <w:pStyle w:val="SHNormal"/>
            </w:pPr>
            <w:r w:rsidRPr="00503009">
              <w:t>The Tenant is more than one person</w:t>
            </w:r>
            <w:r w:rsidR="00E26117" w:rsidRPr="00503009">
              <w:t>.</w:t>
            </w:r>
            <w:r w:rsidR="00E26117">
              <w:t xml:space="preserve">  </w:t>
            </w:r>
            <w:r w:rsidRPr="00503009">
              <w:t>They are to hold the Property on trust for themselves as tenants in common in equal shares.</w:t>
            </w:r>
          </w:p>
        </w:tc>
      </w:tr>
      <w:tr w:rsidR="008D301A" w14:paraId="4C84A3DE" w14:textId="77777777" w:rsidTr="00EA05F3">
        <w:tc>
          <w:tcPr>
            <w:tcW w:w="4785" w:type="dxa"/>
            <w:tcBorders>
              <w:top w:val="nil"/>
            </w:tcBorders>
          </w:tcPr>
          <w:p w14:paraId="4C84A3D9" w14:textId="77777777" w:rsidR="00DA1639" w:rsidRPr="00503009" w:rsidRDefault="00DA1639" w:rsidP="00984F4F">
            <w:pPr>
              <w:pStyle w:val="SHNormal"/>
            </w:pPr>
          </w:p>
        </w:tc>
        <w:tc>
          <w:tcPr>
            <w:tcW w:w="4786" w:type="dxa"/>
            <w:tcBorders>
              <w:top w:val="nil"/>
            </w:tcBorders>
          </w:tcPr>
          <w:p w14:paraId="4C84A3DA" w14:textId="77777777" w:rsidR="00DA1639" w:rsidRPr="00503009" w:rsidRDefault="007D01DB" w:rsidP="00984F4F">
            <w:pPr>
              <w:pStyle w:val="SHNormal"/>
            </w:pPr>
            <w:r w:rsidRPr="00503009">
              <w:t>OR</w:t>
            </w:r>
          </w:p>
          <w:p w14:paraId="4C84A3DB" w14:textId="68F826C0" w:rsidR="00DA1639" w:rsidRPr="00503009" w:rsidRDefault="007D01DB" w:rsidP="00984F4F">
            <w:pPr>
              <w:pStyle w:val="SHNormal"/>
            </w:pPr>
            <w:r w:rsidRPr="00503009">
              <w:t>The Tenant is more than one person</w:t>
            </w:r>
            <w:r w:rsidR="00E26117" w:rsidRPr="00503009">
              <w:t>.</w:t>
            </w:r>
            <w:r w:rsidR="00E26117">
              <w:t xml:space="preserve">  </w:t>
            </w:r>
            <w:r w:rsidRPr="00503009">
              <w:t xml:space="preserve">They are to hold the Property on trust </w:t>
            </w:r>
            <w:r>
              <w:t>[</w:t>
            </w:r>
            <w:r w:rsidRPr="00503009">
              <w:rPr>
                <w:i/>
                <w:iCs/>
              </w:rPr>
              <w:t>complete as necessary</w:t>
            </w:r>
            <w:r>
              <w:t>]</w:t>
            </w:r>
            <w:r w:rsidRPr="00503009">
              <w:t>.</w:t>
            </w:r>
          </w:p>
          <w:p w14:paraId="4C84A3DC" w14:textId="77777777" w:rsidR="00DA1639" w:rsidRPr="00503009" w:rsidRDefault="007D01DB" w:rsidP="00984F4F">
            <w:pPr>
              <w:pStyle w:val="SHNormal"/>
              <w:rPr>
                <w:b/>
                <w:bCs/>
                <w:i/>
                <w:iCs/>
              </w:rPr>
            </w:pPr>
            <w:r w:rsidRPr="00503009">
              <w:rPr>
                <w:b/>
                <w:bCs/>
                <w:i/>
                <w:iCs/>
              </w:rPr>
              <w:t>If the Tenant is one person, omit or delete all the alternative statements.</w:t>
            </w:r>
          </w:p>
          <w:p w14:paraId="4C84A3DD" w14:textId="6E089E1D" w:rsidR="00DA1639" w:rsidRPr="00503009" w:rsidRDefault="007D01DB" w:rsidP="00984F4F">
            <w:pPr>
              <w:pStyle w:val="SHNormal"/>
            </w:pPr>
            <w:r w:rsidRPr="00503009">
              <w:rPr>
                <w:b/>
                <w:bCs/>
                <w:i/>
                <w:iCs/>
              </w:rPr>
              <w:t>If the Tenant is more than one person, the Tenant will need to complete this</w:t>
            </w:r>
            <w:r w:rsidR="00E26117">
              <w:rPr>
                <w:b/>
                <w:bCs/>
                <w:i/>
                <w:iCs/>
              </w:rPr>
              <w:t xml:space="preserve"> clause </w:t>
            </w:r>
            <w:r w:rsidRPr="00503009">
              <w:rPr>
                <w:b/>
                <w:bCs/>
                <w:i/>
                <w:iCs/>
              </w:rPr>
              <w:t xml:space="preserve">by omitting or deleting all </w:t>
            </w:r>
            <w:r w:rsidRPr="00503009">
              <w:rPr>
                <w:b/>
                <w:bCs/>
                <w:i/>
                <w:iCs/>
              </w:rPr>
              <w:t>inapplicable alternative statements</w:t>
            </w:r>
          </w:p>
        </w:tc>
      </w:tr>
    </w:tbl>
    <w:p w14:paraId="4C84A3DF"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4C84A3E0" w14:textId="77777777" w:rsidR="00DA1639" w:rsidRPr="00503009" w:rsidRDefault="007D01DB" w:rsidP="00984F4F">
      <w:pPr>
        <w:pStyle w:val="SHNormal"/>
        <w:rPr>
          <w:b/>
          <w:bCs/>
        </w:rPr>
      </w:pPr>
      <w:r w:rsidRPr="00503009">
        <w:rPr>
          <w:b/>
          <w:bCs/>
        </w:rPr>
        <w:lastRenderedPageBreak/>
        <w:t>LEASE</w:t>
      </w:r>
    </w:p>
    <w:p w14:paraId="4C84A3E1" w14:textId="77777777" w:rsidR="00DA1639" w:rsidRPr="00503009" w:rsidRDefault="007D01DB" w:rsidP="00984F4F">
      <w:pPr>
        <w:pStyle w:val="SHNormal"/>
        <w:rPr>
          <w:b/>
          <w:bCs/>
        </w:rPr>
      </w:pPr>
      <w:r w:rsidRPr="00503009">
        <w:rPr>
          <w:b/>
          <w:bCs/>
        </w:rPr>
        <w:t>PARTIES</w:t>
      </w:r>
    </w:p>
    <w:p w14:paraId="4C84A3E2" w14:textId="57158333" w:rsidR="00DA1639" w:rsidRPr="00503009" w:rsidRDefault="007D01DB" w:rsidP="00984F4F">
      <w:pPr>
        <w:pStyle w:val="SHNormal"/>
        <w:ind w:left="850" w:hanging="850"/>
      </w:pPr>
      <w:r w:rsidRPr="00503009">
        <w:t>(1)</w:t>
      </w:r>
      <w:r w:rsidRPr="00503009">
        <w:tab/>
        <w:t>the Landlord named in</w:t>
      </w:r>
      <w:r w:rsidR="00E26117">
        <w:t xml:space="preserve"> clause </w:t>
      </w:r>
      <w:r w:rsidRPr="00503009">
        <w:t>LR</w:t>
      </w:r>
      <w:r w:rsidR="00E26117" w:rsidRPr="00503009">
        <w:t>3</w:t>
      </w:r>
      <w:r w:rsidR="00E26117">
        <w:t> </w:t>
      </w:r>
      <w:r w:rsidRPr="00503009">
        <w:t xml:space="preserve">(the </w:t>
      </w:r>
      <w:r w:rsidR="00E26117">
        <w:t>“</w:t>
      </w:r>
      <w:r w:rsidRPr="00503009">
        <w:rPr>
          <w:b/>
          <w:bCs/>
        </w:rPr>
        <w:t>Landlord</w:t>
      </w:r>
      <w:r w:rsidR="00E26117">
        <w:t>”</w:t>
      </w:r>
      <w:r w:rsidRPr="00503009">
        <w:t>)</w:t>
      </w:r>
      <w:r w:rsidR="00E26117">
        <w:t>; [and]</w:t>
      </w:r>
    </w:p>
    <w:p w14:paraId="4C84A3E3" w14:textId="54580189" w:rsidR="00DA1639" w:rsidRPr="00503009" w:rsidRDefault="007D01DB" w:rsidP="00984F4F">
      <w:pPr>
        <w:pStyle w:val="SHNormal"/>
        <w:ind w:left="850" w:hanging="850"/>
      </w:pPr>
      <w:r w:rsidRPr="00503009">
        <w:t>(2)</w:t>
      </w:r>
      <w:r w:rsidRPr="00503009">
        <w:tab/>
        <w:t>the Tenant named in</w:t>
      </w:r>
      <w:r w:rsidR="00E26117">
        <w:t xml:space="preserve"> clause </w:t>
      </w:r>
      <w:r w:rsidRPr="00503009">
        <w:t>LR</w:t>
      </w:r>
      <w:r w:rsidR="00E26117" w:rsidRPr="00503009">
        <w:t>3</w:t>
      </w:r>
      <w:r w:rsidR="00E26117">
        <w:t> </w:t>
      </w:r>
      <w:r w:rsidRPr="00503009">
        <w:t xml:space="preserve">(the </w:t>
      </w:r>
      <w:r w:rsidR="00E26117">
        <w:t>“</w:t>
      </w:r>
      <w:r w:rsidRPr="00503009">
        <w:rPr>
          <w:b/>
          <w:bCs/>
        </w:rPr>
        <w:t>Tenant</w:t>
      </w:r>
      <w:r w:rsidR="00E26117">
        <w:t>”</w:t>
      </w:r>
      <w:r w:rsidRPr="00503009">
        <w:t>)</w:t>
      </w:r>
      <w:r>
        <w:t>[</w:t>
      </w:r>
      <w:r w:rsidR="00E26117">
        <w:t>; and</w:t>
      </w:r>
      <w:r>
        <w:t>]</w:t>
      </w:r>
    </w:p>
    <w:p w14:paraId="4C84A3E4" w14:textId="1BF5B509" w:rsidR="00DA1639" w:rsidRPr="00503009" w:rsidRDefault="007D01DB" w:rsidP="00984F4F">
      <w:pPr>
        <w:pStyle w:val="SHNormal"/>
        <w:ind w:left="850" w:hanging="850"/>
      </w:pPr>
      <w:r w:rsidRPr="00503009">
        <w:t>(3)</w:t>
      </w:r>
      <w:r w:rsidRPr="00503009">
        <w:tab/>
      </w:r>
      <w:r>
        <w:t>[</w:t>
      </w:r>
      <w:r w:rsidRPr="00503009">
        <w:t>the Guarantor named in</w:t>
      </w:r>
      <w:r w:rsidR="00E26117">
        <w:t xml:space="preserve"> clause </w:t>
      </w:r>
      <w:r w:rsidRPr="00503009">
        <w:t>LR</w:t>
      </w:r>
      <w:r w:rsidR="00E26117" w:rsidRPr="00503009">
        <w:t>3</w:t>
      </w:r>
      <w:r w:rsidR="00E26117">
        <w:t> </w:t>
      </w:r>
      <w:r w:rsidRPr="00503009">
        <w:t xml:space="preserve">(the </w:t>
      </w:r>
      <w:r w:rsidR="00E26117">
        <w:t>“</w:t>
      </w:r>
      <w:r w:rsidRPr="00503009">
        <w:rPr>
          <w:b/>
          <w:bCs/>
        </w:rPr>
        <w:t>Guarantor</w:t>
      </w:r>
      <w:r w:rsidR="00E26117">
        <w:t>”</w:t>
      </w:r>
      <w:r w:rsidRPr="00503009">
        <w:t>)</w:t>
      </w:r>
      <w:r>
        <w:t>]</w:t>
      </w:r>
      <w:r w:rsidRPr="00503009">
        <w:t>.</w:t>
      </w:r>
    </w:p>
    <w:p w14:paraId="4C84A3E5" w14:textId="77777777" w:rsidR="00DA1639" w:rsidRPr="00503009" w:rsidRDefault="007D01DB" w:rsidP="00984F4F">
      <w:pPr>
        <w:pStyle w:val="SHNormal"/>
      </w:pPr>
      <w:r w:rsidRPr="00503009">
        <w:rPr>
          <w:b/>
          <w:bCs/>
        </w:rPr>
        <w:t>IT IS AGREED AS FOLLOWS:</w:t>
      </w:r>
    </w:p>
    <w:p w14:paraId="4C84A3E6" w14:textId="77777777" w:rsidR="00DA1639" w:rsidRPr="00503009" w:rsidRDefault="007D01DB" w:rsidP="00984F4F">
      <w:pPr>
        <w:pStyle w:val="SHHeading1"/>
      </w:pPr>
      <w:bookmarkStart w:id="0" w:name="_Toc256000000"/>
      <w:bookmarkStart w:id="1" w:name="_Ref322089825"/>
      <w:bookmarkStart w:id="2" w:name="_Toc536773063"/>
      <w:r w:rsidRPr="00503009">
        <w:t>DEFINITIONS</w:t>
      </w:r>
      <w:bookmarkEnd w:id="0"/>
      <w:bookmarkEnd w:id="1"/>
      <w:bookmarkEnd w:id="2"/>
    </w:p>
    <w:p w14:paraId="4C84A3E7" w14:textId="77777777" w:rsidR="00DA1639" w:rsidRPr="00503009" w:rsidRDefault="007D01DB" w:rsidP="00984F4F">
      <w:pPr>
        <w:pStyle w:val="SHParagraph1"/>
      </w:pPr>
      <w:r w:rsidRPr="00503009">
        <w:t>This Lease uses the following definitions:</w:t>
      </w:r>
    </w:p>
    <w:p w14:paraId="4C84A3E8" w14:textId="3C45F120" w:rsidR="00DA1639" w:rsidRPr="00503009" w:rsidRDefault="00E26117" w:rsidP="009A0B39">
      <w:pPr>
        <w:pStyle w:val="SHNormal"/>
        <w:keepNext/>
        <w:rPr>
          <w:b/>
        </w:rPr>
      </w:pPr>
      <w:r>
        <w:rPr>
          <w:b/>
        </w:rPr>
        <w:t>“</w:t>
      </w:r>
      <w:r w:rsidR="007D01DB" w:rsidRPr="00503009">
        <w:rPr>
          <w:b/>
        </w:rPr>
        <w:t>192</w:t>
      </w:r>
      <w:r w:rsidRPr="00503009">
        <w:rPr>
          <w:b/>
        </w:rPr>
        <w:t>5</w:t>
      </w:r>
      <w:r>
        <w:rPr>
          <w:b/>
        </w:rPr>
        <w:t> </w:t>
      </w:r>
      <w:r w:rsidR="007D01DB" w:rsidRPr="00503009">
        <w:rPr>
          <w:b/>
        </w:rPr>
        <w:t>Act</w:t>
      </w:r>
      <w:r>
        <w:rPr>
          <w:b/>
        </w:rPr>
        <w:t>”</w:t>
      </w:r>
    </w:p>
    <w:p w14:paraId="4C84A3E9" w14:textId="393A0FED" w:rsidR="00DA1639" w:rsidRPr="00503009" w:rsidRDefault="007D01DB" w:rsidP="00984F4F">
      <w:pPr>
        <w:pStyle w:val="SHParagraph1"/>
      </w:pPr>
      <w:r w:rsidRPr="00503009">
        <w:t>Law of Property Act</w:t>
      </w:r>
      <w:r w:rsidR="00E26117">
        <w:t> </w:t>
      </w:r>
      <w:r w:rsidR="00E26117" w:rsidRPr="00503009">
        <w:t>1</w:t>
      </w:r>
      <w:r w:rsidRPr="00503009">
        <w:t>925;</w:t>
      </w:r>
    </w:p>
    <w:p w14:paraId="4C84A3EA" w14:textId="74C07E77" w:rsidR="00DA1639" w:rsidRPr="00503009" w:rsidRDefault="00E26117" w:rsidP="009A0B39">
      <w:pPr>
        <w:pStyle w:val="SHNormal"/>
        <w:keepNext/>
        <w:rPr>
          <w:b/>
        </w:rPr>
      </w:pPr>
      <w:r>
        <w:rPr>
          <w:b/>
        </w:rPr>
        <w:t>“</w:t>
      </w:r>
      <w:r w:rsidR="007D01DB" w:rsidRPr="00503009">
        <w:rPr>
          <w:b/>
        </w:rPr>
        <w:t>195</w:t>
      </w:r>
      <w:r w:rsidRPr="00503009">
        <w:rPr>
          <w:b/>
        </w:rPr>
        <w:t>4</w:t>
      </w:r>
      <w:r>
        <w:rPr>
          <w:b/>
        </w:rPr>
        <w:t> </w:t>
      </w:r>
      <w:r w:rsidR="007D01DB" w:rsidRPr="00503009">
        <w:rPr>
          <w:b/>
        </w:rPr>
        <w:t>Act</w:t>
      </w:r>
      <w:r>
        <w:rPr>
          <w:b/>
        </w:rPr>
        <w:t>”</w:t>
      </w:r>
    </w:p>
    <w:p w14:paraId="4C84A3EB" w14:textId="037F3C09" w:rsidR="00DA1639" w:rsidRPr="00503009" w:rsidRDefault="007D01DB" w:rsidP="00984F4F">
      <w:pPr>
        <w:pStyle w:val="SHParagraph1"/>
      </w:pPr>
      <w:r w:rsidRPr="00503009">
        <w:t>Landlord and Tenant Act</w:t>
      </w:r>
      <w:r w:rsidR="00E26117">
        <w:t> </w:t>
      </w:r>
      <w:r w:rsidR="00E26117" w:rsidRPr="00503009">
        <w:t>1</w:t>
      </w:r>
      <w:r w:rsidRPr="00503009">
        <w:t>954;</w:t>
      </w:r>
    </w:p>
    <w:p w14:paraId="4C84A3EC" w14:textId="7EB969A2" w:rsidR="00DA1639" w:rsidRPr="00503009" w:rsidRDefault="00E26117" w:rsidP="009A0B39">
      <w:pPr>
        <w:pStyle w:val="SHNormal"/>
        <w:keepNext/>
        <w:rPr>
          <w:b/>
        </w:rPr>
      </w:pPr>
      <w:r>
        <w:rPr>
          <w:b/>
        </w:rPr>
        <w:t>“</w:t>
      </w:r>
      <w:r w:rsidR="007D01DB" w:rsidRPr="00503009">
        <w:rPr>
          <w:b/>
        </w:rPr>
        <w:t>198</w:t>
      </w:r>
      <w:r w:rsidRPr="00503009">
        <w:rPr>
          <w:b/>
        </w:rPr>
        <w:t>6</w:t>
      </w:r>
      <w:r>
        <w:rPr>
          <w:b/>
        </w:rPr>
        <w:t> </w:t>
      </w:r>
      <w:r w:rsidR="007D01DB" w:rsidRPr="00503009">
        <w:rPr>
          <w:b/>
        </w:rPr>
        <w:t>Act</w:t>
      </w:r>
      <w:r>
        <w:rPr>
          <w:b/>
        </w:rPr>
        <w:t>”</w:t>
      </w:r>
    </w:p>
    <w:p w14:paraId="4C84A3ED" w14:textId="761381FC" w:rsidR="00DA1639" w:rsidRPr="00503009" w:rsidRDefault="007D01DB" w:rsidP="00984F4F">
      <w:pPr>
        <w:pStyle w:val="SHParagraph1"/>
      </w:pPr>
      <w:r w:rsidRPr="00503009">
        <w:t>Insolvency Act</w:t>
      </w:r>
      <w:r w:rsidR="00E26117">
        <w:t> </w:t>
      </w:r>
      <w:r w:rsidR="00E26117" w:rsidRPr="00503009">
        <w:t>1</w:t>
      </w:r>
      <w:r w:rsidRPr="00503009">
        <w:t>986;</w:t>
      </w:r>
    </w:p>
    <w:p w14:paraId="4C84A3EE" w14:textId="0F725A83" w:rsidR="00DA1639" w:rsidRPr="00503009" w:rsidRDefault="007D01DB" w:rsidP="009A0B39">
      <w:pPr>
        <w:pStyle w:val="SHNormal"/>
        <w:keepNext/>
        <w:rPr>
          <w:b/>
        </w:rPr>
      </w:pPr>
      <w:r>
        <w:t>[</w:t>
      </w:r>
      <w:r w:rsidR="00E26117">
        <w:rPr>
          <w:b/>
        </w:rPr>
        <w:t>“</w:t>
      </w:r>
      <w:r w:rsidRPr="00503009">
        <w:rPr>
          <w:b/>
        </w:rPr>
        <w:t>199</w:t>
      </w:r>
      <w:r w:rsidR="00E26117" w:rsidRPr="00503009">
        <w:rPr>
          <w:b/>
        </w:rPr>
        <w:t>4</w:t>
      </w:r>
      <w:r w:rsidR="00E26117">
        <w:rPr>
          <w:b/>
        </w:rPr>
        <w:t> </w:t>
      </w:r>
      <w:r w:rsidRPr="00503009">
        <w:rPr>
          <w:b/>
        </w:rPr>
        <w:t>Act</w:t>
      </w:r>
      <w:r w:rsidR="00E26117">
        <w:rPr>
          <w:b/>
        </w:rPr>
        <w:t>”</w:t>
      </w:r>
    </w:p>
    <w:p w14:paraId="4C84A3EF" w14:textId="21146EAB" w:rsidR="00DA1639" w:rsidRPr="00503009" w:rsidRDefault="007D01DB" w:rsidP="00984F4F">
      <w:pPr>
        <w:pStyle w:val="SHParagraph1"/>
      </w:pPr>
      <w:r w:rsidRPr="00503009">
        <w:t>Law of Property (Miscellaneous Provisions) Act</w:t>
      </w:r>
      <w:r w:rsidR="00E26117">
        <w:t> </w:t>
      </w:r>
      <w:r w:rsidR="00E26117" w:rsidRPr="00503009">
        <w:t>1</w:t>
      </w:r>
      <w:r w:rsidRPr="00503009">
        <w:t>994;</w:t>
      </w:r>
      <w:r>
        <w:rPr>
          <w:rStyle w:val="FootnoteReference"/>
        </w:rPr>
        <w:footnoteReference w:id="6"/>
      </w:r>
      <w:r>
        <w:t>]</w:t>
      </w:r>
    </w:p>
    <w:p w14:paraId="4C84A3F0" w14:textId="513774D5" w:rsidR="00DA1639" w:rsidRPr="00503009" w:rsidRDefault="00E26117" w:rsidP="009A0B39">
      <w:pPr>
        <w:pStyle w:val="SHNormal"/>
        <w:keepNext/>
        <w:rPr>
          <w:b/>
        </w:rPr>
      </w:pPr>
      <w:r>
        <w:rPr>
          <w:b/>
        </w:rPr>
        <w:t>“</w:t>
      </w:r>
      <w:r w:rsidR="007D01DB" w:rsidRPr="00503009">
        <w:rPr>
          <w:b/>
        </w:rPr>
        <w:t>Accounting Period</w:t>
      </w:r>
      <w:r>
        <w:rPr>
          <w:b/>
        </w:rPr>
        <w:t>”</w:t>
      </w:r>
    </w:p>
    <w:p w14:paraId="4C84A3F1" w14:textId="77777777" w:rsidR="00DA1639" w:rsidRPr="00503009" w:rsidRDefault="007D01DB"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4C84A3F2" w14:textId="19F5D0FF" w:rsidR="00DA1639" w:rsidRPr="00503009" w:rsidRDefault="00E26117" w:rsidP="009A0B39">
      <w:pPr>
        <w:pStyle w:val="SHNormal"/>
        <w:keepNext/>
        <w:rPr>
          <w:b/>
        </w:rPr>
      </w:pPr>
      <w:r>
        <w:rPr>
          <w:b/>
        </w:rPr>
        <w:t>“</w:t>
      </w:r>
      <w:r w:rsidR="007D01DB" w:rsidRPr="00503009">
        <w:rPr>
          <w:b/>
        </w:rPr>
        <w:t>Act</w:t>
      </w:r>
      <w:r>
        <w:rPr>
          <w:b/>
        </w:rPr>
        <w:t>”</w:t>
      </w:r>
    </w:p>
    <w:p w14:paraId="4C84A3F3" w14:textId="77777777" w:rsidR="00DA1639" w:rsidRPr="00503009" w:rsidRDefault="007D01DB" w:rsidP="00984F4F">
      <w:pPr>
        <w:pStyle w:val="SHParagraph1"/>
      </w:pPr>
      <w:r w:rsidRPr="00503009">
        <w:t>any act of Parliament and any delegated law made under it;</w:t>
      </w:r>
    </w:p>
    <w:p w14:paraId="4C84A3F4" w14:textId="396CE83B" w:rsidR="00DA1639" w:rsidRPr="00503009" w:rsidRDefault="00E26117" w:rsidP="009A0B39">
      <w:pPr>
        <w:pStyle w:val="SHNormal"/>
        <w:keepNext/>
        <w:rPr>
          <w:b/>
        </w:rPr>
      </w:pPr>
      <w:r>
        <w:rPr>
          <w:b/>
        </w:rPr>
        <w:t>“</w:t>
      </w:r>
      <w:r w:rsidR="007D01DB" w:rsidRPr="00503009">
        <w:rPr>
          <w:b/>
        </w:rPr>
        <w:t>Additional Services</w:t>
      </w:r>
      <w:r>
        <w:rPr>
          <w:b/>
        </w:rPr>
        <w:t>”</w:t>
      </w:r>
    </w:p>
    <w:p w14:paraId="4C84A3F5" w14:textId="121B7EA7" w:rsidR="00DA1639" w:rsidRPr="00503009" w:rsidRDefault="007D01DB"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4C84A3F6" w14:textId="4C3D9FDE" w:rsidR="00DA1639" w:rsidRPr="00503009" w:rsidRDefault="00E26117" w:rsidP="009A0B39">
      <w:pPr>
        <w:pStyle w:val="SHNormal"/>
        <w:keepNext/>
        <w:rPr>
          <w:b/>
        </w:rPr>
      </w:pPr>
      <w:r>
        <w:rPr>
          <w:b/>
        </w:rPr>
        <w:t>“</w:t>
      </w:r>
      <w:r w:rsidR="007D01DB" w:rsidRPr="00503009">
        <w:rPr>
          <w:b/>
        </w:rPr>
        <w:t>AGA</w:t>
      </w:r>
      <w:r>
        <w:rPr>
          <w:b/>
        </w:rPr>
        <w:t>”</w:t>
      </w:r>
    </w:p>
    <w:p w14:paraId="4C84A3F7" w14:textId="281F83D4" w:rsidR="00DA1639" w:rsidRPr="00503009" w:rsidRDefault="007D01DB" w:rsidP="00984F4F">
      <w:pPr>
        <w:pStyle w:val="SHParagraph1"/>
      </w:pPr>
      <w:r w:rsidRPr="00503009">
        <w:t>an authorised guarantee agreement (as defined in section</w:t>
      </w:r>
      <w:r w:rsidR="00E26117">
        <w:t> </w:t>
      </w:r>
      <w:r w:rsidR="00E26117" w:rsidRPr="00503009">
        <w:t>16</w:t>
      </w:r>
      <w:r w:rsidR="00E26117">
        <w:t> </w:t>
      </w:r>
      <w:r w:rsidRPr="00503009">
        <w:t>of the Landlord and Tenant (Covenants) Act</w:t>
      </w:r>
      <w:r w:rsidR="00E26117">
        <w:t> </w:t>
      </w:r>
      <w:r w:rsidR="00E26117" w:rsidRPr="00503009">
        <w:t>1</w:t>
      </w:r>
      <w:r w:rsidRPr="00503009">
        <w:t>995);</w:t>
      </w:r>
    </w:p>
    <w:p w14:paraId="4C84A3F8" w14:textId="714CED95" w:rsidR="00DA1639" w:rsidRPr="00503009" w:rsidRDefault="00E26117" w:rsidP="009A0B39">
      <w:pPr>
        <w:pStyle w:val="SHNormal"/>
        <w:keepNext/>
      </w:pPr>
      <w:r>
        <w:rPr>
          <w:b/>
        </w:rPr>
        <w:t>“</w:t>
      </w:r>
      <w:r w:rsidR="007D01DB" w:rsidRPr="00503009">
        <w:rPr>
          <w:b/>
        </w:rPr>
        <w:t>Ancillary Rent Commencement Date</w:t>
      </w:r>
      <w:r>
        <w:rPr>
          <w:b/>
        </w:rPr>
        <w:t>”</w:t>
      </w:r>
      <w:r w:rsidR="007D01DB">
        <w:rPr>
          <w:rStyle w:val="FootnoteReference"/>
        </w:rPr>
        <w:footnoteReference w:id="7"/>
      </w:r>
    </w:p>
    <w:p w14:paraId="4C84A3F9" w14:textId="77777777" w:rsidR="00DA1639" w:rsidRPr="00503009" w:rsidRDefault="007D01DB"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4C84A3FA" w14:textId="11CBEA71" w:rsidR="00DA1639" w:rsidRPr="00503009" w:rsidRDefault="007D01DB" w:rsidP="009A0B39">
      <w:pPr>
        <w:pStyle w:val="SHNormal"/>
        <w:keepNext/>
      </w:pPr>
      <w:r>
        <w:lastRenderedPageBreak/>
        <w:t>[</w:t>
      </w:r>
      <w:r w:rsidR="00E26117">
        <w:rPr>
          <w:b/>
        </w:rPr>
        <w:t>“</w:t>
      </w:r>
      <w:r w:rsidRPr="00503009">
        <w:rPr>
          <w:b/>
        </w:rPr>
        <w:t>Break Date</w:t>
      </w:r>
      <w:r w:rsidR="00E26117">
        <w:rPr>
          <w:b/>
        </w:rPr>
        <w:t>”</w:t>
      </w:r>
    </w:p>
    <w:p w14:paraId="4C84A3FB" w14:textId="18662CF3" w:rsidR="00DA1639" w:rsidRPr="00503009" w:rsidRDefault="007D01DB"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rsidR="00E26117">
        <w:t>’</w:t>
      </w:r>
      <w:r w:rsidRPr="00503009">
        <w:t>s notice given under</w:t>
      </w:r>
      <w:r w:rsidR="00E26117">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4C84A3FC" w14:textId="42667CD6" w:rsidR="00DA1639" w:rsidRPr="00503009" w:rsidRDefault="00E26117" w:rsidP="009A0B39">
      <w:pPr>
        <w:pStyle w:val="SHNormal"/>
        <w:keepNext/>
      </w:pPr>
      <w:r>
        <w:rPr>
          <w:b/>
        </w:rPr>
        <w:t>“</w:t>
      </w:r>
      <w:r w:rsidR="007D01DB" w:rsidRPr="00503009">
        <w:rPr>
          <w:b/>
        </w:rPr>
        <w:t>Building</w:t>
      </w:r>
      <w:r>
        <w:rPr>
          <w:b/>
        </w:rPr>
        <w:t>”</w:t>
      </w:r>
    </w:p>
    <w:p w14:paraId="4C84A3FD" w14:textId="61F05802" w:rsidR="00DA1639" w:rsidRPr="00503009" w:rsidRDefault="007D01DB"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rsidR="00E26117">
        <w:t>’</w:t>
      </w:r>
      <w:r w:rsidRPr="00503009">
        <w:t>s fixtures forming part of it at any time during the Term;</w:t>
      </w:r>
      <w:r>
        <w:rPr>
          <w:rStyle w:val="FootnoteReference"/>
        </w:rPr>
        <w:footnoteReference w:id="10"/>
      </w:r>
    </w:p>
    <w:p w14:paraId="4C84A3FE" w14:textId="332573A6" w:rsidR="00DA1639" w:rsidRPr="00503009" w:rsidRDefault="007D01DB" w:rsidP="009A0B39">
      <w:pPr>
        <w:pStyle w:val="SHNormal"/>
        <w:keepNext/>
      </w:pPr>
      <w:r>
        <w:t>[</w:t>
      </w:r>
      <w:r w:rsidR="00E26117">
        <w:rPr>
          <w:b/>
        </w:rPr>
        <w:t>“</w:t>
      </w:r>
      <w:r w:rsidRPr="00503009">
        <w:rPr>
          <w:b/>
        </w:rPr>
        <w:t>Building Management Systems</w:t>
      </w:r>
      <w:r w:rsidR="00E26117">
        <w:rPr>
          <w:b/>
        </w:rPr>
        <w:t>”</w:t>
      </w:r>
    </w:p>
    <w:p w14:paraId="4C84A3FF" w14:textId="77777777" w:rsidR="00DA1639" w:rsidRPr="00503009" w:rsidRDefault="007D01DB" w:rsidP="00984F4F">
      <w:pPr>
        <w:pStyle w:val="SHParagraph1"/>
      </w:pPr>
      <w:r w:rsidRPr="00503009">
        <w:t>all or any of the following used within or serving the Building that do not exclusively serve any Lettable Unit:</w:t>
      </w:r>
      <w:r>
        <w:rPr>
          <w:rStyle w:val="FootnoteReference"/>
        </w:rPr>
        <w:footnoteReference w:id="11"/>
      </w:r>
    </w:p>
    <w:p w14:paraId="4C84A400" w14:textId="77777777" w:rsidR="00DA1639" w:rsidRPr="00503009" w:rsidRDefault="007D01DB" w:rsidP="00FD4BFD">
      <w:pPr>
        <w:pStyle w:val="SHDefinitiona"/>
        <w:numPr>
          <w:ilvl w:val="0"/>
          <w:numId w:val="13"/>
        </w:numPr>
      </w:pPr>
      <w:r w:rsidRPr="00503009">
        <w:t>lighting systems;</w:t>
      </w:r>
    </w:p>
    <w:p w14:paraId="4C84A401" w14:textId="77777777" w:rsidR="00DA1639" w:rsidRPr="00503009" w:rsidRDefault="007D01DB" w:rsidP="00984F4F">
      <w:pPr>
        <w:pStyle w:val="SHDefinitiona"/>
      </w:pPr>
      <w:r w:rsidRPr="00503009">
        <w:t>security, CCTV and alarm systems;</w:t>
      </w:r>
    </w:p>
    <w:p w14:paraId="4C84A402" w14:textId="77777777" w:rsidR="00DA1639" w:rsidRPr="00503009" w:rsidRDefault="007D01DB" w:rsidP="00984F4F">
      <w:pPr>
        <w:pStyle w:val="SHDefinitiona"/>
      </w:pPr>
      <w:r w:rsidRPr="00503009">
        <w:t>access control systems;</w:t>
      </w:r>
    </w:p>
    <w:p w14:paraId="4C84A403" w14:textId="77777777" w:rsidR="00DA1639" w:rsidRPr="00503009" w:rsidRDefault="007D01DB" w:rsidP="00984F4F">
      <w:pPr>
        <w:pStyle w:val="SHDefinitiona"/>
      </w:pPr>
      <w:r w:rsidRPr="00503009">
        <w:t>traffic control systems;</w:t>
      </w:r>
    </w:p>
    <w:p w14:paraId="4C84A404" w14:textId="77777777" w:rsidR="00DA1639" w:rsidRPr="00503009" w:rsidRDefault="007D01DB" w:rsidP="00984F4F">
      <w:pPr>
        <w:pStyle w:val="SHDefinitiona"/>
      </w:pPr>
      <w:r w:rsidRPr="00503009">
        <w:t>audio and audio-visual systems;</w:t>
      </w:r>
    </w:p>
    <w:p w14:paraId="4C84A405" w14:textId="77777777" w:rsidR="00DA1639" w:rsidRPr="00503009" w:rsidRDefault="007D01DB" w:rsidP="00984F4F">
      <w:pPr>
        <w:pStyle w:val="SHDefinitiona"/>
      </w:pPr>
      <w:r w:rsidRPr="00503009">
        <w:t>wireless, phone, data transmission and other telecommunications systems;</w:t>
      </w:r>
    </w:p>
    <w:p w14:paraId="4C84A406" w14:textId="77777777" w:rsidR="00DA1639" w:rsidRPr="00503009" w:rsidRDefault="007D01DB" w:rsidP="00984F4F">
      <w:pPr>
        <w:pStyle w:val="SHDefinitiona"/>
      </w:pPr>
      <w:r w:rsidRPr="00503009">
        <w:t>air ventilation and filtration;</w:t>
      </w:r>
    </w:p>
    <w:p w14:paraId="4C84A407" w14:textId="77777777" w:rsidR="00DA1639" w:rsidRPr="00503009" w:rsidRDefault="007D01DB" w:rsidP="00984F4F">
      <w:pPr>
        <w:pStyle w:val="SHDefinitiona"/>
      </w:pPr>
      <w:r w:rsidRPr="00503009">
        <w:t>air-conditioning, heating and climate control systems;</w:t>
      </w:r>
    </w:p>
    <w:p w14:paraId="4C84A408" w14:textId="77777777" w:rsidR="00DA1639" w:rsidRPr="00503009" w:rsidRDefault="007D01DB" w:rsidP="00984F4F">
      <w:pPr>
        <w:pStyle w:val="SHDefinitiona"/>
      </w:pPr>
      <w:r w:rsidRPr="00503009">
        <w:t>water heating, filtering and chilling systems;</w:t>
      </w:r>
    </w:p>
    <w:p w14:paraId="4C84A409" w14:textId="77777777" w:rsidR="00DA1639" w:rsidRPr="00503009" w:rsidRDefault="007D01DB" w:rsidP="00984F4F">
      <w:pPr>
        <w:pStyle w:val="SHDefinitiona"/>
      </w:pPr>
      <w:r w:rsidRPr="00503009">
        <w:t>footfall monitoring systems;</w:t>
      </w:r>
    </w:p>
    <w:p w14:paraId="4C84A40A" w14:textId="77777777" w:rsidR="00DA1639" w:rsidRPr="00503009" w:rsidRDefault="007D01DB" w:rsidP="00984F4F">
      <w:pPr>
        <w:pStyle w:val="SHDefinitiona"/>
      </w:pPr>
      <w:r w:rsidRPr="00503009">
        <w:t>turnover monitoring systems;</w:t>
      </w:r>
    </w:p>
    <w:p w14:paraId="4C84A40B" w14:textId="77777777" w:rsidR="00DA1639" w:rsidRPr="00503009" w:rsidRDefault="007D01DB" w:rsidP="00984F4F">
      <w:pPr>
        <w:pStyle w:val="SHDefinitiona"/>
      </w:pPr>
      <w:r w:rsidRPr="00503009">
        <w:t>fire detection, alarm and sprinkler systems;</w:t>
      </w:r>
    </w:p>
    <w:p w14:paraId="4C84A40C" w14:textId="77777777" w:rsidR="009311C1" w:rsidRPr="00503009" w:rsidRDefault="007D01DB" w:rsidP="009311C1">
      <w:pPr>
        <w:pStyle w:val="SHDefinitiona"/>
      </w:pPr>
      <w:r w:rsidRPr="00503009">
        <w:t>parking charge systems;</w:t>
      </w:r>
    </w:p>
    <w:p w14:paraId="4C84A40D" w14:textId="77777777" w:rsidR="009311C1" w:rsidRPr="00503009" w:rsidRDefault="007D01DB" w:rsidP="009311C1">
      <w:pPr>
        <w:pStyle w:val="SHDefinitiona"/>
      </w:pPr>
      <w:r w:rsidRPr="00503009">
        <w:t>lightning protection systems;</w:t>
      </w:r>
    </w:p>
    <w:p w14:paraId="4C84A40E" w14:textId="77777777" w:rsidR="009311C1" w:rsidRPr="00503009" w:rsidRDefault="007D01DB" w:rsidP="009311C1">
      <w:pPr>
        <w:pStyle w:val="SHDefinitiona"/>
      </w:pPr>
      <w:r w:rsidRPr="00503009">
        <w:t>environmental performance measuring systems;</w:t>
      </w:r>
    </w:p>
    <w:p w14:paraId="4C84A40F" w14:textId="77777777" w:rsidR="009311C1" w:rsidRPr="00503009" w:rsidRDefault="007D01DB" w:rsidP="009311C1">
      <w:pPr>
        <w:pStyle w:val="SHDefinitiona"/>
      </w:pPr>
      <w:r w:rsidRPr="00503009">
        <w:t xml:space="preserve">vehicle charging </w:t>
      </w:r>
      <w:r w:rsidRPr="00503009">
        <w:t>systems;</w:t>
      </w:r>
    </w:p>
    <w:p w14:paraId="4C84A410" w14:textId="32DE4EBA" w:rsidR="009311C1" w:rsidRPr="00503009" w:rsidRDefault="007D01DB" w:rsidP="009311C1">
      <w:pPr>
        <w:pStyle w:val="SHDefinitiona"/>
      </w:pPr>
      <w:r w:rsidRPr="00503009">
        <w:t>flood detection and protection systems</w:t>
      </w:r>
      <w:r w:rsidR="00E26117">
        <w:t>; and</w:t>
      </w:r>
    </w:p>
    <w:p w14:paraId="4C84A411" w14:textId="77777777" w:rsidR="009311C1" w:rsidRPr="00503009" w:rsidRDefault="007D01DB" w:rsidP="009311C1">
      <w:pPr>
        <w:pStyle w:val="SHDefinitiona"/>
      </w:pPr>
      <w:r w:rsidRPr="00503009">
        <w:t>waste management systems (including compactors),</w:t>
      </w:r>
    </w:p>
    <w:p w14:paraId="4C84A412" w14:textId="77777777" w:rsidR="00DA1639" w:rsidRPr="00503009" w:rsidRDefault="007D01DB" w:rsidP="00984F4F">
      <w:pPr>
        <w:pStyle w:val="SHParagraph1"/>
      </w:pPr>
      <w:r w:rsidRPr="00503009">
        <w:lastRenderedPageBreak/>
        <w:t>and all control systems, plant, machinery, equipment, Supplies and Conducting Media used in connection with them;</w:t>
      </w:r>
      <w:r>
        <w:t>]</w:t>
      </w:r>
    </w:p>
    <w:p w14:paraId="4C84A413" w14:textId="519CEAF6" w:rsidR="00DA1639" w:rsidRPr="00503009" w:rsidRDefault="00E26117" w:rsidP="009A0B39">
      <w:pPr>
        <w:pStyle w:val="SHNormal"/>
        <w:keepNext/>
      </w:pPr>
      <w:r>
        <w:rPr>
          <w:b/>
        </w:rPr>
        <w:t>“</w:t>
      </w:r>
      <w:r w:rsidR="007D01DB" w:rsidRPr="00503009">
        <w:rPr>
          <w:b/>
        </w:rPr>
        <w:t>Building Services</w:t>
      </w:r>
      <w:r>
        <w:rPr>
          <w:b/>
        </w:rPr>
        <w:t>”</w:t>
      </w:r>
    </w:p>
    <w:p w14:paraId="4C84A414" w14:textId="09206E91" w:rsidR="00DA1639" w:rsidRPr="00503009" w:rsidRDefault="007D01DB"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4C84A415" w14:textId="78E2F4BF" w:rsidR="00DA1639" w:rsidRPr="00503009" w:rsidRDefault="00E26117" w:rsidP="009A0B39">
      <w:pPr>
        <w:pStyle w:val="SHNormal"/>
        <w:keepNext/>
        <w:rPr>
          <w:b/>
        </w:rPr>
      </w:pPr>
      <w:r>
        <w:rPr>
          <w:b/>
        </w:rPr>
        <w:t>“</w:t>
      </w:r>
      <w:r w:rsidR="007D01DB" w:rsidRPr="00503009">
        <w:rPr>
          <w:b/>
        </w:rPr>
        <w:t>Business Day</w:t>
      </w:r>
      <w:r>
        <w:rPr>
          <w:b/>
        </w:rPr>
        <w:t>”</w:t>
      </w:r>
    </w:p>
    <w:p w14:paraId="4C84A416" w14:textId="77777777" w:rsidR="00DA1639" w:rsidRPr="00503009" w:rsidRDefault="007D01DB" w:rsidP="00984F4F">
      <w:pPr>
        <w:pStyle w:val="SHParagraph1"/>
      </w:pPr>
      <w:r w:rsidRPr="00503009">
        <w:t>any day other than a Saturday, Sunday or a bank or public holiday in England and Wales;</w:t>
      </w:r>
    </w:p>
    <w:p w14:paraId="4C84A417" w14:textId="00FE2316" w:rsidR="00DA1639" w:rsidRPr="00503009" w:rsidRDefault="00E26117" w:rsidP="009A0B39">
      <w:pPr>
        <w:pStyle w:val="SHNormal"/>
        <w:keepNext/>
      </w:pPr>
      <w:r>
        <w:rPr>
          <w:b/>
        </w:rPr>
        <w:t>“</w:t>
      </w:r>
      <w:r w:rsidR="007D01DB" w:rsidRPr="00503009">
        <w:rPr>
          <w:b/>
        </w:rPr>
        <w:t>Common Parts</w:t>
      </w:r>
      <w:r>
        <w:rPr>
          <w:b/>
        </w:rPr>
        <w:t>”</w:t>
      </w:r>
    </w:p>
    <w:p w14:paraId="4C84A418" w14:textId="77777777" w:rsidR="00DA1639" w:rsidRPr="00503009" w:rsidRDefault="007D01DB" w:rsidP="00984F4F">
      <w:pPr>
        <w:pStyle w:val="SHParagraph1"/>
      </w:pPr>
      <w:r w:rsidRPr="00503009">
        <w:t>any part of, or anything in, the Building that does not form part of a Lettable Unit and that is used or available for use by:</w:t>
      </w:r>
    </w:p>
    <w:p w14:paraId="4C84A419" w14:textId="77777777" w:rsidR="00DA1639" w:rsidRPr="00503009" w:rsidRDefault="007D01DB" w:rsidP="00FD4BFD">
      <w:pPr>
        <w:pStyle w:val="SHDefinitiona"/>
        <w:numPr>
          <w:ilvl w:val="0"/>
          <w:numId w:val="18"/>
        </w:numPr>
      </w:pPr>
      <w:r w:rsidRPr="00503009">
        <w:t xml:space="preserve">the </w:t>
      </w:r>
      <w:r w:rsidR="001E1106" w:rsidRPr="00503009">
        <w:t>tenants of the Building</w:t>
      </w:r>
      <w:r w:rsidRPr="00503009">
        <w:t>;</w:t>
      </w:r>
    </w:p>
    <w:p w14:paraId="4C84A41A" w14:textId="5A38DAAA" w:rsidR="00DA1639" w:rsidRPr="00503009" w:rsidRDefault="007D01DB" w:rsidP="00984F4F">
      <w:pPr>
        <w:pStyle w:val="SHDefinitiona"/>
      </w:pPr>
      <w:r w:rsidRPr="00503009">
        <w:t>the Landlord in connection with the provision of the Services</w:t>
      </w:r>
      <w:r w:rsidR="00E26117">
        <w:t>; or</w:t>
      </w:r>
    </w:p>
    <w:p w14:paraId="4C84A41B" w14:textId="77777777" w:rsidR="00DA1639" w:rsidRPr="00503009" w:rsidRDefault="007D01DB" w:rsidP="00984F4F">
      <w:pPr>
        <w:pStyle w:val="SHDefinitiona"/>
      </w:pPr>
      <w:r w:rsidRPr="00503009">
        <w:t>customers of or visitors to the Building;</w:t>
      </w:r>
    </w:p>
    <w:p w14:paraId="4C84A41C" w14:textId="745ED772" w:rsidR="00DA1639" w:rsidRPr="00503009" w:rsidRDefault="00E26117" w:rsidP="009A0B39">
      <w:pPr>
        <w:pStyle w:val="SHNormal"/>
        <w:keepNext/>
        <w:rPr>
          <w:b/>
        </w:rPr>
      </w:pPr>
      <w:r>
        <w:rPr>
          <w:b/>
        </w:rPr>
        <w:t>“</w:t>
      </w:r>
      <w:r w:rsidR="007D01DB" w:rsidRPr="00503009">
        <w:rPr>
          <w:b/>
        </w:rPr>
        <w:t>company</w:t>
      </w:r>
      <w:r>
        <w:rPr>
          <w:b/>
        </w:rPr>
        <w:t>”</w:t>
      </w:r>
    </w:p>
    <w:p w14:paraId="4C84A41D" w14:textId="77777777" w:rsidR="00DA1639" w:rsidRPr="00503009" w:rsidRDefault="007D01DB" w:rsidP="00984F4F">
      <w:pPr>
        <w:pStyle w:val="SHParagraph1"/>
      </w:pPr>
      <w:r w:rsidRPr="00503009">
        <w:t>includes:</w:t>
      </w:r>
    </w:p>
    <w:p w14:paraId="4C84A41E" w14:textId="1E477449" w:rsidR="00DA1639" w:rsidRPr="00503009" w:rsidRDefault="007D01DB" w:rsidP="00FD4BFD">
      <w:pPr>
        <w:pStyle w:val="SHDefinitiona"/>
        <w:numPr>
          <w:ilvl w:val="0"/>
          <w:numId w:val="19"/>
        </w:numPr>
      </w:pPr>
      <w:r w:rsidRPr="00503009">
        <w:t>any UK registered company (as defined in section</w:t>
      </w:r>
      <w:r w:rsidR="00E26117">
        <w:t> </w:t>
      </w:r>
      <w:r w:rsidR="00E26117" w:rsidRPr="00503009">
        <w:t>1</w:t>
      </w:r>
      <w:r w:rsidRPr="00503009">
        <w:t>15</w:t>
      </w:r>
      <w:r w:rsidR="00E26117" w:rsidRPr="00503009">
        <w:t>8</w:t>
      </w:r>
      <w:r w:rsidR="00E26117">
        <w:t> </w:t>
      </w:r>
      <w:r w:rsidRPr="00503009">
        <w:t>of the Companies Act</w:t>
      </w:r>
      <w:r w:rsidR="00E26117">
        <w:t> </w:t>
      </w:r>
      <w:r w:rsidR="00E26117" w:rsidRPr="00503009">
        <w:t>2</w:t>
      </w:r>
      <w:r w:rsidRPr="00503009">
        <w:t>006);</w:t>
      </w:r>
    </w:p>
    <w:p w14:paraId="4C84A41F" w14:textId="0DEC7D9D" w:rsidR="008A26DB" w:rsidRPr="00503009" w:rsidRDefault="007D01DB" w:rsidP="00FD4BFD">
      <w:pPr>
        <w:pStyle w:val="SHDefinitiona"/>
        <w:numPr>
          <w:ilvl w:val="0"/>
          <w:numId w:val="19"/>
        </w:numPr>
      </w:pPr>
      <w:r w:rsidRPr="00503009">
        <w:t xml:space="preserve">any UK limited liability </w:t>
      </w:r>
      <w:r w:rsidRPr="00503009">
        <w:t>partnership (as defined in section</w:t>
      </w:r>
      <w:r w:rsidR="00E26117">
        <w:t> </w:t>
      </w:r>
      <w:r w:rsidR="00E26117" w:rsidRPr="00503009">
        <w:t>1</w:t>
      </w:r>
      <w:r w:rsidRPr="00503009">
        <w:t>(2) of the Limited Liability Partnerships Act</w:t>
      </w:r>
      <w:r w:rsidR="00E26117">
        <w:t> </w:t>
      </w:r>
      <w:r w:rsidR="00E26117" w:rsidRPr="00503009">
        <w:t>2</w:t>
      </w:r>
      <w:r w:rsidRPr="00503009">
        <w:t>000</w:t>
      </w:r>
      <w:r w:rsidR="00380AA9">
        <w:t>)</w:t>
      </w:r>
      <w:r w:rsidRPr="00503009">
        <w:t>;</w:t>
      </w:r>
    </w:p>
    <w:p w14:paraId="4C84A420" w14:textId="493E60F1" w:rsidR="00BC4967" w:rsidRDefault="007D01DB" w:rsidP="00984F4F">
      <w:pPr>
        <w:pStyle w:val="SHDefinitiona"/>
      </w:pPr>
      <w:r w:rsidRPr="00503009">
        <w:t xml:space="preserve">to the extent applicable, any overseas company </w:t>
      </w:r>
      <w:r w:rsidR="00380AA9">
        <w:t>(</w:t>
      </w:r>
      <w:r w:rsidRPr="00503009">
        <w:t>as defined in section</w:t>
      </w:r>
      <w:r w:rsidR="00E26117">
        <w:t> </w:t>
      </w:r>
      <w:r w:rsidR="00E26117" w:rsidRPr="00503009">
        <w:t>1</w:t>
      </w:r>
      <w:r w:rsidRPr="00503009">
        <w:t>04</w:t>
      </w:r>
      <w:r w:rsidR="00E26117" w:rsidRPr="00503009">
        <w:t>4</w:t>
      </w:r>
      <w:r w:rsidR="00E26117">
        <w:t> </w:t>
      </w:r>
      <w:r w:rsidRPr="00503009">
        <w:t>of the Companies Act</w:t>
      </w:r>
      <w:r w:rsidR="00E26117">
        <w:t> </w:t>
      </w:r>
      <w:r w:rsidR="00E26117" w:rsidRPr="00503009">
        <w:t>2</w:t>
      </w:r>
      <w:r w:rsidRPr="00503009">
        <w:t>006</w:t>
      </w:r>
      <w:r w:rsidR="00380AA9">
        <w:t>)</w:t>
      </w:r>
      <w:r w:rsidRPr="00503009">
        <w:t>;</w:t>
      </w:r>
    </w:p>
    <w:p w14:paraId="4C84A421" w14:textId="77BF160B" w:rsidR="00DA1639" w:rsidRPr="00503009" w:rsidRDefault="007D01DB" w:rsidP="00984F4F">
      <w:pPr>
        <w:pStyle w:val="SHDefinitiona"/>
      </w:pPr>
      <w:r w:rsidRPr="00503009">
        <w:t xml:space="preserve">to the extent applicable, any oversea limited liability partnership </w:t>
      </w:r>
      <w:r w:rsidR="00380AA9">
        <w:t>(</w:t>
      </w:r>
      <w:r w:rsidRPr="00503009">
        <w:t>as defined in section</w:t>
      </w:r>
      <w:r w:rsidR="00E26117">
        <w:t> </w:t>
      </w:r>
      <w:r w:rsidR="00E26117" w:rsidRPr="00503009">
        <w:t>1</w:t>
      </w:r>
      <w:r w:rsidRPr="00503009">
        <w:t>4(3) of the Limited Liability Partnerships Act</w:t>
      </w:r>
      <w:r w:rsidR="00E26117">
        <w:t> </w:t>
      </w:r>
      <w:r w:rsidR="00E26117" w:rsidRPr="00503009">
        <w:t>2</w:t>
      </w:r>
      <w:r w:rsidRPr="00503009">
        <w:t>000</w:t>
      </w:r>
      <w:r w:rsidR="00380AA9">
        <w:t>)</w:t>
      </w:r>
      <w:r w:rsidR="00E26117">
        <w:t>; and</w:t>
      </w:r>
    </w:p>
    <w:p w14:paraId="4C84A422" w14:textId="77777777" w:rsidR="00DA1639" w:rsidRPr="00503009" w:rsidRDefault="007D01DB" w:rsidP="00984F4F">
      <w:pPr>
        <w:pStyle w:val="SHDefinitiona"/>
      </w:pPr>
      <w:r w:rsidRPr="00503009">
        <w:t>any unregistered company (to include any association)</w:t>
      </w:r>
      <w:r w:rsidR="00D54E60" w:rsidRPr="00503009">
        <w:t>;</w:t>
      </w:r>
    </w:p>
    <w:p w14:paraId="4C84A423" w14:textId="218D22B3" w:rsidR="00DA1639" w:rsidRPr="00503009" w:rsidRDefault="00E26117" w:rsidP="009A0B39">
      <w:pPr>
        <w:pStyle w:val="SHNormal"/>
        <w:keepNext/>
        <w:rPr>
          <w:b/>
        </w:rPr>
      </w:pPr>
      <w:r>
        <w:rPr>
          <w:b/>
        </w:rPr>
        <w:t>“</w:t>
      </w:r>
      <w:r w:rsidR="007D01DB" w:rsidRPr="00503009">
        <w:rPr>
          <w:b/>
        </w:rPr>
        <w:t>Conducting Media</w:t>
      </w:r>
      <w:r>
        <w:rPr>
          <w:b/>
        </w:rPr>
        <w:t>”</w:t>
      </w:r>
    </w:p>
    <w:p w14:paraId="4C84A424" w14:textId="77777777" w:rsidR="00DA1639" w:rsidRPr="00503009" w:rsidRDefault="007D01DB"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4C84A425" w14:textId="5A243249" w:rsidR="00203BCB" w:rsidRPr="00503009" w:rsidRDefault="00E26117" w:rsidP="00203BCB">
      <w:pPr>
        <w:pStyle w:val="SHNormal"/>
        <w:keepNext/>
        <w:rPr>
          <w:b/>
        </w:rPr>
      </w:pPr>
      <w:r>
        <w:rPr>
          <w:b/>
        </w:rPr>
        <w:t>“</w:t>
      </w:r>
      <w:r w:rsidR="007D01DB" w:rsidRPr="00503009">
        <w:rPr>
          <w:b/>
        </w:rPr>
        <w:t>Contractual Term</w:t>
      </w:r>
      <w:r>
        <w:rPr>
          <w:b/>
        </w:rPr>
        <w:t>”</w:t>
      </w:r>
    </w:p>
    <w:p w14:paraId="4C84A426" w14:textId="77777777" w:rsidR="00203BCB" w:rsidRPr="00503009" w:rsidRDefault="007D01DB"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4C84A427" w14:textId="484EEE60" w:rsidR="00DA1639" w:rsidRPr="00503009" w:rsidRDefault="00E26117" w:rsidP="009A0B39">
      <w:pPr>
        <w:pStyle w:val="SHNormal"/>
        <w:keepNext/>
        <w:rPr>
          <w:b/>
        </w:rPr>
      </w:pPr>
      <w:r>
        <w:rPr>
          <w:b/>
        </w:rPr>
        <w:t>“</w:t>
      </w:r>
      <w:r w:rsidR="007D01DB" w:rsidRPr="00503009">
        <w:rPr>
          <w:b/>
        </w:rPr>
        <w:t>Current Guarantor</w:t>
      </w:r>
      <w:r>
        <w:rPr>
          <w:b/>
        </w:rPr>
        <w:t>”</w:t>
      </w:r>
    </w:p>
    <w:p w14:paraId="4C84A428" w14:textId="620C48E8" w:rsidR="00DA1639" w:rsidRPr="00503009" w:rsidRDefault="007D01DB" w:rsidP="00984F4F">
      <w:pPr>
        <w:pStyle w:val="SHParagraph1"/>
      </w:pPr>
      <w:r w:rsidRPr="00503009">
        <w:t>someone who, immediately before a proposed assignment, is either a guarantor of the Tenant</w:t>
      </w:r>
      <w:r w:rsidR="00E26117">
        <w:t>’</w:t>
      </w:r>
      <w:r w:rsidRPr="00503009">
        <w:t xml:space="preserve">s </w:t>
      </w:r>
      <w:r w:rsidRPr="00503009">
        <w:t>obligations under this Lease or a guarantor of the obligations given by a former tenant of this Lease under an AGA;</w:t>
      </w:r>
    </w:p>
    <w:p w14:paraId="4C84A429" w14:textId="3534D808" w:rsidR="00DA1639" w:rsidRPr="00503009" w:rsidRDefault="00E26117" w:rsidP="009A0B39">
      <w:pPr>
        <w:pStyle w:val="SHNormal"/>
        <w:keepNext/>
        <w:rPr>
          <w:b/>
        </w:rPr>
      </w:pPr>
      <w:r>
        <w:rPr>
          <w:b/>
        </w:rPr>
        <w:t>“</w:t>
      </w:r>
      <w:r w:rsidR="007D01DB" w:rsidRPr="00503009">
        <w:rPr>
          <w:b/>
        </w:rPr>
        <w:t>Electronic Communications Apparatus</w:t>
      </w:r>
      <w:r>
        <w:rPr>
          <w:b/>
        </w:rPr>
        <w:t>”</w:t>
      </w:r>
    </w:p>
    <w:p w14:paraId="4C84A42A" w14:textId="1A448D08" w:rsidR="00DA1639" w:rsidRPr="00503009" w:rsidRDefault="00E26117" w:rsidP="00984F4F">
      <w:pPr>
        <w:pStyle w:val="SHParagraph1"/>
      </w:pPr>
      <w:r>
        <w:t>“</w:t>
      </w:r>
      <w:r w:rsidR="007D01DB" w:rsidRPr="00503009">
        <w:t>electronic communications apparatus</w:t>
      </w:r>
      <w:r>
        <w:t>”</w:t>
      </w:r>
      <w:r w:rsidR="007D01DB"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007D01DB" w:rsidRPr="00503009">
        <w:t xml:space="preserve"> the Communications Act</w:t>
      </w:r>
      <w:r>
        <w:t> </w:t>
      </w:r>
      <w:r w:rsidRPr="00503009">
        <w:t>2</w:t>
      </w:r>
      <w:r w:rsidR="007D01DB" w:rsidRPr="00503009">
        <w:t>003;</w:t>
      </w:r>
    </w:p>
    <w:p w14:paraId="4C84A42B" w14:textId="656C911A" w:rsidR="00DA1639" w:rsidRPr="00503009" w:rsidRDefault="00E26117" w:rsidP="009A0B39">
      <w:pPr>
        <w:pStyle w:val="SHNormal"/>
        <w:keepNext/>
        <w:rPr>
          <w:b/>
        </w:rPr>
      </w:pPr>
      <w:r>
        <w:rPr>
          <w:b/>
        </w:rPr>
        <w:t>“</w:t>
      </w:r>
      <w:r w:rsidR="007D01DB" w:rsidRPr="00503009">
        <w:rPr>
          <w:b/>
        </w:rPr>
        <w:t>End Date</w:t>
      </w:r>
      <w:r>
        <w:rPr>
          <w:b/>
        </w:rPr>
        <w:t>”</w:t>
      </w:r>
    </w:p>
    <w:p w14:paraId="4C84A42C" w14:textId="77777777" w:rsidR="00DA1639" w:rsidRPr="00503009" w:rsidRDefault="007D01DB" w:rsidP="00984F4F">
      <w:pPr>
        <w:pStyle w:val="SHParagraph1"/>
      </w:pPr>
      <w:r w:rsidRPr="00503009">
        <w:t>the last day of the Term (however it arises);</w:t>
      </w:r>
    </w:p>
    <w:p w14:paraId="4C84A42D" w14:textId="77743495" w:rsidR="00DA1639" w:rsidRPr="00503009" w:rsidRDefault="00E26117" w:rsidP="009A0B39">
      <w:pPr>
        <w:pStyle w:val="SHNormal"/>
        <w:keepNext/>
        <w:rPr>
          <w:b/>
        </w:rPr>
      </w:pPr>
      <w:r>
        <w:rPr>
          <w:b/>
        </w:rPr>
        <w:lastRenderedPageBreak/>
        <w:t>“</w:t>
      </w:r>
      <w:r w:rsidR="007D01DB" w:rsidRPr="00503009">
        <w:rPr>
          <w:b/>
        </w:rPr>
        <w:t>Environmental Performance</w:t>
      </w:r>
      <w:r>
        <w:rPr>
          <w:b/>
        </w:rPr>
        <w:t>”</w:t>
      </w:r>
    </w:p>
    <w:p w14:paraId="4C84A42E" w14:textId="77777777" w:rsidR="00DA1639" w:rsidRPr="00503009" w:rsidRDefault="007D01DB" w:rsidP="00984F4F">
      <w:pPr>
        <w:pStyle w:val="SHParagraph1"/>
      </w:pPr>
      <w:r w:rsidRPr="00503009">
        <w:t>all or any of the following:</w:t>
      </w:r>
    </w:p>
    <w:p w14:paraId="4C84A42F" w14:textId="77777777" w:rsidR="00DA1639" w:rsidRPr="00503009" w:rsidRDefault="007D01DB" w:rsidP="00FD4BFD">
      <w:pPr>
        <w:pStyle w:val="SHDefinitiona"/>
        <w:numPr>
          <w:ilvl w:val="0"/>
          <w:numId w:val="20"/>
        </w:numPr>
      </w:pPr>
      <w:r w:rsidRPr="00503009">
        <w:t>energy consumption;</w:t>
      </w:r>
    </w:p>
    <w:p w14:paraId="4C84A430" w14:textId="77777777" w:rsidR="00DA1639" w:rsidRPr="00503009" w:rsidRDefault="007D01DB" w:rsidP="00984F4F">
      <w:pPr>
        <w:pStyle w:val="SHDefinitiona"/>
      </w:pPr>
      <w:r w:rsidRPr="00503009">
        <w:t>water</w:t>
      </w:r>
      <w:r w:rsidR="00752D96" w:rsidRPr="00503009">
        <w:t xml:space="preserve"> consumption</w:t>
      </w:r>
      <w:r w:rsidRPr="00503009">
        <w:t>;</w:t>
      </w:r>
    </w:p>
    <w:p w14:paraId="4C84A431" w14:textId="77777777" w:rsidR="00752D96" w:rsidRPr="00503009" w:rsidRDefault="007D01DB" w:rsidP="00984F4F">
      <w:pPr>
        <w:pStyle w:val="SHDefinitiona"/>
      </w:pPr>
      <w:r w:rsidRPr="00503009">
        <w:t>Waste generation and management;</w:t>
      </w:r>
    </w:p>
    <w:p w14:paraId="4C84A432" w14:textId="6527F451" w:rsidR="00752D96" w:rsidRPr="00503009" w:rsidRDefault="007D01DB" w:rsidP="00984F4F">
      <w:pPr>
        <w:pStyle w:val="SHDefinitiona"/>
      </w:pPr>
      <w:r w:rsidRPr="00503009">
        <w:t>Greenhouse Gas Emissions</w:t>
      </w:r>
      <w:r w:rsidR="00E26117">
        <w:t>; and</w:t>
      </w:r>
    </w:p>
    <w:p w14:paraId="4C84A433" w14:textId="77777777" w:rsidR="00DA1639" w:rsidRPr="00503009" w:rsidRDefault="007D01DB" w:rsidP="00984F4F">
      <w:pPr>
        <w:pStyle w:val="SHDefinitiona"/>
      </w:pPr>
      <w:r w:rsidRPr="00503009">
        <w:t>other adverse environmental impacts,</w:t>
      </w:r>
    </w:p>
    <w:p w14:paraId="4C84A434" w14:textId="77777777" w:rsidR="00DA1639" w:rsidRPr="00503009" w:rsidRDefault="007D01DB" w:rsidP="00803F2A">
      <w:pPr>
        <w:pStyle w:val="SHParagraph1"/>
      </w:pPr>
      <w:r w:rsidRPr="00503009">
        <w:t>including arising from works carried out to or materials used in the Premises or the Building;</w:t>
      </w:r>
    </w:p>
    <w:p w14:paraId="4C84A435" w14:textId="3314136C" w:rsidR="00DA1639" w:rsidRPr="00503009" w:rsidRDefault="00E26117" w:rsidP="009A0B39">
      <w:pPr>
        <w:pStyle w:val="SHNormal"/>
        <w:keepNext/>
        <w:rPr>
          <w:b/>
        </w:rPr>
      </w:pPr>
      <w:r>
        <w:rPr>
          <w:b/>
        </w:rPr>
        <w:t>“</w:t>
      </w:r>
      <w:r w:rsidR="007D01DB" w:rsidRPr="00503009">
        <w:rPr>
          <w:b/>
        </w:rPr>
        <w:t>EPC</w:t>
      </w:r>
      <w:r>
        <w:rPr>
          <w:b/>
        </w:rPr>
        <w:t>”</w:t>
      </w:r>
    </w:p>
    <w:p w14:paraId="4C84A436" w14:textId="61513D3A" w:rsidR="00DA1639" w:rsidRPr="00503009" w:rsidRDefault="007D01DB" w:rsidP="00984F4F">
      <w:pPr>
        <w:pStyle w:val="SHParagraph1"/>
      </w:pPr>
      <w:r w:rsidRPr="00503009">
        <w:t>an Energy Performance Certificate and Recommendation Report (as defined in the Energy Performance of Buildings (England and Wales) Regulations</w:t>
      </w:r>
      <w:r w:rsidR="00E26117">
        <w:t> </w:t>
      </w:r>
      <w:r w:rsidR="00E26117" w:rsidRPr="00503009">
        <w:t>2</w:t>
      </w:r>
      <w:r w:rsidRPr="00503009">
        <w:t>012);</w:t>
      </w:r>
    </w:p>
    <w:p w14:paraId="4C84A437" w14:textId="7FB38BFC" w:rsidR="00687D1A" w:rsidRPr="00503009" w:rsidRDefault="00E26117" w:rsidP="00687D1A">
      <w:pPr>
        <w:pStyle w:val="SHNormal"/>
        <w:keepNext/>
        <w:rPr>
          <w:b/>
        </w:rPr>
      </w:pPr>
      <w:r>
        <w:rPr>
          <w:b/>
        </w:rPr>
        <w:t>“</w:t>
      </w:r>
      <w:r w:rsidR="007D01DB" w:rsidRPr="00503009">
        <w:rPr>
          <w:b/>
        </w:rPr>
        <w:t>EPC Rating</w:t>
      </w:r>
      <w:r>
        <w:rPr>
          <w:b/>
        </w:rPr>
        <w:t>”</w:t>
      </w:r>
    </w:p>
    <w:p w14:paraId="4C84A438" w14:textId="7778D95F" w:rsidR="00687D1A" w:rsidRPr="00503009" w:rsidRDefault="007D01DB" w:rsidP="00984F4F">
      <w:pPr>
        <w:pStyle w:val="SHParagraph1"/>
      </w:pPr>
      <w:r w:rsidRPr="00503009">
        <w:t>the energy performance rating (as defined in Regulation</w:t>
      </w:r>
      <w:r w:rsidR="00E26117">
        <w:t> </w:t>
      </w:r>
      <w:r w:rsidR="00E26117" w:rsidRPr="00503009">
        <w:t>11</w:t>
      </w:r>
      <w:r w:rsidR="00E26117">
        <w:t> </w:t>
      </w:r>
      <w:r w:rsidRPr="00503009">
        <w:t>of the Energy Performance of Buildings (England and Wales) Regulations</w:t>
      </w:r>
      <w:r w:rsidR="00E26117">
        <w:t> </w:t>
      </w:r>
      <w:r w:rsidR="00E26117" w:rsidRPr="00503009">
        <w:t>2</w:t>
      </w:r>
      <w:r w:rsidRPr="00503009">
        <w:t>012) shown on an EPC (or any equivalent rating which is substituted for it from time to time);</w:t>
      </w:r>
    </w:p>
    <w:p w14:paraId="4C84A439" w14:textId="5275FB3C" w:rsidR="00935144" w:rsidRPr="00503009" w:rsidRDefault="00E26117" w:rsidP="00935144">
      <w:pPr>
        <w:pStyle w:val="SHNormal"/>
        <w:keepNext/>
      </w:pPr>
      <w:r>
        <w:rPr>
          <w:b/>
        </w:rPr>
        <w:t>“</w:t>
      </w:r>
      <w:r w:rsidR="007D01DB" w:rsidRPr="00503009">
        <w:rPr>
          <w:b/>
        </w:rPr>
        <w:t>Excluded Tenant</w:t>
      </w:r>
      <w:r>
        <w:rPr>
          <w:b/>
        </w:rPr>
        <w:t>’</w:t>
      </w:r>
      <w:r w:rsidR="007D01DB" w:rsidRPr="00503009">
        <w:rPr>
          <w:b/>
        </w:rPr>
        <w:t>s Works</w:t>
      </w:r>
      <w:r>
        <w:rPr>
          <w:b/>
        </w:rPr>
        <w:t>”</w:t>
      </w:r>
    </w:p>
    <w:p w14:paraId="4C84A43A" w14:textId="77777777" w:rsidR="00935144" w:rsidRPr="00503009" w:rsidRDefault="007D01DB"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2"/>
      </w:r>
    </w:p>
    <w:p w14:paraId="4C84A43B" w14:textId="24EC8BAC" w:rsidR="00DA1639" w:rsidRPr="00503009" w:rsidRDefault="00E26117" w:rsidP="009A0B39">
      <w:pPr>
        <w:pStyle w:val="SHNormal"/>
        <w:keepNext/>
      </w:pPr>
      <w:r>
        <w:rPr>
          <w:b/>
        </w:rPr>
        <w:t>“</w:t>
      </w:r>
      <w:r w:rsidR="007D01DB" w:rsidRPr="00503009">
        <w:rPr>
          <w:b/>
        </w:rPr>
        <w:t>External Works</w:t>
      </w:r>
      <w:r>
        <w:rPr>
          <w:b/>
        </w:rPr>
        <w:t>”</w:t>
      </w:r>
    </w:p>
    <w:p w14:paraId="4C84A43C" w14:textId="069AB62C" w:rsidR="00DA1639" w:rsidRPr="00503009" w:rsidRDefault="007D01DB" w:rsidP="00984F4F">
      <w:pPr>
        <w:pStyle w:val="SHParagraph1"/>
      </w:pPr>
      <w:r w:rsidRPr="00503009">
        <w:t>works permitted under</w:t>
      </w:r>
      <w:r w:rsidR="00E26117">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4C84A43D" w14:textId="5CAF8AE0" w:rsidR="00DA1639" w:rsidRPr="00503009" w:rsidRDefault="007D01DB" w:rsidP="009A0B39">
      <w:pPr>
        <w:pStyle w:val="SHNormal"/>
        <w:keepNext/>
      </w:pPr>
      <w:r>
        <w:t>[</w:t>
      </w:r>
      <w:r w:rsidR="00E26117">
        <w:rPr>
          <w:b/>
        </w:rPr>
        <w:t>“</w:t>
      </w:r>
      <w:r w:rsidRPr="00503009">
        <w:rPr>
          <w:b/>
        </w:rPr>
        <w:t>Fast-Food Restaurant</w:t>
      </w:r>
      <w:r w:rsidR="00E26117">
        <w:rPr>
          <w:b/>
        </w:rPr>
        <w:t>”</w:t>
      </w:r>
    </w:p>
    <w:p w14:paraId="4C84A43E" w14:textId="77777777" w:rsidR="00DA1639" w:rsidRPr="00503009" w:rsidRDefault="007D01DB"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13"/>
      </w:r>
      <w:r>
        <w:t>]</w:t>
      </w:r>
    </w:p>
    <w:p w14:paraId="4C84A43F" w14:textId="4E2F5883" w:rsidR="00803F2A" w:rsidRPr="00503009" w:rsidRDefault="00E26117" w:rsidP="00803F2A">
      <w:pPr>
        <w:pStyle w:val="SHNormal"/>
        <w:keepNext/>
      </w:pPr>
      <w:r>
        <w:rPr>
          <w:b/>
          <w:bCs/>
        </w:rPr>
        <w:t>“</w:t>
      </w:r>
      <w:r w:rsidR="007D01DB" w:rsidRPr="00503009">
        <w:rPr>
          <w:b/>
          <w:bCs/>
        </w:rPr>
        <w:t>G</w:t>
      </w:r>
      <w:r w:rsidR="00424415" w:rsidRPr="00503009">
        <w:rPr>
          <w:b/>
          <w:bCs/>
        </w:rPr>
        <w:t>r</w:t>
      </w:r>
      <w:r w:rsidR="007D01DB" w:rsidRPr="00503009">
        <w:rPr>
          <w:b/>
          <w:bCs/>
        </w:rPr>
        <w:t>eenhouse Gas Emissions</w:t>
      </w:r>
      <w:r>
        <w:rPr>
          <w:b/>
          <w:bCs/>
        </w:rPr>
        <w:t>”</w:t>
      </w:r>
    </w:p>
    <w:p w14:paraId="4C84A440" w14:textId="5BAB5C63" w:rsidR="00803F2A" w:rsidRPr="00503009" w:rsidRDefault="007D01DB" w:rsidP="00803F2A">
      <w:pPr>
        <w:pStyle w:val="SHParagraph1"/>
      </w:pPr>
      <w:r w:rsidRPr="00503009">
        <w:t>emissions of the greenhouse gases listed at Annex A of the</w:t>
      </w:r>
      <w:r w:rsidR="00E26117">
        <w:t> </w:t>
      </w:r>
      <w:r w:rsidR="00E26117" w:rsidRPr="00503009">
        <w:t>1</w:t>
      </w:r>
      <w:r w:rsidRPr="00503009">
        <w:t>99</w:t>
      </w:r>
      <w:r w:rsidR="00E26117" w:rsidRPr="00503009">
        <w:t>8</w:t>
      </w:r>
      <w:r w:rsidR="00E26117">
        <w:t> </w:t>
      </w:r>
      <w:r w:rsidRPr="00503009">
        <w:t xml:space="preserve">Kyoto Protocol to the </w:t>
      </w:r>
      <w:r w:rsidRPr="00503009">
        <w:t>United Nations Framework Convention on Climate Change</w:t>
      </w:r>
      <w:r w:rsidR="00700EC8">
        <w:t xml:space="preserve"> as amended from time to time</w:t>
      </w:r>
      <w:r w:rsidRPr="00503009">
        <w:t>;</w:t>
      </w:r>
    </w:p>
    <w:p w14:paraId="4C84A441" w14:textId="4E0630D7" w:rsidR="00DA1639" w:rsidRPr="00503009" w:rsidRDefault="00E26117" w:rsidP="009A0B39">
      <w:pPr>
        <w:pStyle w:val="SHNormal"/>
        <w:keepNext/>
        <w:rPr>
          <w:b/>
        </w:rPr>
      </w:pPr>
      <w:r>
        <w:rPr>
          <w:b/>
        </w:rPr>
        <w:t>“</w:t>
      </w:r>
      <w:r w:rsidR="007D01DB" w:rsidRPr="00503009">
        <w:rPr>
          <w:b/>
        </w:rPr>
        <w:t>Group Company</w:t>
      </w:r>
      <w:r>
        <w:rPr>
          <w:b/>
        </w:rPr>
        <w:t>”</w:t>
      </w:r>
    </w:p>
    <w:p w14:paraId="4C84A442" w14:textId="7E7C9F99" w:rsidR="00DA1639" w:rsidRPr="00503009" w:rsidRDefault="007D01DB" w:rsidP="00984F4F">
      <w:pPr>
        <w:pStyle w:val="SHParagraph1"/>
      </w:pPr>
      <w:r w:rsidRPr="00503009">
        <w:t>in relation to any company, any other company within the same group of companies as that company within the meaning of section</w:t>
      </w:r>
      <w:r w:rsidR="00E26117">
        <w:t> </w:t>
      </w:r>
      <w:r w:rsidR="00E26117" w:rsidRPr="00503009">
        <w:t>42</w:t>
      </w:r>
      <w:r w:rsidR="00E26117">
        <w:t> </w:t>
      </w:r>
      <w:r w:rsidRPr="00503009">
        <w:t>of the</w:t>
      </w:r>
      <w:r w:rsidR="00E26117">
        <w:t> </w:t>
      </w:r>
      <w:r w:rsidR="00E26117" w:rsidRPr="00503009">
        <w:t>1</w:t>
      </w:r>
      <w:r w:rsidRPr="00503009">
        <w:t>95</w:t>
      </w:r>
      <w:r w:rsidR="00E26117" w:rsidRPr="00503009">
        <w:t>4</w:t>
      </w:r>
      <w:r w:rsidR="00E26117">
        <w:t> </w:t>
      </w:r>
      <w:r w:rsidRPr="00503009">
        <w:t>Act;</w:t>
      </w:r>
    </w:p>
    <w:p w14:paraId="4C84A443" w14:textId="559DD3BE" w:rsidR="00DA1639" w:rsidRPr="00503009" w:rsidRDefault="007D01DB" w:rsidP="009A0B39">
      <w:pPr>
        <w:pStyle w:val="SHNormal"/>
        <w:keepNext/>
      </w:pPr>
      <w:r>
        <w:lastRenderedPageBreak/>
        <w:t>[</w:t>
      </w:r>
      <w:r w:rsidR="00E26117">
        <w:rPr>
          <w:b/>
        </w:rPr>
        <w:t>“</w:t>
      </w:r>
      <w:r w:rsidRPr="00503009">
        <w:rPr>
          <w:b/>
        </w:rPr>
        <w:t>Head Lease</w:t>
      </w:r>
      <w:r w:rsidR="00E26117">
        <w:rPr>
          <w:b/>
        </w:rPr>
        <w:t>”</w:t>
      </w:r>
    </w:p>
    <w:p w14:paraId="4C84A444" w14:textId="77777777" w:rsidR="00DA1639" w:rsidRPr="00503009" w:rsidRDefault="007D01DB"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4C84A445" w14:textId="2DBFD6B9" w:rsidR="00803F2A" w:rsidRPr="00503009" w:rsidRDefault="00E26117" w:rsidP="009A0B39">
      <w:pPr>
        <w:pStyle w:val="SHNormal"/>
        <w:keepNext/>
        <w:rPr>
          <w:b/>
        </w:rPr>
      </w:pPr>
      <w:r>
        <w:rPr>
          <w:b/>
        </w:rPr>
        <w:t>“</w:t>
      </w:r>
      <w:r w:rsidR="00935A45">
        <w:rPr>
          <w:b/>
        </w:rPr>
        <w:t>Improving the Environmental Performance</w:t>
      </w:r>
      <w:r>
        <w:rPr>
          <w:b/>
        </w:rPr>
        <w:t>”</w:t>
      </w:r>
    </w:p>
    <w:p w14:paraId="4C84A446" w14:textId="77777777" w:rsidR="00803F2A" w:rsidRPr="00503009" w:rsidRDefault="007D01DB" w:rsidP="00803F2A">
      <w:pPr>
        <w:pStyle w:val="SHParagraph1"/>
        <w:rPr>
          <w:bCs/>
        </w:rPr>
      </w:pPr>
      <w:r w:rsidRPr="00503009">
        <w:rPr>
          <w:bCs/>
        </w:rPr>
        <w:t>includes all or any of the following:</w:t>
      </w:r>
    </w:p>
    <w:p w14:paraId="4C84A447" w14:textId="77777777" w:rsidR="00803F2A" w:rsidRPr="00503009" w:rsidRDefault="007D01DB"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4C84A448" w14:textId="77777777" w:rsidR="00803F2A" w:rsidRPr="00503009" w:rsidRDefault="007D01DB" w:rsidP="00FD4BFD">
      <w:pPr>
        <w:pStyle w:val="SHDefinitiona"/>
        <w:numPr>
          <w:ilvl w:val="0"/>
          <w:numId w:val="25"/>
        </w:numPr>
        <w:rPr>
          <w:bCs/>
        </w:rPr>
      </w:pPr>
      <w:r w:rsidRPr="00503009">
        <w:rPr>
          <w:bCs/>
        </w:rPr>
        <w:t>a reduction in or improved efficiency of water consumption;</w:t>
      </w:r>
    </w:p>
    <w:p w14:paraId="4C84A449" w14:textId="77777777" w:rsidR="00803F2A" w:rsidRPr="00503009" w:rsidRDefault="007D01DB" w:rsidP="00FD4BFD">
      <w:pPr>
        <w:pStyle w:val="SHDefinitiona"/>
        <w:numPr>
          <w:ilvl w:val="0"/>
          <w:numId w:val="25"/>
        </w:numPr>
        <w:rPr>
          <w:bCs/>
        </w:rPr>
      </w:pPr>
      <w:r w:rsidRPr="00503009">
        <w:rPr>
          <w:bCs/>
        </w:rPr>
        <w:t>a reduction in Waste generation;</w:t>
      </w:r>
    </w:p>
    <w:p w14:paraId="4C84A44A" w14:textId="77777777" w:rsidR="00803F2A" w:rsidRPr="00503009" w:rsidRDefault="007D01DB" w:rsidP="00FD4BFD">
      <w:pPr>
        <w:pStyle w:val="SHDefinitiona"/>
        <w:numPr>
          <w:ilvl w:val="0"/>
          <w:numId w:val="25"/>
        </w:numPr>
        <w:rPr>
          <w:bCs/>
        </w:rPr>
      </w:pPr>
      <w:r w:rsidRPr="00503009">
        <w:rPr>
          <w:bCs/>
        </w:rPr>
        <w:t>improved rates or efficiency of Waste recycling or reuse of resources;</w:t>
      </w:r>
    </w:p>
    <w:p w14:paraId="4C84A44B" w14:textId="246BAF23" w:rsidR="00BC4967" w:rsidRDefault="007D01DB" w:rsidP="00FD4BFD">
      <w:pPr>
        <w:pStyle w:val="SHDefinitiona"/>
        <w:numPr>
          <w:ilvl w:val="0"/>
          <w:numId w:val="25"/>
        </w:numPr>
        <w:rPr>
          <w:bCs/>
        </w:rPr>
      </w:pPr>
      <w:r w:rsidRPr="00503009">
        <w:rPr>
          <w:bCs/>
        </w:rPr>
        <w:t>a reduction in Greenhouse Gas Emissions</w:t>
      </w:r>
      <w:r w:rsidR="00E26117">
        <w:rPr>
          <w:bCs/>
        </w:rPr>
        <w:t>; and</w:t>
      </w:r>
    </w:p>
    <w:p w14:paraId="4C84A44C" w14:textId="77777777" w:rsidR="00803F2A" w:rsidRPr="00503009" w:rsidRDefault="007D01DB" w:rsidP="00FD4BFD">
      <w:pPr>
        <w:pStyle w:val="SHDefinitiona"/>
        <w:numPr>
          <w:ilvl w:val="0"/>
          <w:numId w:val="25"/>
        </w:numPr>
        <w:rPr>
          <w:bCs/>
        </w:rPr>
      </w:pPr>
      <w:r w:rsidRPr="00503009">
        <w:rPr>
          <w:bCs/>
        </w:rPr>
        <w:t>a reduction in other adverse environmental impacts</w:t>
      </w:r>
      <w:r w:rsidR="009C5780" w:rsidRPr="00503009">
        <w:rPr>
          <w:bCs/>
        </w:rPr>
        <w:t>,</w:t>
      </w:r>
    </w:p>
    <w:p w14:paraId="4C84A44D" w14:textId="7F6696EA" w:rsidR="00803F2A" w:rsidRPr="00503009" w:rsidRDefault="007D01DB" w:rsidP="0001766F">
      <w:pPr>
        <w:pStyle w:val="SHParagraph1"/>
        <w:rPr>
          <w:bCs/>
        </w:rPr>
      </w:pPr>
      <w:r w:rsidRPr="00503009">
        <w:rPr>
          <w:bCs/>
        </w:rPr>
        <w:t>in each case, taking into account any changes in the use or intensity of use of the Premises</w:t>
      </w:r>
      <w:r w:rsidR="0001766F" w:rsidRPr="00503009">
        <w:t xml:space="preserve"> and the Building</w:t>
      </w:r>
      <w:r w:rsidR="0001766F" w:rsidRPr="00503009">
        <w:rPr>
          <w:bCs/>
        </w:rPr>
        <w:t xml:space="preserve"> (and </w:t>
      </w:r>
      <w:r w:rsidR="00E26117">
        <w:rPr>
          <w:bCs/>
        </w:rPr>
        <w:t>“</w:t>
      </w:r>
      <w:r w:rsidR="0001766F" w:rsidRPr="00503009">
        <w:rPr>
          <w:b/>
        </w:rPr>
        <w:t>Improve the Environmental Performance</w:t>
      </w:r>
      <w:r w:rsidR="00E26117">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4C84A44E" w14:textId="4DF734F9" w:rsidR="00DA1639" w:rsidRPr="00503009" w:rsidRDefault="00E26117" w:rsidP="009A0B39">
      <w:pPr>
        <w:pStyle w:val="SHNormal"/>
        <w:keepNext/>
        <w:rPr>
          <w:b/>
        </w:rPr>
      </w:pPr>
      <w:r>
        <w:rPr>
          <w:b/>
        </w:rPr>
        <w:t>“</w:t>
      </w:r>
      <w:r w:rsidR="007D01DB" w:rsidRPr="00503009">
        <w:rPr>
          <w:b/>
        </w:rPr>
        <w:t>Insurance Rent</w:t>
      </w:r>
      <w:r>
        <w:rPr>
          <w:b/>
        </w:rPr>
        <w:t>”</w:t>
      </w:r>
    </w:p>
    <w:p w14:paraId="4C84A44F" w14:textId="10CE96BC" w:rsidR="00DA1639" w:rsidRPr="00503009" w:rsidRDefault="007D01DB" w:rsidP="00984F4F">
      <w:pPr>
        <w:pStyle w:val="SHParagraph1"/>
      </w:pPr>
      <w:r w:rsidRPr="00503009">
        <w:t xml:space="preserve">the </w:t>
      </w:r>
      <w:r w:rsidRPr="00503009">
        <w:t>sums described in</w:t>
      </w:r>
      <w:r w:rsidR="00E26117">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7D01DB">
        <w:rPr>
          <w:b/>
        </w:rPr>
        <w:t>Schedule 4</w:t>
      </w:r>
      <w:r>
        <w:rPr>
          <w:b/>
        </w:rPr>
        <w:fldChar w:fldCharType="end"/>
      </w:r>
      <w:r w:rsidRPr="00503009">
        <w:t>;</w:t>
      </w:r>
    </w:p>
    <w:p w14:paraId="4C84A450" w14:textId="4C8E75C2" w:rsidR="00DA1639" w:rsidRPr="00503009" w:rsidRDefault="00E26117" w:rsidP="009A0B39">
      <w:pPr>
        <w:pStyle w:val="SHNormal"/>
        <w:keepNext/>
        <w:rPr>
          <w:b/>
        </w:rPr>
      </w:pPr>
      <w:r>
        <w:t>“</w:t>
      </w:r>
      <w:r w:rsidR="007D01DB" w:rsidRPr="00503009">
        <w:rPr>
          <w:b/>
        </w:rPr>
        <w:t>Insured Risks</w:t>
      </w:r>
      <w:r>
        <w:rPr>
          <w:b/>
        </w:rPr>
        <w:t>”</w:t>
      </w:r>
    </w:p>
    <w:p w14:paraId="4C84A451" w14:textId="77777777" w:rsidR="00DA1639" w:rsidRPr="00503009" w:rsidRDefault="007D01DB" w:rsidP="00984F4F">
      <w:pPr>
        <w:pStyle w:val="SHParagraph1"/>
      </w:pPr>
      <w:r w:rsidRPr="00503009">
        <w:t xml:space="preserve">the risks of fire (including subterranean fire), lightning, explosion, storm, flood, subsidence, landslip, heave, earthquake, burst or overflowing water pipes, tanks or apparatus, impact by aircraft or other aerial </w:t>
      </w:r>
      <w:r w:rsidRPr="00503009">
        <w:t>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4"/>
      </w:r>
    </w:p>
    <w:p w14:paraId="4C84A452" w14:textId="39379FB2" w:rsidR="00DA1639" w:rsidRPr="00503009" w:rsidRDefault="00E26117" w:rsidP="009A0B39">
      <w:pPr>
        <w:pStyle w:val="SHNormal"/>
        <w:keepNext/>
        <w:rPr>
          <w:b/>
        </w:rPr>
      </w:pPr>
      <w:r>
        <w:rPr>
          <w:b/>
        </w:rPr>
        <w:t>“</w:t>
      </w:r>
      <w:r w:rsidR="007D01DB" w:rsidRPr="00503009">
        <w:rPr>
          <w:b/>
        </w:rPr>
        <w:t>Interest Rate</w:t>
      </w:r>
      <w:r>
        <w:rPr>
          <w:b/>
        </w:rPr>
        <w:t>”</w:t>
      </w:r>
    </w:p>
    <w:p w14:paraId="4C84A453" w14:textId="77777777" w:rsidR="00DA1639" w:rsidRPr="00503009" w:rsidRDefault="007D01DB"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4C84A454" w14:textId="49278696" w:rsidR="00DA1639" w:rsidRPr="00503009" w:rsidRDefault="007D01DB" w:rsidP="009A0B39">
      <w:pPr>
        <w:pStyle w:val="SHNormal"/>
        <w:keepNext/>
      </w:pPr>
      <w:r>
        <w:t>[</w:t>
      </w:r>
      <w:r w:rsidR="00E26117">
        <w:rPr>
          <w:b/>
        </w:rPr>
        <w:t>“</w:t>
      </w:r>
      <w:r w:rsidRPr="00503009">
        <w:rPr>
          <w:b/>
        </w:rPr>
        <w:t>Kitchen Extract Duct</w:t>
      </w:r>
      <w:r w:rsidR="00E26117">
        <w:rPr>
          <w:b/>
        </w:rPr>
        <w:t>”</w:t>
      </w:r>
    </w:p>
    <w:p w14:paraId="4C84A455" w14:textId="77777777" w:rsidR="00DA1639" w:rsidRPr="00503009" w:rsidRDefault="007D01DB"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4C84A456" w14:textId="667B4046" w:rsidR="00DA1639" w:rsidRPr="00503009" w:rsidRDefault="007D01DB" w:rsidP="009A0B39">
      <w:pPr>
        <w:pStyle w:val="SHNormal"/>
        <w:keepNext/>
      </w:pPr>
      <w:r>
        <w:t>[</w:t>
      </w:r>
      <w:r w:rsidR="00E26117">
        <w:rPr>
          <w:b/>
        </w:rPr>
        <w:t>“</w:t>
      </w:r>
      <w:r w:rsidRPr="00503009">
        <w:rPr>
          <w:b/>
        </w:rPr>
        <w:t>Kitchen Extract Fan</w:t>
      </w:r>
      <w:r w:rsidR="00E26117">
        <w:rPr>
          <w:b/>
        </w:rPr>
        <w:t>”</w:t>
      </w:r>
    </w:p>
    <w:p w14:paraId="4C84A457" w14:textId="77777777" w:rsidR="00DA1639" w:rsidRPr="00503009" w:rsidRDefault="007D01DB" w:rsidP="00984F4F">
      <w:pPr>
        <w:pStyle w:val="SHParagraph1"/>
      </w:pPr>
      <w:r w:rsidRPr="00503009">
        <w:t xml:space="preserve">the </w:t>
      </w:r>
      <w:r w:rsidRPr="00503009">
        <w:t>fan and associated attenuator at the outlet of the Kitchen Extract Duct</w:t>
      </w:r>
      <w:r w:rsidR="00AA044E">
        <w:t xml:space="preserve"> </w:t>
      </w:r>
      <w:r w:rsidRPr="00503009">
        <w:t>that Tenant has a right to install on the Plant Area;</w:t>
      </w:r>
      <w:r>
        <w:t>]</w:t>
      </w:r>
    </w:p>
    <w:p w14:paraId="4C84A458" w14:textId="2A95F9FF" w:rsidR="00DA1639" w:rsidRPr="00503009" w:rsidRDefault="00E26117" w:rsidP="009A0B39">
      <w:pPr>
        <w:pStyle w:val="SHNormal"/>
        <w:keepNext/>
        <w:rPr>
          <w:b/>
        </w:rPr>
      </w:pPr>
      <w:r>
        <w:rPr>
          <w:b/>
        </w:rPr>
        <w:lastRenderedPageBreak/>
        <w:t>“</w:t>
      </w:r>
      <w:r w:rsidR="007D01DB" w:rsidRPr="00503009">
        <w:rPr>
          <w:b/>
        </w:rPr>
        <w:t>Lease</w:t>
      </w:r>
      <w:r>
        <w:rPr>
          <w:b/>
        </w:rPr>
        <w:t>”</w:t>
      </w:r>
    </w:p>
    <w:p w14:paraId="4C84A459" w14:textId="403EFF5F" w:rsidR="00DA1639" w:rsidRPr="00503009" w:rsidRDefault="007D01DB" w:rsidP="00984F4F">
      <w:pPr>
        <w:pStyle w:val="SHParagraph1"/>
      </w:pPr>
      <w:r w:rsidRPr="00503009">
        <w:t xml:space="preserve">this lease, which is a </w:t>
      </w:r>
      <w:r w:rsidR="00E26117">
        <w:t>“</w:t>
      </w:r>
      <w:r w:rsidRPr="00503009">
        <w:t>new tenancy</w:t>
      </w:r>
      <w:r w:rsidR="00E26117">
        <w:t>”</w:t>
      </w:r>
      <w:r w:rsidRPr="00503009">
        <w:t xml:space="preserve"> for the purposes of section</w:t>
      </w:r>
      <w:r w:rsidR="00E26117">
        <w:t> </w:t>
      </w:r>
      <w:r w:rsidR="00E26117" w:rsidRPr="00503009">
        <w:t>1</w:t>
      </w:r>
      <w:r w:rsidR="00E26117">
        <w:t> </w:t>
      </w:r>
      <w:r w:rsidRPr="00503009">
        <w:t>of the Landlord and Tenant (Covenants) Act</w:t>
      </w:r>
      <w:r w:rsidR="00E26117">
        <w:t> </w:t>
      </w:r>
      <w:r w:rsidR="00E26117" w:rsidRPr="00503009">
        <w:t>1</w:t>
      </w:r>
      <w:r w:rsidRPr="00503009">
        <w:t>995, and any document supplemental to it;</w:t>
      </w:r>
    </w:p>
    <w:p w14:paraId="4C84A45A" w14:textId="6D0AB34C" w:rsidR="00DA1639" w:rsidRPr="00503009" w:rsidRDefault="00E26117" w:rsidP="009A0B39">
      <w:pPr>
        <w:pStyle w:val="SHNormal"/>
        <w:keepNext/>
      </w:pPr>
      <w:r>
        <w:rPr>
          <w:b/>
        </w:rPr>
        <w:t>“</w:t>
      </w:r>
      <w:r w:rsidR="007D01DB" w:rsidRPr="00503009">
        <w:rPr>
          <w:b/>
        </w:rPr>
        <w:t>Lettable Unit</w:t>
      </w:r>
      <w:r>
        <w:rPr>
          <w:b/>
        </w:rPr>
        <w:t>”</w:t>
      </w:r>
    </w:p>
    <w:p w14:paraId="4C84A45B" w14:textId="77777777" w:rsidR="00DA1639" w:rsidRPr="00503009" w:rsidRDefault="007D01DB" w:rsidP="00984F4F">
      <w:pPr>
        <w:pStyle w:val="SHParagraph1"/>
      </w:pPr>
      <w:r w:rsidRPr="00503009">
        <w:t>accommodation within the Building from time to time let or occupied or intended for letting or occupation, but excluding accommodation let or occupied</w:t>
      </w:r>
      <w:r w:rsidR="00E92316" w:rsidRPr="00503009">
        <w:t xml:space="preserve"> </w:t>
      </w:r>
      <w:r w:rsidRPr="00503009">
        <w:t>for the purposes of providing any of the Services;</w:t>
      </w:r>
    </w:p>
    <w:p w14:paraId="4C84A45C" w14:textId="28EA111D" w:rsidR="00DA1639" w:rsidRPr="00503009" w:rsidRDefault="00E26117" w:rsidP="009A0B39">
      <w:pPr>
        <w:pStyle w:val="SHNormal"/>
        <w:keepNext/>
      </w:pPr>
      <w:r>
        <w:rPr>
          <w:b/>
        </w:rPr>
        <w:t>“</w:t>
      </w:r>
      <w:r w:rsidR="007D01DB" w:rsidRPr="00503009">
        <w:rPr>
          <w:b/>
        </w:rPr>
        <w:t>Licensing Authorities</w:t>
      </w:r>
      <w:r>
        <w:rPr>
          <w:b/>
        </w:rPr>
        <w:t>”</w:t>
      </w:r>
    </w:p>
    <w:p w14:paraId="4C84A45D" w14:textId="77777777" w:rsidR="00DA1639" w:rsidRPr="00503009" w:rsidRDefault="007D01DB" w:rsidP="00984F4F">
      <w:pPr>
        <w:pStyle w:val="SHParagraph1"/>
      </w:pPr>
      <w:r w:rsidRPr="00503009">
        <w:t>the person, body or authority competent to grant the relevant Trade Licences;</w:t>
      </w:r>
    </w:p>
    <w:p w14:paraId="4C84A45E" w14:textId="6D40EBD7" w:rsidR="00DA1639" w:rsidRPr="00503009" w:rsidRDefault="00E26117" w:rsidP="009A0B39">
      <w:pPr>
        <w:pStyle w:val="SHNormal"/>
        <w:keepNext/>
        <w:rPr>
          <w:b/>
        </w:rPr>
      </w:pPr>
      <w:r>
        <w:rPr>
          <w:b/>
        </w:rPr>
        <w:t>“</w:t>
      </w:r>
      <w:r w:rsidR="007D01DB" w:rsidRPr="00503009">
        <w:rPr>
          <w:b/>
        </w:rPr>
        <w:t>Main Rent</w:t>
      </w:r>
      <w:r>
        <w:rPr>
          <w:b/>
        </w:rPr>
        <w:t>”</w:t>
      </w:r>
    </w:p>
    <w:p w14:paraId="4C84A45F" w14:textId="2C4448B3" w:rsidR="00DA1639" w:rsidRPr="00503009" w:rsidRDefault="007D01DB"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rsidR="00E26117">
        <w:t> </w:t>
      </w:r>
      <w:r w:rsidR="00E26117" w:rsidRPr="00503009">
        <w:t>24</w:t>
      </w:r>
      <w:r w:rsidR="00E26117">
        <w:t> </w:t>
      </w:r>
      <w:r w:rsidR="00203BCB" w:rsidRPr="00503009">
        <w:t>to</w:t>
      </w:r>
      <w:r w:rsidR="00E26117">
        <w:t> </w:t>
      </w:r>
      <w:r w:rsidR="00E26117" w:rsidRPr="00503009">
        <w:t>28</w:t>
      </w:r>
      <w:r w:rsidR="00E26117">
        <w:t> </w:t>
      </w:r>
      <w:r w:rsidR="00203BCB" w:rsidRPr="00503009">
        <w:t>of the</w:t>
      </w:r>
      <w:r w:rsidR="00E26117">
        <w:t> </w:t>
      </w:r>
      <w:r w:rsidR="00E26117" w:rsidRPr="00503009">
        <w:t>1</w:t>
      </w:r>
      <w:r w:rsidR="00203BCB" w:rsidRPr="00503009">
        <w:t>95</w:t>
      </w:r>
      <w:r w:rsidR="00E26117" w:rsidRPr="00503009">
        <w:t>4</w:t>
      </w:r>
      <w:r w:rsidR="00E26117">
        <w:t> </w:t>
      </w:r>
      <w:r w:rsidR="00203BCB" w:rsidRPr="00503009">
        <w:t>Act from this Lease)</w:t>
      </w:r>
      <w:r w:rsidR="00E92316" w:rsidRPr="00503009">
        <w:t>, includes any interim rent determined by the court under the</w:t>
      </w:r>
      <w:r w:rsidR="00E26117">
        <w:t> </w:t>
      </w:r>
      <w:r w:rsidR="00E26117" w:rsidRPr="00503009">
        <w:t>1</w:t>
      </w:r>
      <w:r w:rsidR="00E92316" w:rsidRPr="00503009">
        <w:t>95</w:t>
      </w:r>
      <w:r w:rsidR="00E26117" w:rsidRPr="00503009">
        <w:t>4</w:t>
      </w:r>
      <w:r w:rsidR="00E26117">
        <w:t> </w:t>
      </w:r>
      <w:r w:rsidR="00E92316" w:rsidRPr="00503009">
        <w:t xml:space="preserve">Act to be payable in respect of any period after the </w:t>
      </w:r>
      <w:r w:rsidR="00203BCB" w:rsidRPr="00503009">
        <w:t>last day of the Contractual Term;</w:t>
      </w:r>
    </w:p>
    <w:p w14:paraId="4C84A460" w14:textId="26AD528A" w:rsidR="00250B89" w:rsidRPr="00503009" w:rsidRDefault="00E26117" w:rsidP="009A0B39">
      <w:pPr>
        <w:pStyle w:val="SHNormal"/>
        <w:keepNext/>
        <w:rPr>
          <w:b/>
        </w:rPr>
      </w:pPr>
      <w:r>
        <w:rPr>
          <w:b/>
        </w:rPr>
        <w:t>“</w:t>
      </w:r>
      <w:r w:rsidR="007D01DB" w:rsidRPr="00503009">
        <w:rPr>
          <w:b/>
        </w:rPr>
        <w:t>Original Tenant</w:t>
      </w:r>
      <w:r>
        <w:rPr>
          <w:b/>
        </w:rPr>
        <w:t>”</w:t>
      </w:r>
    </w:p>
    <w:p w14:paraId="4C84A461" w14:textId="3C38A1BA" w:rsidR="00250B89" w:rsidRPr="00503009" w:rsidRDefault="007D01DB" w:rsidP="00250B89">
      <w:pPr>
        <w:pStyle w:val="SHParagraph1"/>
        <w:rPr>
          <w:bCs/>
        </w:rPr>
      </w:pPr>
      <w:r w:rsidRPr="00503009">
        <w:rPr>
          <w:bCs/>
        </w:rPr>
        <w:t>the tenant named in</w:t>
      </w:r>
      <w:r w:rsidR="00E26117">
        <w:rPr>
          <w:bCs/>
        </w:rPr>
        <w:t xml:space="preserve"> clause </w:t>
      </w:r>
      <w:r w:rsidRPr="00503009">
        <w:rPr>
          <w:bCs/>
        </w:rPr>
        <w:t>LR3;</w:t>
      </w:r>
    </w:p>
    <w:p w14:paraId="4C84A462" w14:textId="6460FDF1" w:rsidR="00DA1639" w:rsidRPr="00503009" w:rsidRDefault="00E26117" w:rsidP="009A0B39">
      <w:pPr>
        <w:pStyle w:val="SHNormal"/>
        <w:keepNext/>
        <w:rPr>
          <w:b/>
        </w:rPr>
      </w:pPr>
      <w:r>
        <w:rPr>
          <w:b/>
        </w:rPr>
        <w:t>“</w:t>
      </w:r>
      <w:r w:rsidR="007D01DB" w:rsidRPr="00503009">
        <w:rPr>
          <w:b/>
        </w:rPr>
        <w:t>Outgoings</w:t>
      </w:r>
      <w:r>
        <w:rPr>
          <w:b/>
        </w:rPr>
        <w:t>”</w:t>
      </w:r>
    </w:p>
    <w:p w14:paraId="4C84A463" w14:textId="77777777" w:rsidR="00DA1639" w:rsidRPr="00503009" w:rsidRDefault="007D01DB" w:rsidP="00984F4F">
      <w:pPr>
        <w:pStyle w:val="SHParagraph1"/>
      </w:pPr>
      <w:r w:rsidRPr="00503009">
        <w:t>all or any of:</w:t>
      </w:r>
    </w:p>
    <w:p w14:paraId="4C84A464" w14:textId="77777777" w:rsidR="00DA1639" w:rsidRPr="00503009" w:rsidRDefault="007D01DB"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4C84A465" w14:textId="498E5D8F" w:rsidR="00DA1639" w:rsidRPr="00503009" w:rsidRDefault="007D01DB" w:rsidP="00984F4F">
      <w:pPr>
        <w:pStyle w:val="SHDefinitioni"/>
      </w:pPr>
      <w:r w:rsidRPr="00503009">
        <w:t>tax (other than VAT) on the Rents payable</w:t>
      </w:r>
      <w:r w:rsidR="00E26117">
        <w:t>; and</w:t>
      </w:r>
    </w:p>
    <w:p w14:paraId="4C84A466" w14:textId="4D8AD16A" w:rsidR="00DA1639" w:rsidRPr="00503009" w:rsidRDefault="007D01DB" w:rsidP="00984F4F">
      <w:pPr>
        <w:pStyle w:val="SHDefinitioni"/>
      </w:pPr>
      <w:r w:rsidRPr="00503009">
        <w:t>any tax arising from the Landlord</w:t>
      </w:r>
      <w:r w:rsidR="00E26117">
        <w:t>’</w:t>
      </w:r>
      <w:r w:rsidRPr="00503009">
        <w:t>s dealing with its own interests;</w:t>
      </w:r>
    </w:p>
    <w:p w14:paraId="4C84A467" w14:textId="4DDAAD0F" w:rsidR="00DA1639" w:rsidRPr="00503009" w:rsidRDefault="007D01DB" w:rsidP="00984F4F">
      <w:pPr>
        <w:pStyle w:val="SHDefinitiona"/>
      </w:pPr>
      <w:bookmarkStart w:id="4" w:name="_Ref499018052"/>
      <w:r w:rsidRPr="00503009">
        <w:t>Supply Costs for the Premises</w:t>
      </w:r>
      <w:r w:rsidR="00AA044E">
        <w:t xml:space="preserve"> </w:t>
      </w:r>
      <w:r w:rsidRPr="00503009">
        <w:t>and any Plant</w:t>
      </w:r>
      <w:r w:rsidR="00E26117">
        <w:t>; and</w:t>
      </w:r>
      <w:bookmarkEnd w:id="4"/>
    </w:p>
    <w:p w14:paraId="4C84A468" w14:textId="76741DA6" w:rsidR="00DA1639" w:rsidRPr="00503009" w:rsidRDefault="007D01DB" w:rsidP="00984F4F">
      <w:pPr>
        <w:pStyle w:val="SHDefinitiona"/>
      </w:pPr>
      <w:r w:rsidRPr="00503009">
        <w:t xml:space="preserve">a </w:t>
      </w:r>
      <w:r w:rsidRPr="00503009">
        <w:t>fair and reasonable proportion of the Outgoings referred to in</w:t>
      </w:r>
      <w:r w:rsidR="00E26117">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Service Costs;</w:t>
      </w:r>
    </w:p>
    <w:p w14:paraId="4C84A469" w14:textId="7919CEFD" w:rsidR="00DA1639" w:rsidRPr="00503009" w:rsidRDefault="00E26117" w:rsidP="009A0B39">
      <w:pPr>
        <w:pStyle w:val="SHNormal"/>
        <w:keepNext/>
      </w:pPr>
      <w:r>
        <w:rPr>
          <w:b/>
        </w:rPr>
        <w:t>“</w:t>
      </w:r>
      <w:r w:rsidR="007D01DB" w:rsidRPr="00503009">
        <w:rPr>
          <w:b/>
        </w:rPr>
        <w:t>Permitted Use</w:t>
      </w:r>
      <w:r>
        <w:rPr>
          <w:b/>
        </w:rPr>
        <w:t>”</w:t>
      </w:r>
    </w:p>
    <w:p w14:paraId="4C84A46A" w14:textId="4BE1F0A7" w:rsidR="00E0088C" w:rsidRPr="00503009" w:rsidRDefault="007D01DB"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rsidR="00E26117">
        <w:t>Part </w:t>
      </w:r>
      <w:r w:rsidRPr="00503009">
        <w:t xml:space="preserve">A of </w:t>
      </w:r>
      <w:r w:rsidR="00E26117">
        <w:t>Schedule </w:t>
      </w:r>
      <w:r w:rsidR="00E26117" w:rsidRPr="00503009">
        <w:t>2</w:t>
      </w:r>
      <w:r w:rsidR="00E26117">
        <w:t> </w:t>
      </w:r>
      <w:r w:rsidRPr="00503009">
        <w:t>to the Town and Country Planning (Use Classes) Order</w:t>
      </w:r>
      <w:r w:rsidR="00E26117">
        <w:t> </w:t>
      </w:r>
      <w:r w:rsidR="00E26117" w:rsidRPr="00503009">
        <w:t>1</w:t>
      </w:r>
      <w:r w:rsidRPr="00503009">
        <w:t>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15"/>
      </w:r>
    </w:p>
    <w:p w14:paraId="4C84A46B" w14:textId="77777777" w:rsidR="00E0088C" w:rsidRPr="00503009" w:rsidRDefault="007D01DB" w:rsidP="00984F4F">
      <w:pPr>
        <w:pStyle w:val="SHParagraph1"/>
        <w:rPr>
          <w:b/>
          <w:bCs/>
        </w:rPr>
      </w:pPr>
      <w:r w:rsidRPr="00503009">
        <w:rPr>
          <w:b/>
          <w:bCs/>
        </w:rPr>
        <w:t>OR</w:t>
      </w:r>
    </w:p>
    <w:p w14:paraId="4C84A46C" w14:textId="07AFD44F" w:rsidR="009B1980" w:rsidRPr="00503009" w:rsidRDefault="007D01DB"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rsidR="00E26117">
        <w:t>Schedule </w:t>
      </w:r>
      <w:r w:rsidR="00E26117" w:rsidRPr="00503009">
        <w:rPr>
          <w:bCs/>
        </w:rPr>
        <w:t>1</w:t>
      </w:r>
      <w:r w:rsidR="00E26117">
        <w:rPr>
          <w:bCs/>
        </w:rPr>
        <w:t> </w:t>
      </w:r>
      <w:r w:rsidRPr="00503009">
        <w:t xml:space="preserve">to the Town and </w:t>
      </w:r>
      <w:r w:rsidRPr="00503009">
        <w:lastRenderedPageBreak/>
        <w:t>Country Planning (Use Classes) Order</w:t>
      </w:r>
      <w:r w:rsidR="00E26117">
        <w:t> </w:t>
      </w:r>
      <w:r w:rsidR="00E26117" w:rsidRPr="00503009">
        <w:t>1</w:t>
      </w:r>
      <w:r w:rsidRPr="00503009">
        <w:t>98</w:t>
      </w:r>
      <w:r w:rsidR="00E26117" w:rsidRPr="00503009">
        <w:t>7</w:t>
      </w:r>
      <w:r w:rsidR="00E26117">
        <w:t> </w:t>
      </w:r>
      <w:r>
        <w:t>[</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16"/>
      </w:r>
    </w:p>
    <w:p w14:paraId="4C84A46D" w14:textId="569499EB" w:rsidR="00DA1639" w:rsidRPr="00503009" w:rsidRDefault="00E26117" w:rsidP="009A0B39">
      <w:pPr>
        <w:pStyle w:val="SHNormal"/>
        <w:keepNext/>
        <w:rPr>
          <w:b/>
        </w:rPr>
      </w:pPr>
      <w:r>
        <w:rPr>
          <w:b/>
        </w:rPr>
        <w:t>“</w:t>
      </w:r>
      <w:r w:rsidR="007D01DB" w:rsidRPr="00503009">
        <w:rPr>
          <w:b/>
        </w:rPr>
        <w:t>Permitted Works</w:t>
      </w:r>
      <w:r>
        <w:rPr>
          <w:b/>
        </w:rPr>
        <w:t>”</w:t>
      </w:r>
    </w:p>
    <w:p w14:paraId="4C84A46E" w14:textId="71B9D45F" w:rsidR="00DA1639" w:rsidRPr="00503009" w:rsidRDefault="007D01DB" w:rsidP="00984F4F">
      <w:pPr>
        <w:pStyle w:val="SHParagraph1"/>
      </w:pPr>
      <w:r w:rsidRPr="00503009">
        <w:t>any works or installations</w:t>
      </w:r>
      <w:r w:rsidR="00AA044E">
        <w:t xml:space="preserve"> </w:t>
      </w:r>
      <w:r w:rsidRPr="00503009">
        <w:t>(including any External Works) to which the Landlord has consented or for which, under</w:t>
      </w:r>
      <w:r w:rsidR="00E26117">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rsidR="00E26117">
        <w:t>’</w:t>
      </w:r>
      <w:r w:rsidRPr="00503009">
        <w:t>s consent is not required</w:t>
      </w:r>
      <w:r>
        <w:t>[</w:t>
      </w:r>
      <w:r w:rsidRPr="00503009">
        <w:t xml:space="preserve"> together with any Prior Lease Alterations</w:t>
      </w:r>
      <w:r>
        <w:t>]</w:t>
      </w:r>
      <w:r w:rsidRPr="00503009">
        <w:t>;</w:t>
      </w:r>
      <w:r>
        <w:rPr>
          <w:rStyle w:val="FootnoteReference"/>
        </w:rPr>
        <w:footnoteReference w:id="17"/>
      </w:r>
    </w:p>
    <w:p w14:paraId="4C84A46F" w14:textId="5513BC89" w:rsidR="00DA1639" w:rsidRPr="00503009" w:rsidRDefault="00E26117" w:rsidP="009A0B39">
      <w:pPr>
        <w:pStyle w:val="SHNormal"/>
        <w:keepNext/>
        <w:rPr>
          <w:b/>
        </w:rPr>
      </w:pPr>
      <w:r>
        <w:rPr>
          <w:b/>
        </w:rPr>
        <w:t>“</w:t>
      </w:r>
      <w:r w:rsidR="007D01DB" w:rsidRPr="00503009">
        <w:rPr>
          <w:b/>
        </w:rPr>
        <w:t>Planning Acts</w:t>
      </w:r>
      <w:r>
        <w:rPr>
          <w:b/>
        </w:rPr>
        <w:t>”</w:t>
      </w:r>
    </w:p>
    <w:p w14:paraId="4C84A470" w14:textId="77777777" w:rsidR="00DA1639" w:rsidRPr="00503009" w:rsidRDefault="007D01DB" w:rsidP="00984F4F">
      <w:pPr>
        <w:pStyle w:val="SHParagraph1"/>
      </w:pPr>
      <w:r w:rsidRPr="00503009">
        <w:t>every Act for the time being in force relating to the use, development, design, control and occupation of land and buildings;</w:t>
      </w:r>
    </w:p>
    <w:p w14:paraId="4C84A471" w14:textId="3117E876" w:rsidR="00DA1639" w:rsidRPr="00503009" w:rsidRDefault="00E26117" w:rsidP="009A0B39">
      <w:pPr>
        <w:pStyle w:val="SHNormal"/>
        <w:keepNext/>
        <w:rPr>
          <w:b/>
        </w:rPr>
      </w:pPr>
      <w:r>
        <w:rPr>
          <w:b/>
        </w:rPr>
        <w:t>“</w:t>
      </w:r>
      <w:r w:rsidR="007D01DB" w:rsidRPr="00503009">
        <w:rPr>
          <w:b/>
        </w:rPr>
        <w:t>Planning Permission</w:t>
      </w:r>
      <w:r>
        <w:rPr>
          <w:b/>
        </w:rPr>
        <w:t>”</w:t>
      </w:r>
    </w:p>
    <w:p w14:paraId="4C84A472" w14:textId="77777777" w:rsidR="00DA1639" w:rsidRPr="00503009" w:rsidRDefault="007D01DB" w:rsidP="00984F4F">
      <w:pPr>
        <w:pStyle w:val="SHParagraph1"/>
      </w:pPr>
      <w:r w:rsidRPr="00503009">
        <w:t>any permission, consent or approval given under the Planning Acts;</w:t>
      </w:r>
    </w:p>
    <w:p w14:paraId="4C84A473" w14:textId="07C9A765" w:rsidR="00DA1639" w:rsidRPr="00503009" w:rsidRDefault="00E26117" w:rsidP="009A0B39">
      <w:pPr>
        <w:pStyle w:val="SHNormal"/>
        <w:keepNext/>
        <w:rPr>
          <w:b/>
        </w:rPr>
      </w:pPr>
      <w:r>
        <w:rPr>
          <w:b/>
        </w:rPr>
        <w:t>“</w:t>
      </w:r>
      <w:r w:rsidR="007D01DB" w:rsidRPr="00503009">
        <w:rPr>
          <w:b/>
        </w:rPr>
        <w:t>Plans</w:t>
      </w:r>
      <w:r>
        <w:rPr>
          <w:b/>
        </w:rPr>
        <w:t>”</w:t>
      </w:r>
    </w:p>
    <w:p w14:paraId="4C84A474" w14:textId="77777777" w:rsidR="00DA1639" w:rsidRPr="00503009" w:rsidRDefault="007D01DB" w:rsidP="00984F4F">
      <w:pPr>
        <w:pStyle w:val="SHParagraph1"/>
      </w:pPr>
      <w:r w:rsidRPr="00503009">
        <w:t>any of the plans contained in this Lease;</w:t>
      </w:r>
    </w:p>
    <w:p w14:paraId="4C84A475" w14:textId="2BB5E336" w:rsidR="00DA1639" w:rsidRPr="00503009" w:rsidRDefault="007D01DB" w:rsidP="009A0B39">
      <w:pPr>
        <w:pStyle w:val="SHNormal"/>
        <w:keepNext/>
      </w:pPr>
      <w:r>
        <w:t>[</w:t>
      </w:r>
      <w:r w:rsidR="00E26117">
        <w:rPr>
          <w:b/>
        </w:rPr>
        <w:t>“</w:t>
      </w:r>
      <w:r w:rsidRPr="00503009">
        <w:rPr>
          <w:b/>
        </w:rPr>
        <w:t>Plant</w:t>
      </w:r>
      <w:r w:rsidR="00E26117">
        <w:rPr>
          <w:b/>
        </w:rPr>
        <w:t>”</w:t>
      </w:r>
    </w:p>
    <w:p w14:paraId="4C84A476" w14:textId="7FD6F3D4" w:rsidR="00DA1639" w:rsidRPr="00503009" w:rsidRDefault="007D01DB"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rsidR="00E26117">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4C84A477" w14:textId="23273119" w:rsidR="00DA1639" w:rsidRPr="00503009" w:rsidRDefault="007D01DB" w:rsidP="009A0B39">
      <w:pPr>
        <w:pStyle w:val="SHNormal"/>
        <w:keepNext/>
      </w:pPr>
      <w:r>
        <w:t>[</w:t>
      </w:r>
      <w:r w:rsidR="00E26117">
        <w:rPr>
          <w:b/>
        </w:rPr>
        <w:t>“</w:t>
      </w:r>
      <w:r w:rsidRPr="00503009">
        <w:rPr>
          <w:b/>
        </w:rPr>
        <w:t>Plant Area</w:t>
      </w:r>
      <w:r w:rsidR="00E26117">
        <w:rPr>
          <w:b/>
        </w:rPr>
        <w:t>”</w:t>
      </w:r>
    </w:p>
    <w:p w14:paraId="4C84A478" w14:textId="584300A4" w:rsidR="00DA1639" w:rsidRPr="00503009" w:rsidRDefault="007D01DB" w:rsidP="00984F4F">
      <w:pPr>
        <w:pStyle w:val="SHParagraph1"/>
      </w:pPr>
      <w:r w:rsidRPr="00503009">
        <w:t xml:space="preserve">the area for Plant </w:t>
      </w:r>
      <w:r>
        <w:t>[[</w:t>
      </w:r>
      <w:r w:rsidRPr="00503009">
        <w:t>within the area</w:t>
      </w:r>
      <w:r>
        <w:rPr>
          <w:rStyle w:val="FootnoteReference"/>
        </w:rPr>
        <w:footnoteReference w:id="18"/>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Building</w:t>
      </w:r>
      <w:r>
        <w:t>]</w:t>
      </w:r>
      <w:r w:rsidRPr="00503009">
        <w:t xml:space="preserve"> allocated to the Tenant by the Landlord</w:t>
      </w:r>
      <w:r>
        <w:t>]</w:t>
      </w:r>
      <w:r w:rsidRPr="00503009">
        <w:t xml:space="preserve"> or any alternative area as notified under</w:t>
      </w:r>
      <w:r w:rsidR="00E26117">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5.9.4</w:t>
      </w:r>
      <w:r w:rsidRPr="00503009">
        <w:rPr>
          <w:b/>
        </w:rPr>
        <w:fldChar w:fldCharType="end"/>
      </w:r>
      <w:r w:rsidRPr="00503009">
        <w:t>;</w:t>
      </w:r>
      <w:r>
        <w:t>]</w:t>
      </w:r>
    </w:p>
    <w:p w14:paraId="4C84A479" w14:textId="32691D53" w:rsidR="00DA1639" w:rsidRPr="00503009" w:rsidRDefault="00E26117" w:rsidP="009A0B39">
      <w:pPr>
        <w:pStyle w:val="SHNormal"/>
        <w:keepNext/>
      </w:pPr>
      <w:r>
        <w:rPr>
          <w:b/>
        </w:rPr>
        <w:t>“</w:t>
      </w:r>
      <w:r w:rsidR="007D01DB" w:rsidRPr="00503009">
        <w:rPr>
          <w:b/>
        </w:rPr>
        <w:t>Premises</w:t>
      </w:r>
      <w:r>
        <w:rPr>
          <w:b/>
        </w:rPr>
        <w:t>”</w:t>
      </w:r>
    </w:p>
    <w:p w14:paraId="4C84A47A" w14:textId="77777777" w:rsidR="00DA1639" w:rsidRPr="00503009" w:rsidRDefault="007D01DB"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4C84A47B" w14:textId="77777777" w:rsidR="00DA1639" w:rsidRPr="00503009" w:rsidRDefault="007D01DB" w:rsidP="00FD4BFD">
      <w:pPr>
        <w:pStyle w:val="SHDefinitiona"/>
        <w:numPr>
          <w:ilvl w:val="0"/>
          <w:numId w:val="28"/>
        </w:numPr>
      </w:pPr>
      <w:bookmarkStart w:id="5" w:name="_Ref499018483"/>
      <w:r w:rsidRPr="00503009">
        <w:t>including:</w:t>
      </w:r>
      <w:r>
        <w:rPr>
          <w:rStyle w:val="FootnoteReference"/>
        </w:rPr>
        <w:footnoteReference w:id="19"/>
      </w:r>
      <w:bookmarkEnd w:id="5"/>
    </w:p>
    <w:p w14:paraId="4C84A47C" w14:textId="77777777" w:rsidR="00DA1639" w:rsidRPr="00503009" w:rsidRDefault="007D01DB" w:rsidP="00984F4F">
      <w:pPr>
        <w:pStyle w:val="SHDefinitioni"/>
      </w:pPr>
      <w:r w:rsidRPr="00503009">
        <w:t>all plaster and other internal surfacing materials and finishes on the structural walls, floors and ceilings of the Premises and on the other structural parts of the Building within or bounding the Premises;</w:t>
      </w:r>
    </w:p>
    <w:p w14:paraId="4C84A47D" w14:textId="77777777" w:rsidR="00DA1639" w:rsidRPr="00503009" w:rsidRDefault="007D01DB" w:rsidP="00984F4F">
      <w:pPr>
        <w:pStyle w:val="SHDefinitioni"/>
      </w:pPr>
      <w:bookmarkStart w:id="6" w:name="_Ref499018537"/>
      <w:r w:rsidRPr="00503009">
        <w:t>the shop front, fascia and all doors, windows and door and window frames;</w:t>
      </w:r>
      <w:bookmarkEnd w:id="6"/>
    </w:p>
    <w:p w14:paraId="4C84A47E" w14:textId="77777777" w:rsidR="00DA1639" w:rsidRPr="00503009" w:rsidRDefault="007D01DB"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4C84A47F" w14:textId="77777777" w:rsidR="00DA1639" w:rsidRPr="00503009" w:rsidRDefault="007D01DB" w:rsidP="00984F4F">
      <w:pPr>
        <w:pStyle w:val="SHDefinitioni"/>
      </w:pPr>
      <w:r w:rsidRPr="00503009">
        <w:lastRenderedPageBreak/>
        <w:t xml:space="preserve">one half </w:t>
      </w:r>
      <w:r w:rsidRPr="00503009">
        <w:t>severed vertically of any non-structural walls separating the Premises from any adjoining Lettable Units;</w:t>
      </w:r>
    </w:p>
    <w:p w14:paraId="4C84A480" w14:textId="77777777" w:rsidR="00DA1639" w:rsidRPr="00503009" w:rsidRDefault="007D01DB" w:rsidP="00984F4F">
      <w:pPr>
        <w:pStyle w:val="SHDefinitioni"/>
      </w:pPr>
      <w:r w:rsidRPr="00503009">
        <w:t>the entirety of any non-structural walls wholly within the Premises;</w:t>
      </w:r>
    </w:p>
    <w:p w14:paraId="4C84A481" w14:textId="19AA65A1" w:rsidR="00DA1639" w:rsidRPr="00503009" w:rsidRDefault="007D01DB" w:rsidP="00984F4F">
      <w:pPr>
        <w:pStyle w:val="SHDefinitioni"/>
      </w:pPr>
      <w:r w:rsidRPr="00503009">
        <w:t>all Conducting Media and landlord</w:t>
      </w:r>
      <w:r w:rsidR="00E26117">
        <w:t>’</w:t>
      </w:r>
      <w:r w:rsidRPr="00503009">
        <w:t xml:space="preserve">s plant, equipment and fixtures </w:t>
      </w:r>
      <w:r>
        <w:t>[</w:t>
      </w:r>
      <w:r w:rsidRPr="00503009">
        <w:t>within and</w:t>
      </w:r>
      <w:r>
        <w:t>]</w:t>
      </w:r>
      <w:r w:rsidRPr="00503009">
        <w:t xml:space="preserve"> exclusively serving the Premises including the Tenant</w:t>
      </w:r>
      <w:r w:rsidR="00E26117">
        <w:t>’</w:t>
      </w:r>
      <w:r w:rsidRPr="00503009">
        <w:t>s fire detection, alarm and sprinkler systems (if any) up to the point of connection with the Landlord</w:t>
      </w:r>
      <w:r w:rsidR="00E26117">
        <w:t>’</w:t>
      </w:r>
      <w:r w:rsidRPr="00503009">
        <w:t>s fire detection, alarm and sprinkler systems</w:t>
      </w:r>
      <w:r w:rsidR="00E26117">
        <w:t>; and</w:t>
      </w:r>
    </w:p>
    <w:p w14:paraId="4C84A482" w14:textId="77777777" w:rsidR="00935144" w:rsidRPr="00503009" w:rsidRDefault="007D01DB"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4C84A483" w14:textId="77777777" w:rsidR="00DA1639" w:rsidRPr="00503009" w:rsidRDefault="007D01DB" w:rsidP="00984F4F">
      <w:pPr>
        <w:pStyle w:val="SHDefinitiona"/>
      </w:pPr>
      <w:r w:rsidRPr="00503009">
        <w:t>excluding:</w:t>
      </w:r>
    </w:p>
    <w:p w14:paraId="4C84A484" w14:textId="77777777" w:rsidR="00DA1639" w:rsidRPr="00503009" w:rsidRDefault="007D01DB" w:rsidP="00984F4F">
      <w:pPr>
        <w:pStyle w:val="SHDefinitioni"/>
      </w:pPr>
      <w:r w:rsidRPr="00503009">
        <w:t>all load bearing and exterior walls and the floors and ceilings of the Premises (other than those included above);</w:t>
      </w:r>
    </w:p>
    <w:p w14:paraId="4C84A485" w14:textId="77777777" w:rsidR="00DA1639" w:rsidRPr="00503009" w:rsidRDefault="007D01DB" w:rsidP="00984F4F">
      <w:pPr>
        <w:pStyle w:val="SHDefinitioni"/>
      </w:pPr>
      <w:r w:rsidRPr="00503009">
        <w:t>all structural parts of the Building;</w:t>
      </w:r>
    </w:p>
    <w:p w14:paraId="4C84A486" w14:textId="4B3BFF7F" w:rsidR="00DA1639" w:rsidRPr="00503009" w:rsidRDefault="007D01DB" w:rsidP="00984F4F">
      <w:pPr>
        <w:pStyle w:val="SHDefinitioni"/>
      </w:pPr>
      <w:r w:rsidRPr="00503009">
        <w:t>the entirety (subject to</w:t>
      </w:r>
      <w:r w:rsidR="00E26117">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4C84A487" w14:textId="4B984095" w:rsidR="00DA1639" w:rsidRPr="00503009" w:rsidRDefault="007D01DB" w:rsidP="00984F4F">
      <w:pPr>
        <w:pStyle w:val="SHDefinitioni"/>
      </w:pPr>
      <w:r w:rsidRPr="00503009">
        <w:t xml:space="preserve">the airspace within any </w:t>
      </w:r>
      <w:r w:rsidR="00115FCD" w:rsidRPr="00503009">
        <w:t>Supply Runs</w:t>
      </w:r>
      <w:r w:rsidRPr="00503009">
        <w:t xml:space="preserve"> that run through the Premises</w:t>
      </w:r>
      <w:r w:rsidR="00E26117">
        <w:t>;[ and]</w:t>
      </w:r>
    </w:p>
    <w:p w14:paraId="4C84A488" w14:textId="359B1E4A" w:rsidR="00DA1639" w:rsidRPr="00503009" w:rsidRDefault="007D01DB" w:rsidP="00984F4F">
      <w:pPr>
        <w:pStyle w:val="SHDefinitioni"/>
      </w:pPr>
      <w:r w:rsidRPr="00503009">
        <w:t>the Landlord</w:t>
      </w:r>
      <w:r w:rsidR="00E26117">
        <w:t>’</w:t>
      </w:r>
      <w:r w:rsidRPr="00503009">
        <w:t>s fire detection, alarm and sprinkler systems (if any) up to the point of connection with the Tenant</w:t>
      </w:r>
      <w:r w:rsidR="00E26117">
        <w:t>’</w:t>
      </w:r>
      <w:r w:rsidRPr="00503009">
        <w:t>s fire detection, alarm and sprinkler systems</w:t>
      </w:r>
      <w:r w:rsidR="00E26117">
        <w:t>;[ and]</w:t>
      </w:r>
    </w:p>
    <w:p w14:paraId="4C84A489" w14:textId="77777777" w:rsidR="00DA1639" w:rsidRPr="00503009" w:rsidRDefault="007D01DB" w:rsidP="00984F4F">
      <w:pPr>
        <w:pStyle w:val="SHDefinitioni"/>
      </w:pPr>
      <w:r>
        <w:t>[</w:t>
      </w:r>
      <w:r w:rsidRPr="00503009">
        <w:t>the Building Management Systems (if any) within the Premises;</w:t>
      </w:r>
      <w:r>
        <w:t>]</w:t>
      </w:r>
    </w:p>
    <w:p w14:paraId="4C84A48A" w14:textId="42C6BE58" w:rsidR="00DA1639" w:rsidRPr="00503009" w:rsidRDefault="00E26117" w:rsidP="009A0B39">
      <w:pPr>
        <w:pStyle w:val="SHNormal"/>
        <w:keepNext/>
      </w:pPr>
      <w:r>
        <w:rPr>
          <w:b/>
        </w:rPr>
        <w:t>“</w:t>
      </w:r>
      <w:r w:rsidR="007D01DB" w:rsidRPr="00503009">
        <w:rPr>
          <w:b/>
        </w:rPr>
        <w:t>Premises Licence</w:t>
      </w:r>
      <w:r>
        <w:rPr>
          <w:b/>
        </w:rPr>
        <w:t>”</w:t>
      </w:r>
    </w:p>
    <w:p w14:paraId="4C84A48B" w14:textId="77811926" w:rsidR="00DA1639" w:rsidRPr="00503009" w:rsidRDefault="007D01DB" w:rsidP="00984F4F">
      <w:pPr>
        <w:pStyle w:val="SHParagraph1"/>
      </w:pPr>
      <w:r w:rsidRPr="00503009">
        <w:t>any licence required under the Licensing Act</w:t>
      </w:r>
      <w:r w:rsidR="00E26117">
        <w:t> </w:t>
      </w:r>
      <w:r w:rsidR="00E26117" w:rsidRPr="00503009">
        <w:t>2</w:t>
      </w:r>
      <w:r w:rsidRPr="00503009">
        <w:t>00</w:t>
      </w:r>
      <w:r w:rsidR="00E26117" w:rsidRPr="00503009">
        <w:t>3</w:t>
      </w:r>
      <w:r w:rsidR="00E26117">
        <w:t> </w:t>
      </w:r>
      <w:r w:rsidRPr="00503009">
        <w:t>for the use of the Premises for the Permitted Use;</w:t>
      </w:r>
    </w:p>
    <w:p w14:paraId="4C84A48C" w14:textId="6CFC7C98" w:rsidR="00DA1639" w:rsidRPr="00503009" w:rsidRDefault="007D01DB" w:rsidP="009A0B39">
      <w:pPr>
        <w:pStyle w:val="SHNormal"/>
        <w:keepNext/>
      </w:pPr>
      <w:r>
        <w:t>[</w:t>
      </w:r>
      <w:r w:rsidR="00E26117">
        <w:rPr>
          <w:b/>
        </w:rPr>
        <w:t>“</w:t>
      </w:r>
      <w:r w:rsidRPr="00503009">
        <w:rPr>
          <w:b/>
        </w:rPr>
        <w:t>Prior Lease</w:t>
      </w:r>
      <w:r w:rsidR="00E26117">
        <w:rPr>
          <w:b/>
        </w:rPr>
        <w:t>”</w:t>
      </w:r>
    </w:p>
    <w:p w14:paraId="4C84A48D" w14:textId="77777777" w:rsidR="00DA1639" w:rsidRPr="00503009" w:rsidRDefault="007D01DB" w:rsidP="00984F4F">
      <w:pPr>
        <w:pStyle w:val="SHParagraph1"/>
      </w:pPr>
      <w:r w:rsidRPr="00503009">
        <w:t xml:space="preserve">a lease of the </w:t>
      </w:r>
      <w:r>
        <w:t>[</w:t>
      </w:r>
      <w:r w:rsidRPr="00503009">
        <w:t>Premises</w:t>
      </w:r>
      <w:r>
        <w:t>]</w:t>
      </w:r>
      <w:r>
        <w:rPr>
          <w:rStyle w:val="FootnoteReference"/>
        </w:rPr>
        <w:footnoteReference w:id="20"/>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1"/>
      </w:r>
      <w:r>
        <w:t>]</w:t>
      </w:r>
    </w:p>
    <w:p w14:paraId="4C84A48E" w14:textId="48D7C071" w:rsidR="00DA1639" w:rsidRPr="00503009" w:rsidRDefault="007D01DB" w:rsidP="009A0B39">
      <w:pPr>
        <w:pStyle w:val="SHNormal"/>
        <w:keepNext/>
      </w:pPr>
      <w:r>
        <w:t>[</w:t>
      </w:r>
      <w:r w:rsidR="00E26117">
        <w:rPr>
          <w:b/>
        </w:rPr>
        <w:t>“</w:t>
      </w:r>
      <w:r w:rsidRPr="00503009">
        <w:rPr>
          <w:b/>
        </w:rPr>
        <w:t>Prior Lease Alterations</w:t>
      </w:r>
      <w:r w:rsidR="00E26117">
        <w:rPr>
          <w:b/>
        </w:rPr>
        <w:t>”</w:t>
      </w:r>
    </w:p>
    <w:p w14:paraId="4C84A48F" w14:textId="77777777" w:rsidR="00DA1639" w:rsidRPr="00503009" w:rsidRDefault="007D01DB" w:rsidP="00984F4F">
      <w:pPr>
        <w:pStyle w:val="SHParagraph1"/>
      </w:pPr>
      <w:r w:rsidRPr="00503009">
        <w:t xml:space="preserve">all works carried out to or for the benefit of the </w:t>
      </w:r>
      <w:r>
        <w:t>[</w:t>
      </w:r>
      <w:r w:rsidRPr="00503009">
        <w:t>Premises</w:t>
      </w:r>
      <w:r>
        <w:t>]</w:t>
      </w:r>
      <w:r>
        <w:rPr>
          <w:rStyle w:val="FootnoteReference"/>
        </w:rPr>
        <w:footnoteReference w:id="22"/>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3"/>
      </w:r>
      <w:r>
        <w:t>]</w:t>
      </w:r>
    </w:p>
    <w:p w14:paraId="4C84A490" w14:textId="5B05323A" w:rsidR="00DA1639" w:rsidRPr="00503009" w:rsidRDefault="00E26117" w:rsidP="009A0B39">
      <w:pPr>
        <w:pStyle w:val="SHNormal"/>
        <w:keepNext/>
        <w:rPr>
          <w:b/>
        </w:rPr>
      </w:pPr>
      <w:r>
        <w:rPr>
          <w:b/>
        </w:rPr>
        <w:lastRenderedPageBreak/>
        <w:t>“</w:t>
      </w:r>
      <w:r w:rsidR="007D01DB" w:rsidRPr="00503009">
        <w:rPr>
          <w:b/>
        </w:rPr>
        <w:t>Rent Commencement Date</w:t>
      </w:r>
      <w:r>
        <w:rPr>
          <w:b/>
        </w:rPr>
        <w:t>”</w:t>
      </w:r>
    </w:p>
    <w:p w14:paraId="4C84A491" w14:textId="1C96D20E" w:rsidR="00DA1639" w:rsidRPr="00503009" w:rsidRDefault="007D01DB" w:rsidP="00984F4F">
      <w:pPr>
        <w:pStyle w:val="SHParagraph1"/>
      </w:pPr>
      <w:r>
        <w:t>[</w:t>
      </w:r>
      <w:r w:rsidRPr="00503009">
        <w:t>DATE OR DESCRIPTION</w:t>
      </w:r>
      <w:r>
        <w:t>]</w:t>
      </w:r>
      <w:r w:rsidRPr="00503009">
        <w:t xml:space="preserve"> or any later date calculated in accordance with</w:t>
      </w:r>
      <w:r w:rsidR="00E26117">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7D01DB">
        <w:rPr>
          <w:b/>
        </w:rPr>
        <w:t>Schedule 4</w:t>
      </w:r>
      <w:r>
        <w:rPr>
          <w:b/>
        </w:rPr>
        <w:fldChar w:fldCharType="end"/>
      </w:r>
      <w:r w:rsidRPr="00503009">
        <w:t>;</w:t>
      </w:r>
    </w:p>
    <w:p w14:paraId="4C84A492" w14:textId="50D203DB" w:rsidR="00DA1639" w:rsidRPr="00503009" w:rsidRDefault="00E26117" w:rsidP="009A0B39">
      <w:pPr>
        <w:pStyle w:val="SHNormal"/>
        <w:keepNext/>
        <w:rPr>
          <w:b/>
        </w:rPr>
      </w:pPr>
      <w:r>
        <w:rPr>
          <w:b/>
        </w:rPr>
        <w:t>“</w:t>
      </w:r>
      <w:r w:rsidR="007D01DB" w:rsidRPr="00503009">
        <w:rPr>
          <w:b/>
        </w:rPr>
        <w:t>Rent Days</w:t>
      </w:r>
      <w:r>
        <w:rPr>
          <w:b/>
        </w:rPr>
        <w:t>”</w:t>
      </w:r>
    </w:p>
    <w:p w14:paraId="4C84A493" w14:textId="55D68C4E" w:rsidR="00DA1639" w:rsidRPr="00503009" w:rsidRDefault="007D01DB" w:rsidP="00984F4F">
      <w:pPr>
        <w:pStyle w:val="SHParagraph1"/>
      </w:pPr>
      <w:r>
        <w:t>[</w:t>
      </w:r>
      <w:r w:rsidRPr="00503009">
        <w:t>2</w:t>
      </w:r>
      <w:r w:rsidR="00E26117" w:rsidRPr="00503009">
        <w:t>5</w:t>
      </w:r>
      <w:r w:rsidR="00E26117">
        <w:t> </w:t>
      </w:r>
      <w:r w:rsidRPr="00503009">
        <w:t>March,</w:t>
      </w:r>
      <w:r w:rsidR="00E26117">
        <w:t> </w:t>
      </w:r>
      <w:r w:rsidR="00E26117" w:rsidRPr="00503009">
        <w:t>24</w:t>
      </w:r>
      <w:r w:rsidR="00E26117">
        <w:t> </w:t>
      </w:r>
      <w:r w:rsidRPr="00503009">
        <w:t>June,</w:t>
      </w:r>
      <w:r w:rsidR="00E26117">
        <w:t> </w:t>
      </w:r>
      <w:r w:rsidR="00E26117" w:rsidRPr="00503009">
        <w:t>29</w:t>
      </w:r>
      <w:r w:rsidR="00E26117">
        <w:t> </w:t>
      </w:r>
      <w:r w:rsidRPr="00503009">
        <w:t>September and</w:t>
      </w:r>
      <w:r w:rsidR="00E26117">
        <w:t> </w:t>
      </w:r>
      <w:r w:rsidR="00E26117" w:rsidRPr="00503009">
        <w:t>25</w:t>
      </w:r>
      <w:r w:rsidR="00E26117">
        <w:t> </w:t>
      </w:r>
      <w:r w:rsidRPr="00503009">
        <w:t>December;</w:t>
      </w:r>
      <w:r>
        <w:t>][</w:t>
      </w:r>
      <w:r w:rsidRPr="00503009">
        <w:t>the first day of every month;</w:t>
      </w:r>
      <w:r>
        <w:t>]</w:t>
      </w:r>
      <w:r>
        <w:rPr>
          <w:rStyle w:val="FootnoteReference"/>
        </w:rPr>
        <w:footnoteReference w:id="24"/>
      </w:r>
    </w:p>
    <w:p w14:paraId="4C84A494" w14:textId="7E39E01B" w:rsidR="00DA1639" w:rsidRPr="00503009" w:rsidRDefault="007D01DB" w:rsidP="009A0B39">
      <w:pPr>
        <w:pStyle w:val="SHNormal"/>
        <w:keepNext/>
      </w:pPr>
      <w:r>
        <w:t>[</w:t>
      </w:r>
      <w:r w:rsidR="00E26117">
        <w:rPr>
          <w:b/>
        </w:rPr>
        <w:t>“</w:t>
      </w:r>
      <w:r w:rsidRPr="00503009">
        <w:rPr>
          <w:b/>
        </w:rPr>
        <w:t xml:space="preserve">Rent </w:t>
      </w:r>
      <w:r w:rsidRPr="00503009">
        <w:rPr>
          <w:b/>
        </w:rPr>
        <w:t>Review Date</w:t>
      </w:r>
      <w:r w:rsidR="00E26117">
        <w:rPr>
          <w:b/>
        </w:rPr>
        <w:t>”</w:t>
      </w:r>
    </w:p>
    <w:p w14:paraId="4C84A495" w14:textId="01F0A1D0" w:rsidR="00DA1639" w:rsidRPr="00503009" w:rsidRDefault="007D01DB"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rsidR="00E26117">
        <w:t>“</w:t>
      </w:r>
      <w:r w:rsidRPr="00503009">
        <w:rPr>
          <w:b/>
          <w:bCs/>
        </w:rPr>
        <w:t>Rent Review Date</w:t>
      </w:r>
      <w:r w:rsidR="00E26117">
        <w:t>”</w:t>
      </w:r>
      <w:r w:rsidRPr="00503009">
        <w:t xml:space="preserve"> mean the relevant Rent Review Date;</w:t>
      </w:r>
      <w:r>
        <w:rPr>
          <w:rStyle w:val="FootnoteReference"/>
        </w:rPr>
        <w:footnoteReference w:id="25"/>
      </w:r>
      <w:r>
        <w:t>]</w:t>
      </w:r>
    </w:p>
    <w:p w14:paraId="4C84A496" w14:textId="2F2C86C1" w:rsidR="00DA1639" w:rsidRPr="00503009" w:rsidRDefault="00E26117" w:rsidP="009A0B39">
      <w:pPr>
        <w:pStyle w:val="SHNormal"/>
        <w:keepNext/>
        <w:rPr>
          <w:b/>
        </w:rPr>
      </w:pPr>
      <w:r>
        <w:rPr>
          <w:b/>
        </w:rPr>
        <w:t>“</w:t>
      </w:r>
      <w:r w:rsidR="007D01DB" w:rsidRPr="00503009">
        <w:rPr>
          <w:b/>
        </w:rPr>
        <w:t>Rents</w:t>
      </w:r>
      <w:r>
        <w:rPr>
          <w:b/>
        </w:rPr>
        <w:t>”</w:t>
      </w:r>
    </w:p>
    <w:p w14:paraId="4C84A497" w14:textId="1B2B44E4" w:rsidR="00DA1639" w:rsidRPr="00503009" w:rsidRDefault="007D01DB" w:rsidP="00984F4F">
      <w:pPr>
        <w:pStyle w:val="SHParagraph1"/>
      </w:pPr>
      <w:r w:rsidRPr="00503009">
        <w:t xml:space="preserve">Main Rent, </w:t>
      </w:r>
      <w:r w:rsidR="00537746" w:rsidRPr="00503009">
        <w:t>I</w:t>
      </w:r>
      <w:r w:rsidRPr="00503009">
        <w:t>nsurance Rent, Service Charge, any VAT payable on them and any interest payable under</w:t>
      </w:r>
      <w:r w:rsidR="00E26117">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4C84A498" w14:textId="211C753B" w:rsidR="00DA1639" w:rsidRPr="00503009" w:rsidRDefault="00E26117" w:rsidP="009A0B39">
      <w:pPr>
        <w:pStyle w:val="SHNormal"/>
        <w:keepNext/>
      </w:pPr>
      <w:r>
        <w:rPr>
          <w:b/>
        </w:rPr>
        <w:t>“</w:t>
      </w:r>
      <w:r w:rsidR="007D01DB" w:rsidRPr="00503009">
        <w:rPr>
          <w:b/>
        </w:rPr>
        <w:t>Risk Period</w:t>
      </w:r>
      <w:r>
        <w:rPr>
          <w:b/>
        </w:rPr>
        <w:t>”</w:t>
      </w:r>
    </w:p>
    <w:p w14:paraId="4C84A499" w14:textId="77777777" w:rsidR="00DA1639" w:rsidRPr="00503009" w:rsidRDefault="007D01DB"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26"/>
      </w:r>
      <w:r w:rsidRPr="00503009">
        <w:t xml:space="preserve"> years, starting on the date of the relevant damage or destruction;</w:t>
      </w:r>
    </w:p>
    <w:p w14:paraId="4C84A49A" w14:textId="2F743658" w:rsidR="00DA1639" w:rsidRPr="00503009" w:rsidRDefault="007D01DB" w:rsidP="009A0B39">
      <w:pPr>
        <w:pStyle w:val="SHNormal"/>
        <w:keepNext/>
      </w:pPr>
      <w:r>
        <w:t>[</w:t>
      </w:r>
      <w:r w:rsidR="00E26117">
        <w:rPr>
          <w:b/>
        </w:rPr>
        <w:t>“</w:t>
      </w:r>
      <w:r w:rsidRPr="00503009">
        <w:rPr>
          <w:b/>
        </w:rPr>
        <w:t>Seating Area</w:t>
      </w:r>
      <w:r w:rsidR="00E26117">
        <w:rPr>
          <w:b/>
        </w:rPr>
        <w:t>”</w:t>
      </w:r>
      <w:r>
        <w:rPr>
          <w:rStyle w:val="FootnoteReference"/>
        </w:rPr>
        <w:footnoteReference w:id="27"/>
      </w:r>
    </w:p>
    <w:p w14:paraId="4C84A49B" w14:textId="2BE3BCC2" w:rsidR="00DA1639" w:rsidRPr="00503009" w:rsidRDefault="007D01DB"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rsidR="00E26117">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r>
        <w:t>]</w:t>
      </w:r>
    </w:p>
    <w:p w14:paraId="4C84A49C" w14:textId="744BE71E" w:rsidR="00DA1639" w:rsidRPr="00503009" w:rsidRDefault="007D01DB" w:rsidP="009A0B39">
      <w:pPr>
        <w:pStyle w:val="SHNormal"/>
        <w:keepNext/>
      </w:pPr>
      <w:r>
        <w:t>[</w:t>
      </w:r>
      <w:r w:rsidR="00E26117">
        <w:rPr>
          <w:b/>
        </w:rPr>
        <w:t>“</w:t>
      </w:r>
      <w:r w:rsidRPr="00503009">
        <w:rPr>
          <w:b/>
        </w:rPr>
        <w:t>Seating Area Regulations</w:t>
      </w:r>
      <w:r w:rsidR="00E26117">
        <w:rPr>
          <w:b/>
        </w:rPr>
        <w:t>”</w:t>
      </w:r>
    </w:p>
    <w:p w14:paraId="4C84A49D" w14:textId="033F05DF" w:rsidR="00DA1639" w:rsidRPr="00503009" w:rsidRDefault="007D01DB" w:rsidP="00984F4F">
      <w:pPr>
        <w:pStyle w:val="SHParagraph2"/>
      </w:pPr>
      <w:r w:rsidRPr="00503009">
        <w:t xml:space="preserve">the regulations relating to the use and conduct of the Seating Area </w:t>
      </w:r>
      <w:r>
        <w:t>[</w:t>
      </w:r>
      <w:r w:rsidRPr="00503009">
        <w:t>in</w:t>
      </w:r>
      <w:r w:rsidR="00E26117">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t>][</w:t>
      </w:r>
      <w:r w:rsidRPr="00503009">
        <w:t xml:space="preserve">published by the Landlord as part of any </w:t>
      </w:r>
      <w:r w:rsidR="00B66770" w:rsidRPr="00503009">
        <w:t>Building</w:t>
      </w:r>
      <w:r w:rsidRPr="00503009">
        <w:t xml:space="preserve"> regulations</w:t>
      </w:r>
      <w:r>
        <w:t>]</w:t>
      </w:r>
      <w:r w:rsidRPr="00503009">
        <w:t>;</w:t>
      </w:r>
      <w:r>
        <w:t>]</w:t>
      </w:r>
    </w:p>
    <w:p w14:paraId="4C84A49E" w14:textId="246E9D17" w:rsidR="00DA1639" w:rsidRPr="00503009" w:rsidRDefault="00E26117" w:rsidP="009A0B39">
      <w:pPr>
        <w:pStyle w:val="SHNormal"/>
        <w:keepNext/>
      </w:pPr>
      <w:r>
        <w:rPr>
          <w:b/>
        </w:rPr>
        <w:t>“</w:t>
      </w:r>
      <w:r w:rsidR="007D01DB" w:rsidRPr="00503009">
        <w:rPr>
          <w:b/>
          <w:bCs/>
        </w:rPr>
        <w:t>Service Charge</w:t>
      </w:r>
      <w:r>
        <w:rPr>
          <w:b/>
          <w:bCs/>
        </w:rPr>
        <w:t>”</w:t>
      </w:r>
    </w:p>
    <w:p w14:paraId="4C84A49F" w14:textId="3B38C032" w:rsidR="00DA1639" w:rsidRPr="00503009" w:rsidRDefault="007D01DB" w:rsidP="00984F4F">
      <w:pPr>
        <w:pStyle w:val="SHParagraph1"/>
      </w:pPr>
      <w:r w:rsidRPr="00503009">
        <w:t xml:space="preserve">a fair proportion (calculated on a floor area basis or any </w:t>
      </w:r>
      <w:r w:rsidRPr="00503009">
        <w:t>other method as the Landlord decides from time to time) of the Service Costs subject to any adjustments made by the Landlord under the provisions of</w:t>
      </w:r>
      <w:r w:rsidR="00E26117">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C84A4A0" w14:textId="26AFE7B3" w:rsidR="00DA1639" w:rsidRPr="00503009" w:rsidRDefault="00E26117" w:rsidP="009A0B39">
      <w:pPr>
        <w:pStyle w:val="SHNormal"/>
        <w:keepNext/>
      </w:pPr>
      <w:r>
        <w:rPr>
          <w:b/>
        </w:rPr>
        <w:t>“</w:t>
      </w:r>
      <w:r w:rsidR="007D01DB" w:rsidRPr="00503009">
        <w:rPr>
          <w:b/>
        </w:rPr>
        <w:t>Service Charge Code</w:t>
      </w:r>
      <w:r>
        <w:rPr>
          <w:b/>
        </w:rPr>
        <w:t>”</w:t>
      </w:r>
    </w:p>
    <w:p w14:paraId="4C84A4A1" w14:textId="4678D943" w:rsidR="00DA1639" w:rsidRPr="00503009" w:rsidRDefault="007D01DB"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rsidR="00E26117">
        <w:t>“</w:t>
      </w:r>
      <w:r w:rsidRPr="00503009">
        <w:t>Service Charges in Commercial Property</w:t>
      </w:r>
      <w:r w:rsidR="00E26117">
        <w:t>”</w:t>
      </w:r>
      <w:r w:rsidR="0093516E" w:rsidRPr="00503009">
        <w:t xml:space="preserve"> (1st Edition, September</w:t>
      </w:r>
      <w:r w:rsidR="00E26117">
        <w:t> </w:t>
      </w:r>
      <w:r w:rsidR="00E26117" w:rsidRPr="00503009">
        <w:t>2</w:t>
      </w:r>
      <w:r w:rsidR="0093516E" w:rsidRPr="00503009">
        <w:t>018)</w:t>
      </w:r>
      <w:r w:rsidRPr="00503009">
        <w:t>;</w:t>
      </w:r>
    </w:p>
    <w:p w14:paraId="4C84A4A2" w14:textId="6F48DFB0" w:rsidR="00DA1639" w:rsidRPr="00503009" w:rsidRDefault="00E26117" w:rsidP="009A0B39">
      <w:pPr>
        <w:pStyle w:val="SHNormal"/>
        <w:keepNext/>
      </w:pPr>
      <w:r>
        <w:rPr>
          <w:b/>
        </w:rPr>
        <w:t>“</w:t>
      </w:r>
      <w:r w:rsidR="007D01DB" w:rsidRPr="00503009">
        <w:rPr>
          <w:b/>
        </w:rPr>
        <w:t>Service Costs</w:t>
      </w:r>
      <w:r>
        <w:rPr>
          <w:b/>
        </w:rPr>
        <w:t>”</w:t>
      </w:r>
    </w:p>
    <w:p w14:paraId="4C84A4A3" w14:textId="77777777" w:rsidR="00CC349F" w:rsidRPr="00503009" w:rsidRDefault="007D01DB" w:rsidP="00984F4F">
      <w:pPr>
        <w:pStyle w:val="SHParagraph1"/>
      </w:pPr>
      <w:r w:rsidRPr="00503009">
        <w:t xml:space="preserve">the aggregate costs incurred by the Landlord in providing the Services in each Accounting Period </w:t>
      </w:r>
      <w:r w:rsidR="0083698B" w:rsidRPr="00503009">
        <w:t>together with</w:t>
      </w:r>
      <w:r w:rsidRPr="00503009">
        <w:t>:</w:t>
      </w:r>
    </w:p>
    <w:p w14:paraId="4C84A4A4" w14:textId="58A95026" w:rsidR="00CC349F" w:rsidRPr="00503009" w:rsidRDefault="007D01DB" w:rsidP="00FD4BFD">
      <w:pPr>
        <w:pStyle w:val="SHDefinitiona"/>
        <w:numPr>
          <w:ilvl w:val="0"/>
          <w:numId w:val="30"/>
        </w:numPr>
      </w:pPr>
      <w:r w:rsidRPr="00503009">
        <w:t>VAT that is not recoverable by the Landlord from HM Revenue &amp; Customs</w:t>
      </w:r>
      <w:r w:rsidR="00E26117">
        <w:t>; and</w:t>
      </w:r>
    </w:p>
    <w:p w14:paraId="4C84A4A5" w14:textId="51A8CFD4" w:rsidR="00CC349F" w:rsidRPr="00503009" w:rsidRDefault="007D01DB" w:rsidP="00984F4F">
      <w:pPr>
        <w:pStyle w:val="SHDefinitiona"/>
      </w:pPr>
      <w:r w:rsidRPr="00503009">
        <w:lastRenderedPageBreak/>
        <w:t>t</w:t>
      </w:r>
      <w:r w:rsidR="00D44209" w:rsidRPr="00503009">
        <w:t xml:space="preserve">he </w:t>
      </w:r>
      <w:r w:rsidR="00537746" w:rsidRPr="00503009">
        <w:t>sums</w:t>
      </w:r>
      <w:r w:rsidRPr="00503009">
        <w:t xml:space="preserve"> chargeable under</w:t>
      </w:r>
      <w:r w:rsidR="00E26117">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2.4</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C84A4A6" w14:textId="1668F602" w:rsidR="00DA1639" w:rsidRPr="00503009" w:rsidRDefault="007D01DB" w:rsidP="009A0B39">
      <w:pPr>
        <w:pStyle w:val="SHNormal"/>
        <w:keepNext/>
      </w:pPr>
      <w:r>
        <w:t>[</w:t>
      </w:r>
      <w:r w:rsidR="00E26117">
        <w:rPr>
          <w:b/>
        </w:rPr>
        <w:t>“</w:t>
      </w:r>
      <w:r w:rsidRPr="00503009">
        <w:rPr>
          <w:b/>
        </w:rPr>
        <w:t>Service Provider</w:t>
      </w:r>
      <w:r w:rsidR="00E26117">
        <w:rPr>
          <w:b/>
        </w:rPr>
        <w:t>”</w:t>
      </w:r>
    </w:p>
    <w:p w14:paraId="4C84A4A7" w14:textId="7A69170C" w:rsidR="00DA1639" w:rsidRPr="00503009" w:rsidRDefault="007D01DB" w:rsidP="00984F4F">
      <w:pPr>
        <w:pStyle w:val="SHParagraph1"/>
      </w:pPr>
      <w:r w:rsidRPr="00503009">
        <w:t>any person providing services to the Tenant at the Premises for the purposes of the Tenant</w:t>
      </w:r>
      <w:r w:rsidR="00E26117">
        <w:t>’</w:t>
      </w:r>
      <w:r w:rsidRPr="00503009">
        <w:t>s business;</w:t>
      </w:r>
      <w:r>
        <w:t>]</w:t>
      </w:r>
    </w:p>
    <w:p w14:paraId="4C84A4A8" w14:textId="3825DF5B" w:rsidR="00DA1639" w:rsidRPr="00503009" w:rsidRDefault="00E26117" w:rsidP="009A0B39">
      <w:pPr>
        <w:pStyle w:val="SHNormal"/>
        <w:keepNext/>
      </w:pPr>
      <w:r>
        <w:rPr>
          <w:b/>
        </w:rPr>
        <w:t>“</w:t>
      </w:r>
      <w:r w:rsidR="007D01DB" w:rsidRPr="00503009">
        <w:rPr>
          <w:b/>
        </w:rPr>
        <w:t>Services</w:t>
      </w:r>
      <w:r>
        <w:rPr>
          <w:b/>
        </w:rPr>
        <w:t>”</w:t>
      </w:r>
    </w:p>
    <w:p w14:paraId="4C84A4A9" w14:textId="77777777" w:rsidR="00DA1639" w:rsidRPr="00503009" w:rsidRDefault="007D01DB" w:rsidP="00984F4F">
      <w:pPr>
        <w:pStyle w:val="SHParagraph1"/>
      </w:pPr>
      <w:r w:rsidRPr="00503009">
        <w:t>the Building Service</w:t>
      </w:r>
      <w:r w:rsidR="00BD3FEC" w:rsidRPr="00503009">
        <w:t>s</w:t>
      </w:r>
      <w:r w:rsidRPr="00503009">
        <w:t xml:space="preserve"> and the Additional Services;</w:t>
      </w:r>
    </w:p>
    <w:p w14:paraId="4C84A4AA" w14:textId="1587E092" w:rsidR="00DA1639" w:rsidRPr="00503009" w:rsidRDefault="00E26117" w:rsidP="009A0B39">
      <w:pPr>
        <w:pStyle w:val="SHNormal"/>
        <w:keepNext/>
        <w:rPr>
          <w:b/>
        </w:rPr>
      </w:pPr>
      <w:r>
        <w:rPr>
          <w:b/>
        </w:rPr>
        <w:t>“</w:t>
      </w:r>
      <w:r w:rsidR="007D01DB" w:rsidRPr="00503009">
        <w:rPr>
          <w:b/>
        </w:rPr>
        <w:t>Supplies</w:t>
      </w:r>
      <w:r>
        <w:rPr>
          <w:b/>
        </w:rPr>
        <w:t>”</w:t>
      </w:r>
    </w:p>
    <w:p w14:paraId="4C84A4AB" w14:textId="77777777" w:rsidR="00DA1639" w:rsidRPr="00503009" w:rsidRDefault="007D01DB"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4C84A4AC" w14:textId="4194327A" w:rsidR="00DA1639" w:rsidRPr="00503009" w:rsidRDefault="00E26117" w:rsidP="009A0B39">
      <w:pPr>
        <w:pStyle w:val="SHNormal"/>
        <w:keepNext/>
        <w:rPr>
          <w:b/>
        </w:rPr>
      </w:pPr>
      <w:r>
        <w:rPr>
          <w:b/>
        </w:rPr>
        <w:t>“</w:t>
      </w:r>
      <w:r w:rsidR="007D01DB" w:rsidRPr="00503009">
        <w:rPr>
          <w:b/>
        </w:rPr>
        <w:t>Supply Costs</w:t>
      </w:r>
      <w:r>
        <w:rPr>
          <w:b/>
        </w:rPr>
        <w:t>”</w:t>
      </w:r>
    </w:p>
    <w:p w14:paraId="4C84A4AD" w14:textId="77777777" w:rsidR="00DA1639" w:rsidRPr="00503009" w:rsidRDefault="007D01DB"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4C84A4AE" w14:textId="3098B953" w:rsidR="00115FCD" w:rsidRPr="00503009" w:rsidRDefault="00E26117" w:rsidP="00115FCD">
      <w:pPr>
        <w:pStyle w:val="SHNormal"/>
        <w:rPr>
          <w:b/>
        </w:rPr>
      </w:pPr>
      <w:r>
        <w:rPr>
          <w:b/>
        </w:rPr>
        <w:t>“</w:t>
      </w:r>
      <w:r w:rsidR="007D01DB" w:rsidRPr="00503009">
        <w:rPr>
          <w:b/>
        </w:rPr>
        <w:t>Supply Runs</w:t>
      </w:r>
      <w:r>
        <w:rPr>
          <w:b/>
        </w:rPr>
        <w:t>”</w:t>
      </w:r>
    </w:p>
    <w:p w14:paraId="4C84A4AF" w14:textId="77777777" w:rsidR="00115FCD" w:rsidRPr="00503009" w:rsidRDefault="007D01DB" w:rsidP="00115FCD">
      <w:pPr>
        <w:pStyle w:val="SHParagraph2"/>
      </w:pPr>
      <w:r w:rsidRPr="00503009">
        <w:t>any service risers, lateral runs or other areas within the Building designated or designed for the installation of Conducting Media within the Building;</w:t>
      </w:r>
    </w:p>
    <w:p w14:paraId="4C84A4B0" w14:textId="5858A8A9" w:rsidR="00DA1639" w:rsidRPr="00503009" w:rsidRDefault="00E26117" w:rsidP="009A0B39">
      <w:pPr>
        <w:pStyle w:val="SHNormal"/>
        <w:keepNext/>
        <w:rPr>
          <w:b/>
        </w:rPr>
      </w:pPr>
      <w:r>
        <w:rPr>
          <w:b/>
        </w:rPr>
        <w:t>“</w:t>
      </w:r>
      <w:r w:rsidR="007D01DB" w:rsidRPr="00503009">
        <w:rPr>
          <w:b/>
        </w:rPr>
        <w:t>Term</w:t>
      </w:r>
      <w:r>
        <w:rPr>
          <w:b/>
        </w:rPr>
        <w:t>”</w:t>
      </w:r>
    </w:p>
    <w:p w14:paraId="4C84A4B1" w14:textId="69BD95AE" w:rsidR="00DA1639" w:rsidRPr="00503009" w:rsidRDefault="007D01DB" w:rsidP="00984F4F">
      <w:pPr>
        <w:pStyle w:val="SHParagraph1"/>
      </w:pPr>
      <w:r w:rsidRPr="00503009">
        <w:t>the Contractual Term and (unless the Landlord and the Tenant have included provisions in this Lease intended to exclude sections</w:t>
      </w:r>
      <w:r w:rsidR="00E26117">
        <w:t> </w:t>
      </w:r>
      <w:r w:rsidR="00E26117" w:rsidRPr="00503009">
        <w:t>24</w:t>
      </w:r>
      <w:r w:rsidR="00E26117">
        <w:t> </w:t>
      </w:r>
      <w:r w:rsidRPr="00503009">
        <w:t>to</w:t>
      </w:r>
      <w:r w:rsidR="00E26117">
        <w:t> </w:t>
      </w:r>
      <w:r w:rsidR="00E26117" w:rsidRPr="00503009">
        <w:t>28</w:t>
      </w:r>
      <w:r w:rsidR="00E26117">
        <w:t> </w:t>
      </w:r>
      <w:r w:rsidRPr="00503009">
        <w:t>of the</w:t>
      </w:r>
      <w:r w:rsidR="00E26117">
        <w:t> </w:t>
      </w:r>
      <w:r w:rsidR="00E26117" w:rsidRPr="00503009">
        <w:t>1</w:t>
      </w:r>
      <w:r w:rsidRPr="00503009">
        <w:t>95</w:t>
      </w:r>
      <w:r w:rsidR="00E26117" w:rsidRPr="00503009">
        <w:t>4</w:t>
      </w:r>
      <w:r w:rsidR="00E26117">
        <w:t> </w:t>
      </w:r>
      <w:r w:rsidRPr="00503009">
        <w:t xml:space="preserve">Act from this Lease) any statutory continuation of </w:t>
      </w:r>
      <w:r w:rsidR="001C65FE" w:rsidRPr="00503009">
        <w:t>the Contractual Term</w:t>
      </w:r>
      <w:r w:rsidRPr="00503009">
        <w:t xml:space="preserve"> under the</w:t>
      </w:r>
      <w:r w:rsidR="00E26117">
        <w:t> </w:t>
      </w:r>
      <w:r w:rsidR="00E26117" w:rsidRPr="00503009">
        <w:t>1</w:t>
      </w:r>
      <w:r w:rsidRPr="00503009">
        <w:t>95</w:t>
      </w:r>
      <w:r w:rsidR="00E26117" w:rsidRPr="00503009">
        <w:t>4</w:t>
      </w:r>
      <w:r w:rsidR="00E26117">
        <w:t> </w:t>
      </w:r>
      <w:r w:rsidRPr="00503009">
        <w:t>Act;</w:t>
      </w:r>
    </w:p>
    <w:p w14:paraId="4C84A4B2" w14:textId="392C276F" w:rsidR="00DA1639" w:rsidRPr="00503009" w:rsidRDefault="00E26117" w:rsidP="009A0B39">
      <w:pPr>
        <w:pStyle w:val="SHNormal"/>
        <w:keepNext/>
      </w:pPr>
      <w:r>
        <w:rPr>
          <w:b/>
        </w:rPr>
        <w:t>“</w:t>
      </w:r>
      <w:r w:rsidR="007D01DB" w:rsidRPr="00503009">
        <w:rPr>
          <w:b/>
        </w:rPr>
        <w:t>Trade Licences</w:t>
      </w:r>
      <w:r>
        <w:rPr>
          <w:b/>
        </w:rPr>
        <w:t>”</w:t>
      </w:r>
    </w:p>
    <w:p w14:paraId="4C84A4B3" w14:textId="77777777" w:rsidR="00DA1639" w:rsidRPr="00503009" w:rsidRDefault="007D01DB"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4C84A4B4" w14:textId="07B33091" w:rsidR="00DA1639" w:rsidRPr="00503009" w:rsidRDefault="00E26117" w:rsidP="009A0B39">
      <w:pPr>
        <w:pStyle w:val="SHNormal"/>
        <w:keepNext/>
      </w:pPr>
      <w:r>
        <w:rPr>
          <w:b/>
        </w:rPr>
        <w:t>“</w:t>
      </w:r>
      <w:r w:rsidR="007D01DB" w:rsidRPr="00503009">
        <w:rPr>
          <w:b/>
        </w:rPr>
        <w:t>Uninsured Risk</w:t>
      </w:r>
      <w:r>
        <w:rPr>
          <w:b/>
        </w:rPr>
        <w:t>”</w:t>
      </w:r>
      <w:r w:rsidR="007D01DB">
        <w:rPr>
          <w:rStyle w:val="FootnoteReference"/>
        </w:rPr>
        <w:footnoteReference w:id="28"/>
      </w:r>
    </w:p>
    <w:p w14:paraId="4C84A4B5" w14:textId="77777777" w:rsidR="00DA1639" w:rsidRPr="00503009" w:rsidRDefault="007D01DB" w:rsidP="00984F4F">
      <w:pPr>
        <w:pStyle w:val="SHParagraph1"/>
      </w:pPr>
      <w:r w:rsidRPr="00503009">
        <w:t>any risk expressly specified in the Insured Risks definition that:</w:t>
      </w:r>
    </w:p>
    <w:p w14:paraId="4C84A4B6" w14:textId="1F9D9D3F" w:rsidR="00DA1639" w:rsidRPr="00503009" w:rsidRDefault="007D01DB"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rsidR="00E26117">
        <w:t>; or</w:t>
      </w:r>
    </w:p>
    <w:p w14:paraId="4C84A4B7" w14:textId="77777777" w:rsidR="00DA1639" w:rsidRPr="00503009" w:rsidRDefault="007D01DB" w:rsidP="00984F4F">
      <w:pPr>
        <w:pStyle w:val="SHDefinitiona"/>
      </w:pPr>
      <w:r w:rsidRPr="00503009">
        <w:t>is not, at the date of the damage or destruction, insured against by reason of a limitation or exclusion imposed by the insurers</w:t>
      </w:r>
    </w:p>
    <w:p w14:paraId="4C84A4B8" w14:textId="797A1CD3" w:rsidR="00DA1639" w:rsidRPr="00503009" w:rsidRDefault="007D01DB" w:rsidP="00984F4F">
      <w:pPr>
        <w:pStyle w:val="SHParagraph1"/>
      </w:pPr>
      <w:r w:rsidRPr="00503009">
        <w:t>but will not include loss or damage (or the risk of it) caused by reason of the Tenant</w:t>
      </w:r>
      <w:r w:rsidR="00E26117">
        <w:t>’</w:t>
      </w:r>
      <w:r w:rsidRPr="00503009">
        <w:t xml:space="preserve">s </w:t>
      </w:r>
      <w:r w:rsidR="00FD5CB1" w:rsidRPr="00503009">
        <w:t xml:space="preserve">wilful </w:t>
      </w:r>
      <w:r w:rsidRPr="00503009">
        <w:t>act or failure to act;</w:t>
      </w:r>
    </w:p>
    <w:p w14:paraId="4C84A4B9" w14:textId="5B5D8213" w:rsidR="00DA1639" w:rsidRPr="00503009" w:rsidRDefault="00E26117" w:rsidP="009A0B39">
      <w:pPr>
        <w:pStyle w:val="SHNormal"/>
        <w:keepNext/>
      </w:pPr>
      <w:r>
        <w:rPr>
          <w:b/>
        </w:rPr>
        <w:lastRenderedPageBreak/>
        <w:t>“</w:t>
      </w:r>
      <w:r w:rsidR="007D01DB" w:rsidRPr="00503009">
        <w:rPr>
          <w:b/>
        </w:rPr>
        <w:t>VAT</w:t>
      </w:r>
      <w:r>
        <w:rPr>
          <w:b/>
        </w:rPr>
        <w:t>”</w:t>
      </w:r>
    </w:p>
    <w:p w14:paraId="4C84A4BA" w14:textId="77777777" w:rsidR="00DA1639" w:rsidRPr="00503009" w:rsidRDefault="007D01DB" w:rsidP="00984F4F">
      <w:pPr>
        <w:pStyle w:val="SHParagraph1"/>
      </w:pPr>
      <w:r w:rsidRPr="00503009">
        <w:t>value added tax or any similar tax from time to time replacing it or performing a similar function;</w:t>
      </w:r>
    </w:p>
    <w:p w14:paraId="4C84A4BB" w14:textId="33E508EB" w:rsidR="00DA1639" w:rsidRPr="00503009" w:rsidRDefault="00E26117" w:rsidP="009A0B39">
      <w:pPr>
        <w:pStyle w:val="SHNormal"/>
        <w:keepNext/>
      </w:pPr>
      <w:r>
        <w:rPr>
          <w:b/>
        </w:rPr>
        <w:t>“</w:t>
      </w:r>
      <w:r w:rsidR="007D01DB" w:rsidRPr="00503009">
        <w:rPr>
          <w:b/>
        </w:rPr>
        <w:t>VAT Supply</w:t>
      </w:r>
      <w:r>
        <w:rPr>
          <w:b/>
        </w:rPr>
        <w:t>”</w:t>
      </w:r>
    </w:p>
    <w:p w14:paraId="4C84A4BC" w14:textId="13D1D9C5" w:rsidR="00B7487A" w:rsidRPr="00503009" w:rsidRDefault="007D01DB" w:rsidP="00984F4F">
      <w:pPr>
        <w:pStyle w:val="SHParagraph1"/>
      </w:pPr>
      <w:r w:rsidRPr="00503009">
        <w:t xml:space="preserve">a </w:t>
      </w:r>
      <w:r w:rsidR="00E26117">
        <w:t>“</w:t>
      </w:r>
      <w:r w:rsidRPr="00503009">
        <w:t>supply</w:t>
      </w:r>
      <w:r w:rsidR="00E26117">
        <w:t>”</w:t>
      </w:r>
      <w:r w:rsidRPr="00503009">
        <w:t xml:space="preserve"> for the purpose of the Value Added Tax Act</w:t>
      </w:r>
      <w:r w:rsidR="00E26117">
        <w:t> </w:t>
      </w:r>
      <w:r w:rsidR="00E26117" w:rsidRPr="00503009">
        <w:t>1</w:t>
      </w:r>
      <w:r w:rsidRPr="00503009">
        <w:t>994;</w:t>
      </w:r>
    </w:p>
    <w:p w14:paraId="4C84A4BD" w14:textId="4EDB2522" w:rsidR="00424415" w:rsidRPr="00503009" w:rsidRDefault="00E26117" w:rsidP="00424415">
      <w:pPr>
        <w:pStyle w:val="SHNormal"/>
        <w:keepNext/>
      </w:pPr>
      <w:r>
        <w:rPr>
          <w:b/>
        </w:rPr>
        <w:t>“</w:t>
      </w:r>
      <w:r w:rsidR="007D01DB" w:rsidRPr="00503009">
        <w:rPr>
          <w:b/>
        </w:rPr>
        <w:t>Waste</w:t>
      </w:r>
      <w:r>
        <w:rPr>
          <w:b/>
        </w:rPr>
        <w:t>”</w:t>
      </w:r>
    </w:p>
    <w:p w14:paraId="4C84A4BE" w14:textId="77777777" w:rsidR="00424415" w:rsidRPr="00503009" w:rsidRDefault="007D01DB"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Building;</w:t>
      </w:r>
    </w:p>
    <w:p w14:paraId="4C84A4BF" w14:textId="7353D326" w:rsidR="00DA1639" w:rsidRPr="00503009" w:rsidRDefault="00E26117" w:rsidP="009A0B39">
      <w:pPr>
        <w:pStyle w:val="SHNormal"/>
        <w:keepNext/>
        <w:rPr>
          <w:b/>
        </w:rPr>
      </w:pPr>
      <w:r>
        <w:rPr>
          <w:b/>
        </w:rPr>
        <w:t>“</w:t>
      </w:r>
      <w:r w:rsidR="007D01DB" w:rsidRPr="00503009">
        <w:rPr>
          <w:b/>
        </w:rPr>
        <w:t>Wireless Data Services</w:t>
      </w:r>
      <w:r>
        <w:rPr>
          <w:b/>
        </w:rPr>
        <w:t>”</w:t>
      </w:r>
    </w:p>
    <w:p w14:paraId="4C84A4C0" w14:textId="01697940" w:rsidR="00DA1639" w:rsidRPr="00503009" w:rsidRDefault="007D01DB" w:rsidP="00984F4F">
      <w:pPr>
        <w:pStyle w:val="SHParagraph1"/>
      </w:pPr>
      <w:r w:rsidRPr="00503009">
        <w:t xml:space="preserve">the provision of wireless data, voice or </w:t>
      </w:r>
      <w:r w:rsidRPr="00503009">
        <w:t>video connectivity or wireless services permitting or offering access to the internet or any wireless network, mobile network or telecommunications system that involves a wireless or mobile device</w:t>
      </w:r>
      <w:r w:rsidR="00E26117">
        <w:t>; and</w:t>
      </w:r>
      <w:r>
        <w:t>[</w:t>
      </w:r>
      <w:r w:rsidRPr="00503009">
        <w:t>.</w:t>
      </w:r>
      <w:r>
        <w:t>]</w:t>
      </w:r>
    </w:p>
    <w:p w14:paraId="4C84A4C1" w14:textId="41DA5F57" w:rsidR="00DA1639" w:rsidRPr="00503009" w:rsidRDefault="007D01DB" w:rsidP="009A0B39">
      <w:pPr>
        <w:pStyle w:val="SHNormal"/>
        <w:keepNext/>
      </w:pPr>
      <w:r>
        <w:t>[</w:t>
      </w:r>
      <w:r w:rsidR="00E26117">
        <w:rPr>
          <w:b/>
        </w:rPr>
        <w:t>“</w:t>
      </w:r>
      <w:r w:rsidRPr="00503009">
        <w:rPr>
          <w:b/>
        </w:rPr>
        <w:t>Wireless Policy</w:t>
      </w:r>
      <w:r w:rsidR="00E26117">
        <w:rPr>
          <w:b/>
        </w:rPr>
        <w:t>”</w:t>
      </w:r>
    </w:p>
    <w:p w14:paraId="4C84A4C2" w14:textId="293E8FD2" w:rsidR="00DA1639" w:rsidRPr="00503009" w:rsidRDefault="007D01DB" w:rsidP="00984F4F">
      <w:pPr>
        <w:pStyle w:val="SHParagraph1"/>
      </w:pPr>
      <w:r w:rsidRPr="00503009">
        <w:t>any rules of interaction produced by the Landlord that are designed to minimise interference between the Tenant</w:t>
      </w:r>
      <w:r w:rsidR="00E26117">
        <w:t>’</w:t>
      </w:r>
      <w:r w:rsidRPr="00503009">
        <w:t>s Wireless Data Services and the Landlord</w:t>
      </w:r>
      <w:r w:rsidR="00E26117">
        <w:t>’</w:t>
      </w:r>
      <w:r w:rsidRPr="00503009">
        <w:t>s Wireless Data Services and those of any other tenants or occupiers of the Building.</w:t>
      </w:r>
      <w:r>
        <w:t>]</w:t>
      </w:r>
    </w:p>
    <w:p w14:paraId="4C84A4C3" w14:textId="77777777" w:rsidR="00DA1639" w:rsidRPr="00503009" w:rsidRDefault="007D01DB" w:rsidP="00984F4F">
      <w:pPr>
        <w:pStyle w:val="SHHeading1"/>
      </w:pPr>
      <w:bookmarkStart w:id="8" w:name="_Toc256000001"/>
      <w:bookmarkStart w:id="9" w:name="_Toc536773064"/>
      <w:r w:rsidRPr="00503009">
        <w:t>INTERPRETATION</w:t>
      </w:r>
      <w:bookmarkEnd w:id="8"/>
      <w:bookmarkEnd w:id="9"/>
    </w:p>
    <w:p w14:paraId="4C84A4C4" w14:textId="77777777" w:rsidR="00DA1639" w:rsidRPr="00503009" w:rsidRDefault="007D01DB" w:rsidP="00984F4F">
      <w:pPr>
        <w:pStyle w:val="SHHeading2"/>
      </w:pPr>
      <w:r w:rsidRPr="00503009">
        <w:t xml:space="preserve">All headings in this Lease </w:t>
      </w:r>
      <w:r w:rsidRPr="00503009">
        <w:t>are for ease of reference only and will not affect its construction or interpretation.</w:t>
      </w:r>
    </w:p>
    <w:p w14:paraId="4C84A4C5" w14:textId="5CF84FF2" w:rsidR="00DA1639" w:rsidRPr="00503009" w:rsidRDefault="007D01DB" w:rsidP="00984F4F">
      <w:pPr>
        <w:pStyle w:val="SHHeading2"/>
      </w:pPr>
      <w:r w:rsidRPr="00503009">
        <w:t xml:space="preserve">In this Lease, </w:t>
      </w:r>
      <w:r w:rsidR="00E26117">
        <w:t>“</w:t>
      </w:r>
      <w:r w:rsidRPr="00503009">
        <w:t>includes</w:t>
      </w:r>
      <w:r w:rsidR="00E26117">
        <w:t>”</w:t>
      </w:r>
      <w:r w:rsidRPr="00503009">
        <w:t xml:space="preserve">, </w:t>
      </w:r>
      <w:r w:rsidR="00E26117">
        <w:t>“</w:t>
      </w:r>
      <w:r w:rsidRPr="00503009">
        <w:t>including</w:t>
      </w:r>
      <w:r w:rsidR="00E26117">
        <w:t>”</w:t>
      </w:r>
      <w:r w:rsidRPr="00503009">
        <w:t xml:space="preserve"> and similar words are used without limitation or qualification to the subject matter of the relevant provision.</w:t>
      </w:r>
    </w:p>
    <w:p w14:paraId="4C84A4C6" w14:textId="77777777" w:rsidR="00DA1639" w:rsidRPr="00503009" w:rsidRDefault="007D01DB" w:rsidP="00984F4F">
      <w:pPr>
        <w:pStyle w:val="SHHeading2"/>
      </w:pPr>
      <w:r w:rsidRPr="00503009">
        <w:t>In this Lease:</w:t>
      </w:r>
    </w:p>
    <w:p w14:paraId="4C84A4C7" w14:textId="333019DC" w:rsidR="00DA1639" w:rsidRPr="00503009" w:rsidRDefault="00E26117" w:rsidP="00984F4F">
      <w:pPr>
        <w:pStyle w:val="SHHeading3"/>
      </w:pPr>
      <w:r>
        <w:t>“</w:t>
      </w:r>
      <w:r w:rsidR="007D01DB" w:rsidRPr="00503009">
        <w:t>notice</w:t>
      </w:r>
      <w:r>
        <w:t>”</w:t>
      </w:r>
      <w:r w:rsidR="007D01DB" w:rsidRPr="00503009">
        <w:t xml:space="preserve"> means any notice, notification or request given or made under it;</w:t>
      </w:r>
    </w:p>
    <w:p w14:paraId="4C84A4C8" w14:textId="77777777" w:rsidR="00DA1639" w:rsidRPr="00503009" w:rsidRDefault="007D01DB" w:rsidP="00984F4F">
      <w:pPr>
        <w:pStyle w:val="SHHeading3"/>
      </w:pPr>
      <w:r w:rsidRPr="00503009">
        <w:t>a notice must be given or made in writing;</w:t>
      </w:r>
    </w:p>
    <w:p w14:paraId="4C84A4C9" w14:textId="4D0E83DF" w:rsidR="00DA1639" w:rsidRPr="00503009" w:rsidRDefault="007D01DB"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rsidR="00E26117">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rsidR="00E26117">
        <w:t>; and</w:t>
      </w:r>
    </w:p>
    <w:p w14:paraId="4C84A4CA" w14:textId="4CB90652" w:rsidR="00DA1639" w:rsidRPr="00503009" w:rsidRDefault="007D01DB" w:rsidP="00984F4F">
      <w:pPr>
        <w:pStyle w:val="SHHeading3"/>
      </w:pPr>
      <w:r w:rsidRPr="00503009">
        <w:t>an application for Landlord</w:t>
      </w:r>
      <w:r w:rsidR="00E26117">
        <w:t>’</w:t>
      </w:r>
      <w:r w:rsidRPr="00503009">
        <w:t>s consent must be made by formal notice.</w:t>
      </w:r>
    </w:p>
    <w:p w14:paraId="4C84A4CB" w14:textId="77777777" w:rsidR="00DA1639" w:rsidRPr="00503009" w:rsidRDefault="007D01DB" w:rsidP="00984F4F">
      <w:pPr>
        <w:pStyle w:val="SHHeading2"/>
      </w:pPr>
      <w:r w:rsidRPr="00503009">
        <w:t>References in this Lease to:</w:t>
      </w:r>
    </w:p>
    <w:p w14:paraId="4C84A4CC" w14:textId="77777777" w:rsidR="00A13E63" w:rsidRPr="00503009" w:rsidRDefault="007D01DB" w:rsidP="00A13E63">
      <w:pPr>
        <w:pStyle w:val="SHHeading3"/>
      </w:pPr>
      <w:r w:rsidRPr="00503009">
        <w:t>the Landlord include any other person who becomes the immediate landlord of the Tenant;</w:t>
      </w:r>
    </w:p>
    <w:p w14:paraId="4C84A4CD" w14:textId="77777777" w:rsidR="00A13E63" w:rsidRPr="00503009" w:rsidRDefault="007D01DB" w:rsidP="00A13E63">
      <w:pPr>
        <w:pStyle w:val="SHHeading3"/>
      </w:pPr>
      <w:r w:rsidRPr="00503009">
        <w:t>the Tenant include its successors in title</w:t>
      </w:r>
      <w:r w:rsidR="00250B89" w:rsidRPr="00503009">
        <w:t>;</w:t>
      </w:r>
    </w:p>
    <w:p w14:paraId="4C84A4CE" w14:textId="6ACE9C20" w:rsidR="00DA1639" w:rsidRPr="00503009" w:rsidRDefault="00E26117" w:rsidP="00984F4F">
      <w:pPr>
        <w:pStyle w:val="SHHeading3"/>
      </w:pPr>
      <w:r>
        <w:t>“</w:t>
      </w:r>
      <w:r w:rsidR="007D01DB" w:rsidRPr="00503009">
        <w:t>the Building</w:t>
      </w:r>
      <w:r>
        <w:t>”</w:t>
      </w:r>
      <w:r w:rsidR="007D01DB" w:rsidRPr="00503009">
        <w:t xml:space="preserve">, </w:t>
      </w:r>
      <w:r>
        <w:t>“</w:t>
      </w:r>
      <w:r w:rsidR="007D01DB" w:rsidRPr="00503009">
        <w:t>the Common Parts</w:t>
      </w:r>
      <w:r>
        <w:t>”</w:t>
      </w:r>
      <w:r w:rsidR="007D01DB" w:rsidRPr="00503009">
        <w:t xml:space="preserve"> or </w:t>
      </w:r>
      <w:r>
        <w:t>“</w:t>
      </w:r>
      <w:r w:rsidR="007D01DB" w:rsidRPr="00503009">
        <w:t>the Premises</w:t>
      </w:r>
      <w:r>
        <w:t>”</w:t>
      </w:r>
      <w:r w:rsidR="007D01DB" w:rsidRPr="00503009">
        <w:t xml:space="preserve"> means the whole or an individual part or parts unless inappropriate in the context used;</w:t>
      </w:r>
    </w:p>
    <w:p w14:paraId="4C84A4CF" w14:textId="008B0F63" w:rsidR="00DA1639" w:rsidRPr="00503009" w:rsidRDefault="00E26117" w:rsidP="00984F4F">
      <w:pPr>
        <w:pStyle w:val="SHHeading3"/>
      </w:pPr>
      <w:r>
        <w:t>“</w:t>
      </w:r>
      <w:r w:rsidR="007D01DB" w:rsidRPr="00503009">
        <w:t>adjoining premises</w:t>
      </w:r>
      <w:r>
        <w:t>”</w:t>
      </w:r>
      <w:r w:rsidR="007D01DB" w:rsidRPr="00503009">
        <w:t xml:space="preserve"> means any land or buildings adjoining or nearby the Building, whether or not owned by the Landlord (unless express reference is made to the Landlord</w:t>
      </w:r>
      <w:r>
        <w:t>’</w:t>
      </w:r>
      <w:r w:rsidR="007D01DB" w:rsidRPr="00503009">
        <w:t>s ownership of those premises);</w:t>
      </w:r>
    </w:p>
    <w:p w14:paraId="4C84A4D0" w14:textId="0A78FC0A" w:rsidR="00DA1639" w:rsidRPr="00503009" w:rsidRDefault="007D01DB" w:rsidP="00984F4F">
      <w:pPr>
        <w:pStyle w:val="SHHeading3"/>
      </w:pPr>
      <w:r w:rsidRPr="00503009">
        <w:lastRenderedPageBreak/>
        <w:t xml:space="preserve">an Act are to that Act as amended from time to time and to any Act that replaces it but references to </w:t>
      </w:r>
      <w:r w:rsidR="00E34CBE" w:rsidRPr="00503009">
        <w:t>the Town and Country Planning (Use Classes) Order</w:t>
      </w:r>
      <w:r w:rsidR="00E26117">
        <w:t> </w:t>
      </w:r>
      <w:r w:rsidR="00E26117" w:rsidRPr="00503009">
        <w:t>1</w:t>
      </w:r>
      <w:r w:rsidR="00E34CBE" w:rsidRPr="00503009">
        <w:t>98</w:t>
      </w:r>
      <w:r w:rsidR="00E26117" w:rsidRPr="00503009">
        <w:t>7</w:t>
      </w:r>
      <w:r w:rsidR="00E26117">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29"/>
      </w:r>
      <w:bookmarkEnd w:id="10"/>
    </w:p>
    <w:p w14:paraId="4C84A4D1" w14:textId="77777777" w:rsidR="00DA1639" w:rsidRPr="00503009" w:rsidRDefault="007D01DB" w:rsidP="00984F4F">
      <w:pPr>
        <w:pStyle w:val="SHHeading3"/>
      </w:pPr>
      <w:r w:rsidRPr="00503009">
        <w:t>the singular include the plural and vice versa, and one gender include any other;</w:t>
      </w:r>
    </w:p>
    <w:p w14:paraId="4C84A4D2" w14:textId="77777777" w:rsidR="000542EC" w:rsidRPr="00503009" w:rsidRDefault="007D01DB" w:rsidP="00984F4F">
      <w:pPr>
        <w:pStyle w:val="SHHeading3"/>
      </w:pPr>
      <w:r w:rsidRPr="00503009">
        <w:t>a person includes a natural person, corporate or unincorporated body (whether or not having separate legal personality);</w:t>
      </w:r>
    </w:p>
    <w:p w14:paraId="4C84A4D3" w14:textId="63E9906D" w:rsidR="00DA1639" w:rsidRPr="00503009" w:rsidRDefault="007D01DB" w:rsidP="00984F4F">
      <w:pPr>
        <w:pStyle w:val="SHHeading3"/>
      </w:pPr>
      <w:r w:rsidRPr="00503009">
        <w:t xml:space="preserve">clauses, </w:t>
      </w:r>
      <w:r w:rsidR="00E26117">
        <w:t>Schedules </w:t>
      </w:r>
      <w:r w:rsidR="00E34CBE" w:rsidRPr="00503009">
        <w:t xml:space="preserve">and </w:t>
      </w:r>
      <w:r w:rsidR="00E26117">
        <w:t>Parts </w:t>
      </w:r>
      <w:r w:rsidR="00E34CBE" w:rsidRPr="00503009">
        <w:t>of</w:t>
      </w:r>
      <w:r w:rsidRPr="00503009">
        <w:t xml:space="preserve"> </w:t>
      </w:r>
      <w:r w:rsidR="00E26117">
        <w:t>Schedules </w:t>
      </w:r>
      <w:r w:rsidRPr="00503009">
        <w:t>are to the clauses</w:t>
      </w:r>
      <w:r w:rsidR="00E34CBE" w:rsidRPr="00503009">
        <w:t xml:space="preserve">, </w:t>
      </w:r>
      <w:r w:rsidR="00E26117">
        <w:t>Schedule </w:t>
      </w:r>
      <w:r w:rsidR="00DB3727" w:rsidRPr="00503009">
        <w:t>and</w:t>
      </w:r>
      <w:r w:rsidRPr="00503009">
        <w:t xml:space="preserve"> </w:t>
      </w:r>
      <w:r w:rsidR="00E26117">
        <w:t>Parts </w:t>
      </w:r>
      <w:r w:rsidR="00DB3727" w:rsidRPr="00503009">
        <w:t>of</w:t>
      </w:r>
      <w:r w:rsidR="00D54E60" w:rsidRPr="00503009">
        <w:t> </w:t>
      </w:r>
      <w:r w:rsidR="00E26117">
        <w:t>Schedules </w:t>
      </w:r>
      <w:r w:rsidR="00DB3727" w:rsidRPr="00503009">
        <w:t>to</w:t>
      </w:r>
      <w:r w:rsidRPr="00503009">
        <w:t xml:space="preserve"> this Lease and references to</w:t>
      </w:r>
      <w:r w:rsidR="00E26117">
        <w:t xml:space="preserve"> paragraphs </w:t>
      </w:r>
      <w:r w:rsidRPr="00503009">
        <w:t>are to the</w:t>
      </w:r>
      <w:r w:rsidR="00E26117">
        <w:t xml:space="preserve"> paragraphs </w:t>
      </w:r>
      <w:r w:rsidRPr="00503009">
        <w:t xml:space="preserve">of the Schedule, or </w:t>
      </w:r>
      <w:r w:rsidR="00E26117">
        <w:t>Part </w:t>
      </w:r>
      <w:r w:rsidRPr="00503009">
        <w:t>of the Schedule, in which the references are made;</w:t>
      </w:r>
    </w:p>
    <w:p w14:paraId="4C84A4D4" w14:textId="77777777" w:rsidR="00DA1639" w:rsidRPr="00503009" w:rsidRDefault="007D01DB"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4C84A4D5" w14:textId="1D8A72D6" w:rsidR="00DA1639" w:rsidRPr="00503009" w:rsidRDefault="007D01DB" w:rsidP="00984F4F">
      <w:pPr>
        <w:pStyle w:val="SHHeading3"/>
      </w:pPr>
      <w:r w:rsidRPr="00503009">
        <w:t>any sums being payable on demand or when demanded mean being payable when demanded in writing</w:t>
      </w:r>
      <w:r w:rsidR="00E26117">
        <w:t>; and</w:t>
      </w:r>
      <w:r>
        <w:rPr>
          <w:rStyle w:val="FootnoteReference"/>
        </w:rPr>
        <w:footnoteReference w:id="30"/>
      </w:r>
    </w:p>
    <w:p w14:paraId="4C84A4D6" w14:textId="77777777" w:rsidR="00DA1639" w:rsidRPr="00503009" w:rsidRDefault="007D01DB"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1"/>
      </w:r>
    </w:p>
    <w:p w14:paraId="4C84A4D7" w14:textId="77777777" w:rsidR="00DA1639" w:rsidRPr="00503009" w:rsidRDefault="007D01DB" w:rsidP="00984F4F">
      <w:pPr>
        <w:pStyle w:val="SHHeading2"/>
      </w:pPr>
      <w:r w:rsidRPr="00503009">
        <w:t>Obligations in this Lease:</w:t>
      </w:r>
    </w:p>
    <w:p w14:paraId="4C84A4D8" w14:textId="77777777" w:rsidR="00DA1639" w:rsidRPr="00503009" w:rsidRDefault="007D01DB" w:rsidP="00984F4F">
      <w:pPr>
        <w:pStyle w:val="SHHeading3"/>
      </w:pPr>
      <w:r w:rsidRPr="00503009">
        <w:t>owed by or to more than one person are owed by or to them jointly and severally;</w:t>
      </w:r>
    </w:p>
    <w:p w14:paraId="4C84A4D9" w14:textId="17711221" w:rsidR="00DA1639" w:rsidRPr="00503009" w:rsidRDefault="007D01DB" w:rsidP="00984F4F">
      <w:pPr>
        <w:pStyle w:val="SHHeading3"/>
      </w:pPr>
      <w:r w:rsidRPr="00503009">
        <w:t>to do something include an obligation not to waive any obligation of another person to do it</w:t>
      </w:r>
      <w:r w:rsidR="00E26117">
        <w:t>; and</w:t>
      </w:r>
    </w:p>
    <w:p w14:paraId="4C84A4DA" w14:textId="77777777" w:rsidR="00DA1639" w:rsidRPr="00503009" w:rsidRDefault="007D01DB" w:rsidP="00984F4F">
      <w:pPr>
        <w:pStyle w:val="SHHeading3"/>
      </w:pPr>
      <w:r w:rsidRPr="00503009">
        <w:t>not to do something include an obligation not to permit or allow another person to do it.</w:t>
      </w:r>
    </w:p>
    <w:p w14:paraId="4C84A4DB" w14:textId="77777777" w:rsidR="00DA1639" w:rsidRPr="00503009" w:rsidRDefault="007D01DB" w:rsidP="00984F4F">
      <w:pPr>
        <w:pStyle w:val="SHHeading2"/>
      </w:pPr>
      <w:bookmarkStart w:id="11" w:name="_Ref194568186"/>
      <w:r w:rsidRPr="00503009">
        <w:t>The Tenant will be liable for any breaches of its obligations in this Lease committed by:</w:t>
      </w:r>
      <w:bookmarkEnd w:id="11"/>
    </w:p>
    <w:p w14:paraId="4C84A4DC" w14:textId="5EF15B95" w:rsidR="00DA1639" w:rsidRPr="00503009" w:rsidRDefault="007D01DB" w:rsidP="00984F4F">
      <w:pPr>
        <w:pStyle w:val="SHHeading3"/>
      </w:pPr>
      <w:r w:rsidRPr="00503009">
        <w:t>any authorised occupier of the Premises or its or their respective employees, licensees or contractors</w:t>
      </w:r>
      <w:r w:rsidR="00E26117">
        <w:t>; and</w:t>
      </w:r>
    </w:p>
    <w:p w14:paraId="4C84A4DD" w14:textId="77777777" w:rsidR="00DA1639" w:rsidRPr="00503009" w:rsidRDefault="007D01DB" w:rsidP="00984F4F">
      <w:pPr>
        <w:pStyle w:val="SHHeading3"/>
      </w:pPr>
      <w:r w:rsidRPr="00503009">
        <w:t>any person under the control of the Tenant or acting under the express or implied authority of the Tenant.</w:t>
      </w:r>
    </w:p>
    <w:p w14:paraId="4C84A4DE" w14:textId="77777777" w:rsidR="00E70468" w:rsidRPr="00503009" w:rsidRDefault="007D01DB"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4C84A4DF" w14:textId="5209D47C" w:rsidR="00DA1639" w:rsidRPr="00503009" w:rsidRDefault="007D01DB" w:rsidP="00984F4F">
      <w:pPr>
        <w:pStyle w:val="SHHeading2"/>
      </w:pPr>
      <w:r w:rsidRPr="00503009">
        <w:lastRenderedPageBreak/>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rsidR="00E26117">
        <w:t>’</w:t>
      </w:r>
      <w:r w:rsidRPr="00503009">
        <w:t>s absolute discretion.</w:t>
      </w:r>
    </w:p>
    <w:p w14:paraId="4C84A4E0" w14:textId="77777777" w:rsidR="00DA1639" w:rsidRPr="00503009" w:rsidRDefault="007D01DB"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4C84A4E1" w14:textId="6C772115" w:rsidR="00DA1639" w:rsidRPr="00503009" w:rsidRDefault="007D01DB"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00E26117" w:rsidRPr="00503009">
        <w:t>.</w:t>
      </w:r>
      <w:r w:rsidR="00E26117">
        <w:t xml:space="preserve">  </w:t>
      </w:r>
      <w:r w:rsidR="00E70468" w:rsidRPr="00503009">
        <w:t>This</w:t>
      </w:r>
      <w:r w:rsidR="00E26117">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2"/>
      </w:r>
    </w:p>
    <w:p w14:paraId="4C84A4E2" w14:textId="2CF1A9FF" w:rsidR="00DA1639" w:rsidRPr="00503009" w:rsidRDefault="007D01DB" w:rsidP="00984F4F">
      <w:pPr>
        <w:pStyle w:val="SHHeading2"/>
      </w:pPr>
      <w:bookmarkStart w:id="15" w:name="_Ref521417752"/>
      <w:r w:rsidRPr="00503009">
        <w:t>Apart from in</w:t>
      </w:r>
      <w:r w:rsidR="00E26117">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4C84A4E3" w14:textId="470C77F7" w:rsidR="00DA1639" w:rsidRPr="00503009" w:rsidRDefault="007D01DB" w:rsidP="00984F4F">
      <w:pPr>
        <w:pStyle w:val="SHHeading2"/>
      </w:pPr>
      <w:r w:rsidRPr="00503009">
        <w:t>The Landlord</w:t>
      </w:r>
      <w:r w:rsidR="00E26117">
        <w:t>’</w:t>
      </w:r>
      <w:r w:rsidRPr="00503009">
        <w:t>s rights under</w:t>
      </w:r>
      <w:r w:rsidR="00E26117">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33"/>
      </w:r>
    </w:p>
    <w:p w14:paraId="4C84A4E4" w14:textId="47202FDA" w:rsidR="00DA1639" w:rsidRPr="00503009" w:rsidRDefault="007D01DB"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rsidR="00E26117" w:rsidRPr="00503009">
        <w:t>.</w:t>
      </w:r>
      <w:r w:rsidR="00E26117">
        <w:t xml:space="preserve">  </w:t>
      </w:r>
      <w:r w:rsidRPr="00503009">
        <w:t>If modification is not possible, that provision or part will be deemed to be deleted</w:t>
      </w:r>
      <w:r w:rsidR="00E26117" w:rsidRPr="00503009">
        <w:t>.</w:t>
      </w:r>
      <w:r w:rsidR="00E26117">
        <w:t xml:space="preserve">  </w:t>
      </w:r>
      <w:r w:rsidRPr="00503009">
        <w:t>The legality, validity or enforceability of the remainder of this Lease will not be affected.</w:t>
      </w:r>
    </w:p>
    <w:p w14:paraId="4C84A4E5" w14:textId="77777777" w:rsidR="00DA1639" w:rsidRPr="00503009" w:rsidRDefault="007D01DB"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4C84A4E6" w14:textId="28760D6E" w:rsidR="00DA1639" w:rsidRPr="00503009" w:rsidRDefault="007D01DB"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34"/>
      </w:r>
    </w:p>
    <w:p w14:paraId="4C84A4E7" w14:textId="77777777" w:rsidR="00DA1639" w:rsidRPr="00503009" w:rsidRDefault="007D01DB" w:rsidP="00984F4F">
      <w:pPr>
        <w:pStyle w:val="SHHeading3"/>
      </w:pPr>
      <w:r w:rsidRPr="00503009">
        <w:t xml:space="preserve">for </w:t>
      </w:r>
      <w:r w:rsidR="00203BCB" w:rsidRPr="00503009">
        <w:t>the Contractual Term</w:t>
      </w:r>
      <w:r w:rsidRPr="00503009">
        <w:t>;</w:t>
      </w:r>
    </w:p>
    <w:p w14:paraId="4C84A4E8" w14:textId="47FD6F22" w:rsidR="00DA1639" w:rsidRPr="00503009" w:rsidRDefault="007D01DB"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C84A4E9" w14:textId="75D63DFA" w:rsidR="00DA1639" w:rsidRPr="00503009" w:rsidRDefault="007D01DB"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C84A4EA" w14:textId="2E6E2ACA" w:rsidR="00DA1639" w:rsidRPr="00503009" w:rsidRDefault="007D01DB"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00E26117">
        <w:t>; [and]</w:t>
      </w:r>
    </w:p>
    <w:p w14:paraId="4C84A4EB" w14:textId="528D0E4A" w:rsidR="00DA1639" w:rsidRPr="00503009" w:rsidRDefault="007D01DB" w:rsidP="00984F4F">
      <w:pPr>
        <w:pStyle w:val="SHHeading3"/>
      </w:pPr>
      <w:r w:rsidRPr="00503009">
        <w:t>subject to any easements, rights and privileges currently existing and affecting the Premises</w:t>
      </w:r>
      <w:r>
        <w:t>[</w:t>
      </w:r>
      <w:r w:rsidRPr="00503009">
        <w:t>.</w:t>
      </w:r>
      <w:r>
        <w:t>][</w:t>
      </w:r>
      <w:r w:rsidR="00E26117">
        <w:t>; and</w:t>
      </w:r>
      <w:r>
        <w:t>]</w:t>
      </w:r>
    </w:p>
    <w:p w14:paraId="4C84A4EC" w14:textId="77777777" w:rsidR="00DA1639" w:rsidRPr="00503009" w:rsidRDefault="007D01DB" w:rsidP="00984F4F">
      <w:pPr>
        <w:pStyle w:val="SHHeading3"/>
      </w:pPr>
      <w:r>
        <w:t>[</w:t>
      </w:r>
      <w:r w:rsidRPr="00503009">
        <w:t>subject to any rights reserved by the Head Lease</w:t>
      </w:r>
      <w:r>
        <w:t>]</w:t>
      </w:r>
      <w:r w:rsidRPr="00503009">
        <w:t>.</w:t>
      </w:r>
    </w:p>
    <w:p w14:paraId="4C84A4ED" w14:textId="77777777" w:rsidR="00DA1639" w:rsidRPr="00503009" w:rsidRDefault="007D01DB"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35"/>
      </w:r>
      <w:bookmarkEnd w:id="21"/>
    </w:p>
    <w:p w14:paraId="4C84A4EE" w14:textId="77777777" w:rsidR="00DA1639" w:rsidRPr="00503009" w:rsidRDefault="007D01DB" w:rsidP="00984F4F">
      <w:pPr>
        <w:pStyle w:val="SHHeading2"/>
      </w:pPr>
      <w:r w:rsidRPr="00503009">
        <w:lastRenderedPageBreak/>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4C84A4EF" w14:textId="77777777" w:rsidR="0093516E" w:rsidRPr="00503009" w:rsidRDefault="007D01DB" w:rsidP="00984F4F">
      <w:pPr>
        <w:pStyle w:val="SHHeading2"/>
      </w:pPr>
      <w:r w:rsidRPr="00503009">
        <w:t>The Main Rent is not payable for any period before the Rent Commencement Date and the Insurance Rent</w:t>
      </w:r>
      <w:r w:rsidR="00AA044E">
        <w:t xml:space="preserve"> </w:t>
      </w:r>
      <w:r w:rsidRPr="00503009">
        <w:t xml:space="preserve">and the Service </w:t>
      </w:r>
      <w:r w:rsidRPr="00503009">
        <w:t>Charge are not payable for any period before the Ancillary Rent Commencement Date.</w:t>
      </w:r>
    </w:p>
    <w:p w14:paraId="4C84A4F0" w14:textId="00A6B033" w:rsidR="00DA1639" w:rsidRPr="00503009" w:rsidRDefault="007D01DB" w:rsidP="00984F4F">
      <w:pPr>
        <w:pStyle w:val="SHHeading2"/>
      </w:pPr>
      <w:r w:rsidRPr="00503009">
        <w:t>The Tenant must pay as rent VAT under</w:t>
      </w:r>
      <w:r w:rsidR="00E26117">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4C84A4F1" w14:textId="430ACBFD" w:rsidR="00DA1639" w:rsidRPr="00503009" w:rsidRDefault="007D01DB"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rsidR="00E26117" w:rsidRPr="00503009">
        <w:t>.</w:t>
      </w:r>
      <w:r w:rsidR="00E26117">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4C84A4F2" w14:textId="77777777" w:rsidR="00DA1639" w:rsidRPr="00503009" w:rsidRDefault="007D01DB"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4C84A4F3" w14:textId="77777777" w:rsidR="00DA1639" w:rsidRPr="00503009" w:rsidRDefault="007D01DB" w:rsidP="00984F4F">
      <w:pPr>
        <w:pStyle w:val="SHHeading2"/>
      </w:pPr>
      <w:r w:rsidRPr="00503009">
        <w:t>The Tenant must not make any legal or equitable deduction, set-off or counterclaim from any payment due under this Lease unless required to do so by law.</w:t>
      </w:r>
    </w:p>
    <w:p w14:paraId="4C84A4F4" w14:textId="234C3689" w:rsidR="00DA1639" w:rsidRPr="00503009" w:rsidRDefault="007D01DB" w:rsidP="00984F4F">
      <w:pPr>
        <w:pStyle w:val="SHHeading1"/>
      </w:pPr>
      <w:bookmarkStart w:id="22" w:name="_Toc256000003"/>
      <w:bookmarkStart w:id="23" w:name="_Toc536773066"/>
      <w:r w:rsidRPr="00503009">
        <w:t>TENANT</w:t>
      </w:r>
      <w:r w:rsidR="00E26117">
        <w:t>’</w:t>
      </w:r>
      <w:r w:rsidRPr="00503009">
        <w:t>S OBLIGATIONS</w:t>
      </w:r>
      <w:bookmarkEnd w:id="22"/>
      <w:bookmarkEnd w:id="23"/>
    </w:p>
    <w:p w14:paraId="4C84A4F5" w14:textId="77777777" w:rsidR="00DA1639" w:rsidRPr="00503009" w:rsidRDefault="007D01DB"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4C84A4F6" w14:textId="77777777" w:rsidR="00DA1639" w:rsidRPr="00503009" w:rsidRDefault="007D01DB" w:rsidP="00984F4F">
      <w:pPr>
        <w:pStyle w:val="SHParagraph2"/>
      </w:pPr>
      <w:r w:rsidRPr="00503009">
        <w:t>The Tenant must pay the Main Rent when due.</w:t>
      </w:r>
    </w:p>
    <w:p w14:paraId="4C84A4F7" w14:textId="77777777" w:rsidR="00DA1639" w:rsidRPr="00503009" w:rsidRDefault="007D01DB" w:rsidP="00984F4F">
      <w:pPr>
        <w:pStyle w:val="SHHeading22ndStyle"/>
      </w:pPr>
      <w:bookmarkStart w:id="27" w:name="_Toc256000005"/>
      <w:bookmarkStart w:id="28" w:name="_Toc536773068"/>
      <w:r w:rsidRPr="00503009">
        <w:t>Outgoings</w:t>
      </w:r>
      <w:bookmarkEnd w:id="27"/>
      <w:bookmarkEnd w:id="28"/>
    </w:p>
    <w:p w14:paraId="4C84A4F8" w14:textId="77777777" w:rsidR="00DA1639" w:rsidRPr="00503009" w:rsidRDefault="007D01DB" w:rsidP="00984F4F">
      <w:pPr>
        <w:pStyle w:val="SHHeading3"/>
      </w:pPr>
      <w:r w:rsidRPr="00503009">
        <w:t>The Tenant must pay all Outgoings when demanded.</w:t>
      </w:r>
    </w:p>
    <w:p w14:paraId="4C84A4F9" w14:textId="77777777" w:rsidR="00DA1639" w:rsidRPr="00503009" w:rsidRDefault="007D01DB"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6"/>
      </w:r>
    </w:p>
    <w:p w14:paraId="4C84A4FA" w14:textId="77777777" w:rsidR="00DA1639" w:rsidRPr="00503009" w:rsidRDefault="007D01DB"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4C84A4FB" w14:textId="53EB9D3E" w:rsidR="00DA1639" w:rsidRPr="00503009" w:rsidRDefault="007D01DB"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C84A4FC" w14:textId="77777777" w:rsidR="00DA1639" w:rsidRPr="00503009" w:rsidRDefault="007D01DB"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4C84A4FD" w14:textId="77777777" w:rsidR="00DA1639" w:rsidRPr="00503009" w:rsidRDefault="007D01DB" w:rsidP="00984F4F">
      <w:pPr>
        <w:pStyle w:val="SHHeading3"/>
      </w:pPr>
      <w:r w:rsidRPr="00503009">
        <w:t>The Tenant must pay:</w:t>
      </w:r>
    </w:p>
    <w:p w14:paraId="4C84A4FE" w14:textId="6593C442" w:rsidR="00DA1639" w:rsidRPr="00503009" w:rsidRDefault="007D01DB" w:rsidP="00984F4F">
      <w:pPr>
        <w:pStyle w:val="SHHeading4"/>
      </w:pPr>
      <w:r w:rsidRPr="00503009">
        <w:t>VAT on any consideration in respect of a VAT Supply to the Tenant by the Landlord at the same time as the consideration is paid</w:t>
      </w:r>
      <w:r w:rsidR="00E26117">
        <w:t>; and</w:t>
      </w:r>
    </w:p>
    <w:p w14:paraId="4C84A4FF" w14:textId="77777777" w:rsidR="00DA1639" w:rsidRPr="00503009" w:rsidRDefault="007D01DB"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4C84A500" w14:textId="135E62E3" w:rsidR="00DA1639" w:rsidRPr="00503009" w:rsidRDefault="007D01DB" w:rsidP="00984F4F">
      <w:pPr>
        <w:pStyle w:val="SHHeading3"/>
      </w:pPr>
      <w:r w:rsidRPr="00503009">
        <w:t>The Tenant must not do anything that would result in the disapplication of the option to tax in respect of the Landlord</w:t>
      </w:r>
      <w:r w:rsidR="00E26117">
        <w:t>’</w:t>
      </w:r>
      <w:r w:rsidRPr="00503009">
        <w:t>s interest in the Building.</w:t>
      </w:r>
    </w:p>
    <w:p w14:paraId="4C84A501" w14:textId="77777777" w:rsidR="00DA1639" w:rsidRPr="00503009" w:rsidRDefault="007D01DB"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4C84A502" w14:textId="67EDCEA7" w:rsidR="00DA1639" w:rsidRPr="00503009" w:rsidRDefault="007D01DB" w:rsidP="00984F4F">
      <w:pPr>
        <w:pStyle w:val="SHParagraph2"/>
      </w:pPr>
      <w:r w:rsidRPr="00503009">
        <w:t xml:space="preserve">The Tenant must pay interest on the Rents and on all other sums not </w:t>
      </w:r>
      <w:r w:rsidRPr="00503009">
        <w:t>paid on or by the due date (or, if no date is specified, not paid within</w:t>
      </w:r>
      <w:r w:rsidR="00E26117">
        <w:t> </w:t>
      </w:r>
      <w:r w:rsidR="00E26117" w:rsidRPr="00503009">
        <w:t>10</w:t>
      </w:r>
      <w:r w:rsidR="00E26117">
        <w:t> </w:t>
      </w:r>
      <w:r w:rsidRPr="00503009">
        <w:t>Business Days after the date of demand)</w:t>
      </w:r>
      <w:r w:rsidR="00E26117" w:rsidRPr="00503009">
        <w:t>.</w:t>
      </w:r>
      <w:r w:rsidR="00E26117">
        <w:t xml:space="preserve">  </w:t>
      </w:r>
      <w:r w:rsidRPr="00503009">
        <w:lastRenderedPageBreak/>
        <w:t>Interest will be payable at the Interest Rate for the period starting on the due date (or date of demand) and ending on the date of payment.</w:t>
      </w:r>
    </w:p>
    <w:p w14:paraId="4C84A503" w14:textId="77777777" w:rsidR="00DA1639" w:rsidRPr="00503009" w:rsidRDefault="007D01DB"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37"/>
      </w:r>
    </w:p>
    <w:p w14:paraId="4C84A504" w14:textId="4EAC7C32" w:rsidR="00DA1639" w:rsidRPr="00503009" w:rsidRDefault="007D01DB" w:rsidP="00984F4F">
      <w:pPr>
        <w:pStyle w:val="SHParagraph2"/>
      </w:pPr>
      <w:r w:rsidRPr="00503009">
        <w:t>The Tenant must pay on demand the Landlord</w:t>
      </w:r>
      <w:r w:rsidR="00E26117">
        <w:t>’</w:t>
      </w:r>
      <w:r w:rsidRPr="00503009">
        <w:t>s costs (including legal and surveyor</w:t>
      </w:r>
      <w:r w:rsidR="00E26117">
        <w:t>’</w:t>
      </w:r>
      <w:r w:rsidRPr="00503009">
        <w:t>s charges and bailiff</w:t>
      </w:r>
      <w:r w:rsidR="00E26117">
        <w:t>’</w:t>
      </w:r>
      <w:r w:rsidRPr="00503009">
        <w:t>s and enforcement agent</w:t>
      </w:r>
      <w:r w:rsidR="00E26117">
        <w:t>’</w:t>
      </w:r>
      <w:r w:rsidRPr="00503009">
        <w:t>s fees) and disbursements in connection with:</w:t>
      </w:r>
    </w:p>
    <w:p w14:paraId="4C84A505" w14:textId="177D2BE9" w:rsidR="00DA1639" w:rsidRPr="00503009" w:rsidRDefault="007D01DB" w:rsidP="00984F4F">
      <w:pPr>
        <w:pStyle w:val="SHHeading3"/>
      </w:pPr>
      <w:bookmarkStart w:id="40" w:name="_Ref322090156"/>
      <w:r w:rsidRPr="00503009">
        <w:t>any breach of the Tenant</w:t>
      </w:r>
      <w:r w:rsidR="00E26117">
        <w:t>’</w:t>
      </w:r>
      <w:r w:rsidRPr="00503009">
        <w:t>s obligations in this Lease, including the preparation and service of a notice under section</w:t>
      </w:r>
      <w:r w:rsidR="00E26117">
        <w:t> </w:t>
      </w:r>
      <w:r w:rsidR="00E26117" w:rsidRPr="00503009">
        <w:t>1</w:t>
      </w:r>
      <w:r w:rsidRPr="00503009">
        <w:t>4</w:t>
      </w:r>
      <w:r w:rsidR="00E26117" w:rsidRPr="00503009">
        <w:t>6</w:t>
      </w:r>
      <w:r w:rsidR="00E26117">
        <w:t> </w:t>
      </w:r>
      <w:r w:rsidRPr="00503009">
        <w:t>of the</w:t>
      </w:r>
      <w:r w:rsidR="00E26117">
        <w:t> </w:t>
      </w:r>
      <w:r w:rsidR="00E26117" w:rsidRPr="00503009">
        <w:t>1</w:t>
      </w:r>
      <w:r w:rsidRPr="00503009">
        <w:t>92</w:t>
      </w:r>
      <w:r w:rsidR="00E26117" w:rsidRPr="00503009">
        <w:t>5</w:t>
      </w:r>
      <w:r w:rsidR="00E26117">
        <w:t> </w:t>
      </w:r>
      <w:r w:rsidRPr="00503009">
        <w:t>Act;</w:t>
      </w:r>
      <w:bookmarkEnd w:id="40"/>
    </w:p>
    <w:p w14:paraId="4C84A506" w14:textId="69BF535E" w:rsidR="00DA1639" w:rsidRPr="00503009" w:rsidRDefault="007D01DB"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rsidR="00E26117">
        <w:t>; and</w:t>
      </w:r>
    </w:p>
    <w:p w14:paraId="4C84A507" w14:textId="77777777" w:rsidR="00DD0D18" w:rsidRPr="00503009" w:rsidRDefault="007D01DB"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4C84A508" w14:textId="77777777" w:rsidR="00DA1639" w:rsidRPr="00503009" w:rsidRDefault="007D01DB" w:rsidP="00984F4F">
      <w:pPr>
        <w:pStyle w:val="SHHeading22ndStyle"/>
      </w:pPr>
      <w:bookmarkStart w:id="42" w:name="_Toc256000010"/>
      <w:bookmarkStart w:id="43" w:name="_Toc536773073"/>
      <w:r w:rsidRPr="00503009">
        <w:t>Third party indemnity</w:t>
      </w:r>
      <w:bookmarkEnd w:id="42"/>
      <w:r>
        <w:rPr>
          <w:rStyle w:val="FootnoteReference"/>
          <w:b/>
        </w:rPr>
        <w:footnoteReference w:id="38"/>
      </w:r>
      <w:bookmarkEnd w:id="43"/>
    </w:p>
    <w:p w14:paraId="4C84A509" w14:textId="3BEFAE8A" w:rsidR="00DA1639" w:rsidRPr="00503009" w:rsidRDefault="007D01DB" w:rsidP="00984F4F">
      <w:pPr>
        <w:pStyle w:val="SHHeading3"/>
      </w:pPr>
      <w:bookmarkStart w:id="44" w:name="_Ref355787928"/>
      <w:r w:rsidRPr="00503009">
        <w:t xml:space="preserve">The </w:t>
      </w:r>
      <w:r w:rsidRPr="00503009">
        <w:t>Tenant must indemnify the Landlord against all actions, claims, demands made by a third party, all costs, damages, expenses, charges and taxes payable to a third party and the Landlord</w:t>
      </w:r>
      <w:r w:rsidR="00E26117">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4C84A50A" w14:textId="219D255F" w:rsidR="00DA1639" w:rsidRPr="00503009" w:rsidRDefault="007D01DB" w:rsidP="00984F4F">
      <w:pPr>
        <w:pStyle w:val="SHHeading4"/>
      </w:pPr>
      <w:r w:rsidRPr="00503009">
        <w:t>the state and condition of the Premises or the Tenant</w:t>
      </w:r>
      <w:r w:rsidR="00E26117">
        <w:t>’</w:t>
      </w:r>
      <w:r w:rsidRPr="00503009">
        <w:t>s use of them;</w:t>
      </w:r>
    </w:p>
    <w:p w14:paraId="4C84A50B" w14:textId="796A6196" w:rsidR="00DA1639" w:rsidRPr="00503009" w:rsidRDefault="007D01DB" w:rsidP="00984F4F">
      <w:pPr>
        <w:pStyle w:val="SHHeading4"/>
      </w:pPr>
      <w:r w:rsidRPr="00503009">
        <w:t>the exercise of the Tenant</w:t>
      </w:r>
      <w:r w:rsidR="00E26117">
        <w:t>’</w:t>
      </w:r>
      <w:r w:rsidRPr="00503009">
        <w:t>s rights</w:t>
      </w:r>
      <w:r w:rsidR="00E26117">
        <w:t>; or</w:t>
      </w:r>
    </w:p>
    <w:p w14:paraId="4C84A50C" w14:textId="77777777" w:rsidR="00DA1639" w:rsidRPr="00503009" w:rsidRDefault="007D01DB" w:rsidP="00984F4F">
      <w:pPr>
        <w:pStyle w:val="SHHeading4"/>
      </w:pPr>
      <w:r w:rsidRPr="00503009">
        <w:t>the carrying out of any Permitted Works.</w:t>
      </w:r>
    </w:p>
    <w:p w14:paraId="4C84A50D" w14:textId="35CC95CD" w:rsidR="00DA1639" w:rsidRPr="00503009" w:rsidRDefault="007D01DB" w:rsidP="00984F4F">
      <w:pPr>
        <w:pStyle w:val="SHHeading3"/>
      </w:pPr>
      <w:r w:rsidRPr="00503009">
        <w:t>In respect of any claim covered by the indemnity in</w:t>
      </w:r>
      <w:r w:rsidR="00E26117">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4C84A50E" w14:textId="77777777" w:rsidR="00DA1639" w:rsidRPr="00503009" w:rsidRDefault="007D01DB" w:rsidP="00984F4F">
      <w:pPr>
        <w:pStyle w:val="SHHeading4"/>
      </w:pPr>
      <w:r w:rsidRPr="00503009">
        <w:t>give formal notice to the Tenant of the claim as soon as reasonably practicable after receiving notice of it;</w:t>
      </w:r>
    </w:p>
    <w:p w14:paraId="4C84A50F" w14:textId="2C0B0A82" w:rsidR="00DA1639" w:rsidRPr="00503009" w:rsidRDefault="007D01DB"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rsidR="00E26117">
        <w:t>; and</w:t>
      </w:r>
    </w:p>
    <w:p w14:paraId="4C84A510" w14:textId="74D1C172" w:rsidR="00DA1639" w:rsidRPr="00503009" w:rsidRDefault="007D01DB" w:rsidP="00984F4F">
      <w:pPr>
        <w:pStyle w:val="SHHeading4"/>
      </w:pPr>
      <w:r w:rsidRPr="00503009">
        <w:t>mitigate its loss (at the Tenant</w:t>
      </w:r>
      <w:r w:rsidR="00E26117">
        <w:t>’</w:t>
      </w:r>
      <w:r w:rsidRPr="00503009">
        <w:t>s cost) where it is reasonable for the Landlord to do so.</w:t>
      </w:r>
    </w:p>
    <w:p w14:paraId="4C84A511" w14:textId="77777777" w:rsidR="00DA1639" w:rsidRPr="00503009" w:rsidRDefault="007D01DB"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4C84A512" w14:textId="64ED0DB7" w:rsidR="00DA1639" w:rsidRPr="00503009" w:rsidRDefault="007D01DB"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7D01DB">
        <w:rPr>
          <w:b/>
        </w:rPr>
        <w:t>Schedule 4</w:t>
      </w:r>
      <w:r>
        <w:rPr>
          <w:b/>
        </w:rPr>
        <w:fldChar w:fldCharType="end"/>
      </w:r>
      <w:r w:rsidRPr="00503009">
        <w:t>.</w:t>
      </w:r>
    </w:p>
    <w:p w14:paraId="4C84A513" w14:textId="77777777" w:rsidR="00DA1639" w:rsidRPr="00503009" w:rsidRDefault="007D01DB"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4C84A514" w14:textId="77777777" w:rsidR="00DA1639" w:rsidRPr="00503009" w:rsidRDefault="007D01DB" w:rsidP="00984F4F">
      <w:pPr>
        <w:pStyle w:val="SHHeading3"/>
      </w:pPr>
      <w:bookmarkStart w:id="51" w:name="_Ref188953520"/>
      <w:bookmarkStart w:id="52" w:name="_Ref322090348"/>
      <w:r w:rsidRPr="00503009">
        <w:t>The Tenant must:</w:t>
      </w:r>
      <w:bookmarkEnd w:id="51"/>
    </w:p>
    <w:bookmarkEnd w:id="52"/>
    <w:p w14:paraId="4C84A515" w14:textId="77777777" w:rsidR="00DA1639" w:rsidRPr="00503009" w:rsidRDefault="007D01DB" w:rsidP="00984F4F">
      <w:pPr>
        <w:pStyle w:val="SHHeading4"/>
      </w:pPr>
      <w:r w:rsidRPr="00503009">
        <w:lastRenderedPageBreak/>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9"/>
      </w:r>
    </w:p>
    <w:p w14:paraId="4C84A516" w14:textId="72D82016" w:rsidR="00DA1639" w:rsidRPr="00503009" w:rsidRDefault="007D01DB"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0"/>
      </w:r>
      <w:r>
        <w:t>]</w:t>
      </w:r>
      <w:r w:rsidR="00AA044E">
        <w:t xml:space="preserve"> </w:t>
      </w:r>
      <w:r w:rsidRPr="00503009">
        <w:t>and any External Works properly maintained and in good working order in accordance with good industry practice</w:t>
      </w:r>
      <w:r w:rsidR="00E26117">
        <w:t>; and</w:t>
      </w:r>
    </w:p>
    <w:p w14:paraId="4C84A517" w14:textId="77777777" w:rsidR="00DA1639" w:rsidRPr="00503009" w:rsidRDefault="007D01DB"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1"/>
      </w:r>
      <w:r>
        <w:t>]</w:t>
      </w:r>
      <w:r w:rsidR="00AA044E">
        <w:t xml:space="preserve"> </w:t>
      </w:r>
      <w:r w:rsidRPr="00503009">
        <w:t>and any External Works with items of equivalent or better quality.</w:t>
      </w:r>
    </w:p>
    <w:p w14:paraId="4C84A518" w14:textId="77777777" w:rsidR="00DA1639" w:rsidRPr="00503009" w:rsidRDefault="007D01DB"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4C84A519" w14:textId="77777777" w:rsidR="00DA1639" w:rsidRPr="00503009" w:rsidRDefault="007D01DB" w:rsidP="00984F4F">
      <w:pPr>
        <w:pStyle w:val="SHHeading3"/>
      </w:pPr>
      <w:r w:rsidRPr="00503009">
        <w:t xml:space="preserve">The </w:t>
      </w:r>
      <w:r w:rsidRPr="00503009">
        <w:t>Tenant must decorate the Premises as and when necessary and in the final six months of the Term.</w:t>
      </w:r>
    </w:p>
    <w:p w14:paraId="4C84A51A" w14:textId="68B9A8BB" w:rsidR="00503009" w:rsidRPr="00503009" w:rsidRDefault="007D01DB" w:rsidP="00984F4F">
      <w:pPr>
        <w:pStyle w:val="SHHeading3"/>
      </w:pPr>
      <w:r>
        <w:t>[</w:t>
      </w:r>
      <w:bookmarkStart w:id="54" w:name="_Ref192241792"/>
      <w:bookmarkStart w:id="55" w:name="_Ref188952902"/>
      <w:r>
        <w:t>Notwithstanding any other provision in this</w:t>
      </w:r>
      <w:r w:rsidR="00E26117">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4C84A51B" w14:textId="25A24AC5" w:rsidR="00503009" w:rsidRPr="00503009" w:rsidRDefault="00AD3232" w:rsidP="00503009">
      <w:pPr>
        <w:pStyle w:val="SHHeading4"/>
      </w:pPr>
      <w:r w:rsidRPr="00503009">
        <w:t>any part of the Premises</w:t>
      </w:r>
      <w:r w:rsidR="00E26117">
        <w:t>; or</w:t>
      </w:r>
    </w:p>
    <w:p w14:paraId="4C84A51C" w14:textId="77777777" w:rsidR="00503009" w:rsidRPr="00503009" w:rsidRDefault="007D01DB" w:rsidP="00503009">
      <w:pPr>
        <w:pStyle w:val="SHHeading4"/>
      </w:pPr>
      <w:r w:rsidRPr="00503009">
        <w:t>any External Works</w:t>
      </w:r>
      <w:r>
        <w:t>,</w:t>
      </w:r>
    </w:p>
    <w:p w14:paraId="4C84A51D" w14:textId="77777777" w:rsidR="00B667AC" w:rsidRPr="00503009" w:rsidRDefault="007D01DB"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42"/>
      </w:r>
      <w:r>
        <w:t>]</w:t>
      </w:r>
    </w:p>
    <w:p w14:paraId="4C84A51E" w14:textId="7370149A" w:rsidR="00DA1639" w:rsidRPr="00503009" w:rsidRDefault="007D01DB" w:rsidP="00984F4F">
      <w:pPr>
        <w:pStyle w:val="SHHeading3"/>
      </w:pPr>
      <w:bookmarkStart w:id="56" w:name="clauserepairinsurance"/>
      <w:bookmarkEnd w:id="55"/>
      <w:r w:rsidRPr="00503009">
        <w:t xml:space="preserve">The </w:t>
      </w:r>
      <w:r w:rsidRPr="00503009">
        <w:t>obligations under this</w:t>
      </w:r>
      <w:r w:rsidR="00E26117">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rsidR="00E26117">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4C84A51F" w14:textId="77777777" w:rsidR="00935144" w:rsidRPr="00503009" w:rsidRDefault="007D01DB" w:rsidP="00984F4F">
      <w:pPr>
        <w:pStyle w:val="SHHeading4"/>
      </w:pPr>
      <w:r w:rsidRPr="00503009">
        <w:t>damage by any Insured Risk, except to the extent that:</w:t>
      </w:r>
    </w:p>
    <w:p w14:paraId="4C84A520" w14:textId="0CC4A353" w:rsidR="00935144" w:rsidRPr="00503009" w:rsidRDefault="007D01DB" w:rsidP="00935144">
      <w:pPr>
        <w:pStyle w:val="SHHeading5"/>
      </w:pPr>
      <w:r w:rsidRPr="00503009">
        <w:t>payment of any insurance money is refused because of anything the Tenant does or fails to do and the Tenant has not complied with</w:t>
      </w:r>
      <w:r w:rsidR="00E26117">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7D01DB">
        <w:rPr>
          <w:b/>
        </w:rPr>
        <w:t>Schedule 4</w:t>
      </w:r>
      <w:r>
        <w:rPr>
          <w:b/>
        </w:rPr>
        <w:fldChar w:fldCharType="end"/>
      </w:r>
      <w:r w:rsidR="00E26117">
        <w:t>; or</w:t>
      </w:r>
    </w:p>
    <w:p w14:paraId="4C84A521" w14:textId="7CBFF2BD" w:rsidR="00DA1639" w:rsidRPr="00503009" w:rsidRDefault="007D01DB" w:rsidP="00935144">
      <w:pPr>
        <w:pStyle w:val="SHHeading5"/>
      </w:pPr>
      <w:r w:rsidRPr="00503009">
        <w:t>it is to the Excluded Tenant</w:t>
      </w:r>
      <w:r w:rsidR="00E26117">
        <w:t>’</w:t>
      </w:r>
      <w:r w:rsidRPr="00503009">
        <w:t>s Works</w:t>
      </w:r>
      <w:r w:rsidR="00E26117">
        <w:t>; and</w:t>
      </w:r>
    </w:p>
    <w:p w14:paraId="4C84A522" w14:textId="77777777" w:rsidR="00DA1639" w:rsidRPr="00503009" w:rsidRDefault="007D01DB" w:rsidP="00984F4F">
      <w:pPr>
        <w:pStyle w:val="SHHeading4"/>
      </w:pPr>
      <w:r w:rsidRPr="00503009">
        <w:t>damage by any Uninsured Risk.</w:t>
      </w:r>
    </w:p>
    <w:p w14:paraId="4C84A523" w14:textId="77777777" w:rsidR="00DA1639" w:rsidRPr="00503009" w:rsidRDefault="007D01DB"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4C84A524" w14:textId="77777777" w:rsidR="00DA1639" w:rsidRPr="00503009" w:rsidRDefault="007D01DB" w:rsidP="00984F4F">
      <w:pPr>
        <w:pStyle w:val="SHHeading3"/>
      </w:pPr>
      <w:r w:rsidRPr="00503009">
        <w:t>The Tenant must allow the Landlord to enter and inspect the Premises.</w:t>
      </w:r>
    </w:p>
    <w:p w14:paraId="4C84A525" w14:textId="51AD5CC1" w:rsidR="00DA1639" w:rsidRPr="00503009" w:rsidRDefault="007D01DB" w:rsidP="00984F4F">
      <w:pPr>
        <w:pStyle w:val="SHHeading3"/>
      </w:pPr>
      <w:bookmarkStart w:id="60" w:name="_Ref358201571"/>
      <w:r w:rsidRPr="00503009">
        <w:t>If the Landlord requires the Tenant to remedy any breach of the Tenant</w:t>
      </w:r>
      <w:r w:rsidR="00E26117">
        <w:t>’</w:t>
      </w:r>
      <w:r w:rsidRPr="00503009">
        <w:t xml:space="preserve">s obligations regarding the state and condition of the Premises or to remove any unauthorised </w:t>
      </w:r>
      <w:r w:rsidRPr="00503009">
        <w:lastRenderedPageBreak/>
        <w:t>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4C84A526" w14:textId="0BDDB5AA" w:rsidR="00DA1639" w:rsidRPr="00503009" w:rsidRDefault="007D01DB" w:rsidP="00984F4F">
      <w:pPr>
        <w:pStyle w:val="SHHeading3"/>
      </w:pPr>
      <w:bookmarkStart w:id="61" w:name="_Ref408836796"/>
      <w:r w:rsidRPr="00503009">
        <w:t>If the Tenant does not comply with</w:t>
      </w:r>
      <w:r w:rsidR="00E26117">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rsidR="00E26117" w:rsidRPr="00503009">
        <w:t>.</w:t>
      </w:r>
      <w:r w:rsidR="00E26117">
        <w:t xml:space="preserve">  </w:t>
      </w:r>
      <w:r w:rsidRPr="00503009">
        <w:t>The Tenant must repay, as a debt on demand, all the costs the Landlord incurs in so doing</w:t>
      </w:r>
      <w:r w:rsidR="00E26117" w:rsidRPr="00503009">
        <w:t>.</w:t>
      </w:r>
      <w:r w:rsidR="00E26117">
        <w:t xml:space="preserve">  </w:t>
      </w:r>
      <w:r w:rsidRPr="00503009">
        <w:t>The Landlord</w:t>
      </w:r>
      <w:r w:rsidR="00E26117">
        <w:t>’</w:t>
      </w:r>
      <w:r w:rsidRPr="00503009">
        <w:t>s rights under</w:t>
      </w:r>
      <w:r w:rsidR="00E26117">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4C84A527" w14:textId="77777777" w:rsidR="00DA1639" w:rsidRPr="00503009" w:rsidRDefault="007D01DB"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4C84A528" w14:textId="7EC07DD2" w:rsidR="00DA1639" w:rsidRPr="00503009" w:rsidRDefault="007D01DB"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rsidR="00E26117">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4C84A529" w14:textId="77777777" w:rsidR="00463B1B" w:rsidRPr="00503009" w:rsidRDefault="007D01DB"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4C84A52A" w14:textId="230639FB" w:rsidR="00DA1639" w:rsidRPr="00503009" w:rsidRDefault="007D01DB" w:rsidP="00984F4F">
      <w:pPr>
        <w:pStyle w:val="SHHeading3"/>
      </w:pPr>
      <w:r w:rsidRPr="00503009">
        <w:t>The Tenant may, with the Landlord</w:t>
      </w:r>
      <w:r w:rsidR="00E26117">
        <w:t>’</w:t>
      </w:r>
      <w:r w:rsidRPr="00503009">
        <w:t>s consent, carry out works to the Premises to install, alter or remove the shop front.</w:t>
      </w:r>
    </w:p>
    <w:p w14:paraId="4C84A52B" w14:textId="14618944" w:rsidR="00DA1639" w:rsidRPr="00503009" w:rsidRDefault="007D01DB" w:rsidP="00984F4F">
      <w:pPr>
        <w:pStyle w:val="SHHeading3"/>
      </w:pPr>
      <w:r>
        <w:t>[</w:t>
      </w:r>
      <w:r w:rsidRPr="00503009">
        <w:t>The Tenant may, with the Landlord</w:t>
      </w:r>
      <w:r w:rsidR="00E26117">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43"/>
      </w:r>
      <w:r>
        <w:t>]</w:t>
      </w:r>
    </w:p>
    <w:p w14:paraId="4C84A52C" w14:textId="13FE63FA" w:rsidR="00DA1639" w:rsidRPr="00503009" w:rsidRDefault="007D01DB" w:rsidP="00984F4F">
      <w:pPr>
        <w:pStyle w:val="SHHeading3"/>
      </w:pPr>
      <w:r>
        <w:t>[</w:t>
      </w:r>
      <w:bookmarkStart w:id="65" w:name="_Ref498958301"/>
      <w:r w:rsidRPr="00503009">
        <w:t>The Tenant may, with the Landlord</w:t>
      </w:r>
      <w:r w:rsidR="00E26117">
        <w:t>’</w:t>
      </w:r>
      <w:r w:rsidRPr="00503009">
        <w:t>s consent, carry out works outside the Premises:</w:t>
      </w:r>
      <w:bookmarkEnd w:id="65"/>
    </w:p>
    <w:p w14:paraId="4C84A52D" w14:textId="6A6CF2DF" w:rsidR="00DA1639" w:rsidRPr="00503009" w:rsidRDefault="007D01DB" w:rsidP="00984F4F">
      <w:pPr>
        <w:pStyle w:val="SHHeading4"/>
      </w:pPr>
      <w:bookmarkStart w:id="66" w:name="_Ref481739431"/>
      <w:bookmarkStart w:id="67"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6"/>
      <w:r w:rsidR="00E26117">
        <w:t>; and</w:t>
      </w:r>
      <w:bookmarkEnd w:id="67"/>
    </w:p>
    <w:p w14:paraId="4C84A52E" w14:textId="76F0029F" w:rsidR="00DA1639" w:rsidRPr="00503009" w:rsidRDefault="007D01DB"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rsidR="00E26117">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4C84A52F" w14:textId="25746E11" w:rsidR="00DA1639" w:rsidRPr="00503009" w:rsidRDefault="007D01DB" w:rsidP="00984F4F">
      <w:pPr>
        <w:pStyle w:val="SHHeading3"/>
      </w:pPr>
      <w:r w:rsidRPr="00503009">
        <w:t>The Tenant may install, alter and remove tenant</w:t>
      </w:r>
      <w:r w:rsidR="00E26117">
        <w:t>’</w:t>
      </w:r>
      <w:r w:rsidRPr="00503009">
        <w:t>s fixtures</w:t>
      </w:r>
      <w:r>
        <w:rPr>
          <w:rStyle w:val="FootnoteReference"/>
        </w:rPr>
        <w:footnoteReference w:id="44"/>
      </w:r>
      <w:r w:rsidRPr="00503009">
        <w:t xml:space="preserve"> and carry out internal non-structural works to the Premises without the Landlord</w:t>
      </w:r>
      <w:r w:rsidR="00E26117">
        <w:t>’</w:t>
      </w:r>
      <w:r w:rsidRPr="00503009">
        <w:t>s consent, but the Tenant must notify the Landlord promptly after completing those works</w:t>
      </w:r>
      <w:r w:rsidR="00E26117" w:rsidRPr="00503009">
        <w:t>.</w:t>
      </w:r>
      <w:r w:rsidR="00E26117">
        <w:t xml:space="preserve">  </w:t>
      </w:r>
      <w:r w:rsidRPr="00503009">
        <w:t>To enable those works to be carried out, the Tenant may drill fixing holes into the floors, ceilings, columns or walls within or bounding the Premises.</w:t>
      </w:r>
    </w:p>
    <w:p w14:paraId="4C84A530" w14:textId="0203A0B8" w:rsidR="00DA1639" w:rsidRPr="00503009" w:rsidRDefault="007D01DB"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7D01DB">
        <w:rPr>
          <w:b/>
        </w:rPr>
        <w:t>Schedule 6</w:t>
      </w:r>
      <w:r>
        <w:rPr>
          <w:b/>
        </w:rPr>
        <w:fldChar w:fldCharType="end"/>
      </w:r>
      <w:r w:rsidRPr="00503009">
        <w:rPr>
          <w:b/>
        </w:rPr>
        <w:t xml:space="preserve"> </w:t>
      </w:r>
      <w:r w:rsidRPr="00503009">
        <w:t>when carrying out or installing any Permitted Works, whether or not the Landlord</w:t>
      </w:r>
      <w:r w:rsidR="00E26117">
        <w:t>’</w:t>
      </w:r>
      <w:r w:rsidRPr="00503009">
        <w:t>s consent is required for them.</w:t>
      </w:r>
      <w:r>
        <w:rPr>
          <w:rStyle w:val="FootnoteReference"/>
        </w:rPr>
        <w:footnoteReference w:id="45"/>
      </w:r>
    </w:p>
    <w:p w14:paraId="4C84A531" w14:textId="52CE34E6" w:rsidR="00DA1639" w:rsidRPr="00503009" w:rsidRDefault="007D01DB" w:rsidP="00984F4F">
      <w:pPr>
        <w:pStyle w:val="SHHeading3"/>
      </w:pPr>
      <w:bookmarkStart w:id="69" w:name="_Ref358201841"/>
      <w:r w:rsidRPr="00503009">
        <w:lastRenderedPageBreak/>
        <w:t>Where the Landlord</w:t>
      </w:r>
      <w:r w:rsidR="00E26117">
        <w:t>’</w:t>
      </w:r>
      <w:r w:rsidRPr="00503009">
        <w:t xml:space="preserve">s consent is expressly </w:t>
      </w:r>
      <w:r w:rsidRPr="00503009">
        <w:t>required under this</w:t>
      </w:r>
      <w:r w:rsidR="00E26117">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7D01DB">
        <w:rPr>
          <w:b/>
        </w:rPr>
        <w:t>Schedule 6</w:t>
      </w:r>
      <w:r>
        <w:rPr>
          <w:b/>
        </w:rPr>
        <w:fldChar w:fldCharType="end"/>
      </w:r>
      <w:r w:rsidRPr="00503009">
        <w:t xml:space="preserve"> when giving its consent.</w:t>
      </w:r>
      <w:bookmarkEnd w:id="69"/>
    </w:p>
    <w:p w14:paraId="4C84A532" w14:textId="77777777" w:rsidR="00DA1639" w:rsidRPr="00503009" w:rsidRDefault="007D01DB"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4C84A533" w14:textId="77777777" w:rsidR="00DA1639" w:rsidRPr="00503009" w:rsidRDefault="007D01DB" w:rsidP="00984F4F">
      <w:pPr>
        <w:pStyle w:val="SHHeading22ndStyle"/>
      </w:pPr>
      <w:bookmarkStart w:id="72" w:name="_Toc256000015"/>
      <w:bookmarkStart w:id="73" w:name="_Toc536773078"/>
      <w:r w:rsidRPr="00503009">
        <w:t>Signs and advertisements</w:t>
      </w:r>
      <w:bookmarkEnd w:id="72"/>
      <w:bookmarkEnd w:id="68"/>
      <w:bookmarkEnd w:id="73"/>
    </w:p>
    <w:p w14:paraId="4C84A534" w14:textId="77777777" w:rsidR="00DA1639" w:rsidRPr="00503009" w:rsidRDefault="007D01DB" w:rsidP="00984F4F">
      <w:pPr>
        <w:pStyle w:val="SHHeading3"/>
      </w:pPr>
      <w:r w:rsidRPr="00503009">
        <w:t>The Tenant must not display any signs or advertisements on the Premises other than:</w:t>
      </w:r>
    </w:p>
    <w:p w14:paraId="4C84A535" w14:textId="77777777" w:rsidR="00DA1639" w:rsidRPr="00503009" w:rsidRDefault="007D01DB" w:rsidP="00984F4F">
      <w:pPr>
        <w:pStyle w:val="SHHeading4"/>
      </w:pPr>
      <w:r w:rsidRPr="00503009">
        <w:t>signs approved by the Landlord;</w:t>
      </w:r>
    </w:p>
    <w:p w14:paraId="4C84A536" w14:textId="6C9F4C29" w:rsidR="00DA1639" w:rsidRPr="00503009" w:rsidRDefault="007D01DB" w:rsidP="00984F4F">
      <w:pPr>
        <w:pStyle w:val="SHHeading4"/>
      </w:pPr>
      <w:r w:rsidRPr="00503009">
        <w:t xml:space="preserve">normal trade signs </w:t>
      </w:r>
      <w:r w:rsidRPr="00503009">
        <w:t>displayed from within the Premises</w:t>
      </w:r>
      <w:r w:rsidR="00E26117">
        <w:t>; or</w:t>
      </w:r>
    </w:p>
    <w:p w14:paraId="4C84A537" w14:textId="451C8531" w:rsidR="00DA1639" w:rsidRPr="00503009" w:rsidRDefault="007D01DB" w:rsidP="00984F4F">
      <w:pPr>
        <w:pStyle w:val="SHHeading4"/>
      </w:pPr>
      <w:r w:rsidRPr="00503009">
        <w:t>signage on the fascia of the Premises that indicates the Tenant</w:t>
      </w:r>
      <w:r w:rsidR="00E26117">
        <w:t>’</w:t>
      </w:r>
      <w:r w:rsidRPr="00503009">
        <w:t>s trading name in the style of and consistent with the Tenant</w:t>
      </w:r>
      <w:r w:rsidR="00E26117">
        <w:t>’</w:t>
      </w:r>
      <w:r w:rsidRPr="00503009">
        <w:t>s standard fascia signage.</w:t>
      </w:r>
    </w:p>
    <w:p w14:paraId="4C84A538" w14:textId="77777777" w:rsidR="00DA1639" w:rsidRPr="00503009" w:rsidRDefault="007D01DB" w:rsidP="00984F4F">
      <w:pPr>
        <w:pStyle w:val="SHHeading3"/>
      </w:pPr>
      <w:r w:rsidRPr="00503009">
        <w:t>The Tenant must maintain either the visibility of the shop interior from the shop front or a window display in keeping with good retailing practice.</w:t>
      </w:r>
    </w:p>
    <w:p w14:paraId="4C84A539" w14:textId="77777777" w:rsidR="00DA1639" w:rsidRPr="00503009" w:rsidRDefault="007D01DB" w:rsidP="00984F4F">
      <w:pPr>
        <w:pStyle w:val="SHHeading3"/>
      </w:pPr>
      <w:r w:rsidRPr="00503009">
        <w:t xml:space="preserve">The Tenant must keep the Premises adequately lit during </w:t>
      </w:r>
      <w:r>
        <w:t>[</w:t>
      </w:r>
      <w:r w:rsidRPr="00503009">
        <w:t>the usual trading hours for retail premises in the vicinity of the Premises</w:t>
      </w:r>
      <w:r>
        <w:t>][</w:t>
      </w:r>
      <w:r w:rsidRPr="00503009">
        <w:t>such hours as the Landlord may stipulate</w:t>
      </w:r>
      <w:r>
        <w:t>]</w:t>
      </w:r>
      <w:r w:rsidRPr="00503009">
        <w:t>.</w:t>
      </w:r>
    </w:p>
    <w:p w14:paraId="4C84A53A" w14:textId="77777777" w:rsidR="00DA1639" w:rsidRPr="00503009" w:rsidRDefault="007D01DB"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4C84A53B" w14:textId="77777777" w:rsidR="00DA1639" w:rsidRPr="00503009" w:rsidRDefault="007D01DB" w:rsidP="00984F4F">
      <w:pPr>
        <w:pStyle w:val="SHHeading3"/>
      </w:pPr>
      <w:bookmarkStart w:id="77" w:name="_Ref322090480"/>
      <w:r w:rsidRPr="00503009">
        <w:t>By the End Date the Tenant must have removed:</w:t>
      </w:r>
      <w:bookmarkEnd w:id="77"/>
    </w:p>
    <w:p w14:paraId="4C84A53C" w14:textId="7DE658C8" w:rsidR="00DA1639" w:rsidRPr="00503009" w:rsidRDefault="007D01DB" w:rsidP="00984F4F">
      <w:pPr>
        <w:pStyle w:val="SHHeading4"/>
      </w:pPr>
      <w:r w:rsidRPr="00503009">
        <w:t>all tenant</w:t>
      </w:r>
      <w:r w:rsidR="00E26117">
        <w:t>’</w:t>
      </w:r>
      <w:r w:rsidRPr="00503009">
        <w:t>s and trade fixtures and loose contents from the Premises;</w:t>
      </w:r>
    </w:p>
    <w:p w14:paraId="4C84A53D" w14:textId="77777777" w:rsidR="00DA1639" w:rsidRPr="00503009" w:rsidRDefault="007D01DB" w:rsidP="00984F4F">
      <w:pPr>
        <w:pStyle w:val="SHHeading4"/>
      </w:pPr>
      <w:r w:rsidRPr="00503009">
        <w:t>all Electronic Communications Apparatus and apparatus relating to Wireless Data Services installed by the Tenant or any undertenant at the Premises;</w:t>
      </w:r>
    </w:p>
    <w:p w14:paraId="4C84A53E" w14:textId="77777777" w:rsidR="00DA1639" w:rsidRPr="00503009" w:rsidRDefault="007D01DB" w:rsidP="00984F4F">
      <w:pPr>
        <w:pStyle w:val="SHHeading4"/>
      </w:pPr>
      <w:r w:rsidRPr="00503009">
        <w:t>all signage installed by the Tenant or any undertenant at the Premises</w:t>
      </w:r>
      <w:r w:rsidR="00AA044E">
        <w:t xml:space="preserve"> </w:t>
      </w:r>
      <w:r w:rsidRPr="00503009">
        <w:t>or elsewhere on the Building;</w:t>
      </w:r>
    </w:p>
    <w:p w14:paraId="4C84A53F" w14:textId="1AE6781B" w:rsidR="00DA1639" w:rsidRPr="00503009" w:rsidRDefault="007D01DB" w:rsidP="00984F4F">
      <w:pPr>
        <w:pStyle w:val="SHHeading4"/>
      </w:pPr>
      <w:bookmarkStart w:id="78" w:name="_Ref322090513"/>
      <w:bookmarkStart w:id="79" w:name="_Ref521409088"/>
      <w:r w:rsidRPr="00503009">
        <w:t>unless and to the extent that the Landlord and the Tenant otherwise agree, all Permitted Works</w:t>
      </w:r>
      <w:bookmarkEnd w:id="78"/>
      <w:r w:rsidR="00E26117">
        <w:t>; and</w:t>
      </w:r>
      <w:bookmarkEnd w:id="79"/>
    </w:p>
    <w:p w14:paraId="4C84A540" w14:textId="69399304" w:rsidR="00DA1639" w:rsidRPr="00503009" w:rsidRDefault="007D01DB" w:rsidP="00984F4F">
      <w:pPr>
        <w:pStyle w:val="SHHeading4"/>
      </w:pPr>
      <w:r w:rsidRPr="00503009">
        <w:t>without affecting any other Landlord</w:t>
      </w:r>
      <w:r w:rsidR="00E26117">
        <w:t>’</w:t>
      </w:r>
      <w:r w:rsidRPr="00503009">
        <w:t>s rights, any works that have been carried out in breach of any obligation in this Lease.</w:t>
      </w:r>
    </w:p>
    <w:p w14:paraId="4C84A541" w14:textId="0F2143E8" w:rsidR="00DA1639" w:rsidRPr="00503009" w:rsidRDefault="007D01DB" w:rsidP="00984F4F">
      <w:pPr>
        <w:pStyle w:val="SHHeading3"/>
      </w:pPr>
      <w:bookmarkStart w:id="80" w:name="_Ref322091675"/>
      <w:r w:rsidRPr="00503009">
        <w:t>The Tenant must make good all damage to the Premises or the Building caused when complying with</w:t>
      </w:r>
      <w:r w:rsidR="00E26117">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4C84A542" w14:textId="77777777" w:rsidR="00DA1639" w:rsidRPr="00503009" w:rsidRDefault="007D01DB" w:rsidP="00984F4F">
      <w:pPr>
        <w:pStyle w:val="SHHeading3"/>
      </w:pPr>
      <w:r w:rsidRPr="00503009">
        <w:t>At the End Date the Tenant must:</w:t>
      </w:r>
    </w:p>
    <w:p w14:paraId="4C84A543" w14:textId="3C12D20C" w:rsidR="00DA1639" w:rsidRPr="00503009" w:rsidRDefault="007D01DB" w:rsidP="00984F4F">
      <w:pPr>
        <w:pStyle w:val="SHHeading4"/>
      </w:pPr>
      <w:r w:rsidRPr="00503009">
        <w:t xml:space="preserve">give back </w:t>
      </w:r>
      <w:r w:rsidRPr="00503009">
        <w:t>the Premises (and the fixtures, plant and equipment in them) in good decorative order and in a state, condition and working order consistent with the Tenant</w:t>
      </w:r>
      <w:r w:rsidR="00E26117">
        <w:t>’</w:t>
      </w:r>
      <w:r w:rsidRPr="00503009">
        <w:t>s obligations in this Lease;</w:t>
      </w:r>
      <w:r>
        <w:rPr>
          <w:rStyle w:val="FootnoteReference"/>
        </w:rPr>
        <w:footnoteReference w:id="46"/>
      </w:r>
    </w:p>
    <w:p w14:paraId="4C84A544" w14:textId="4869376A" w:rsidR="00DA1639" w:rsidRPr="00503009" w:rsidRDefault="007D01DB" w:rsidP="00984F4F">
      <w:pPr>
        <w:pStyle w:val="SHHeading4"/>
      </w:pPr>
      <w:r w:rsidRPr="00503009">
        <w:lastRenderedPageBreak/>
        <w:t>give back the Premises with vacant possession</w:t>
      </w:r>
      <w:r>
        <w:t>[</w:t>
      </w:r>
      <w:r w:rsidRPr="00503009">
        <w:t>, except to the extent that any permitted undertenant has the right to the statutory continuation of its underlease under the</w:t>
      </w:r>
      <w:r w:rsidR="00E26117">
        <w:t> </w:t>
      </w:r>
      <w:r w:rsidR="00E26117" w:rsidRPr="00503009">
        <w:t>1</w:t>
      </w:r>
      <w:r w:rsidRPr="00503009">
        <w:t>95</w:t>
      </w:r>
      <w:r w:rsidR="00E26117" w:rsidRPr="00503009">
        <w:t>4</w:t>
      </w:r>
      <w:r w:rsidR="00E26117">
        <w:t> </w:t>
      </w:r>
      <w:r w:rsidRPr="00503009">
        <w:t>Act</w:t>
      </w:r>
      <w:r>
        <w:rPr>
          <w:rStyle w:val="FootnoteReference"/>
        </w:rPr>
        <w:footnoteReference w:id="47"/>
      </w:r>
      <w:r>
        <w:t>]</w:t>
      </w:r>
      <w:r w:rsidR="00E26117">
        <w:t>; and</w:t>
      </w:r>
    </w:p>
    <w:p w14:paraId="4C84A545" w14:textId="77777777" w:rsidR="00DA1639" w:rsidRPr="00503009" w:rsidRDefault="007D01DB"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4C84A546" w14:textId="77777777" w:rsidR="00DA1639" w:rsidRPr="00503009" w:rsidRDefault="007D01DB" w:rsidP="00984F4F">
      <w:pPr>
        <w:pStyle w:val="SHHeading3"/>
      </w:pPr>
      <w:r w:rsidRPr="00503009">
        <w:t>If the Tenant has not removed all of its property from the Premises by the End Date:</w:t>
      </w:r>
    </w:p>
    <w:p w14:paraId="4C84A547" w14:textId="57C21E62" w:rsidR="00DA1639" w:rsidRPr="00503009" w:rsidRDefault="007D01DB"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rsidR="00E26117">
        <w:t>’</w:t>
      </w:r>
      <w:r w:rsidRPr="00503009">
        <w:t xml:space="preserve"> notice of its intention to do so;</w:t>
      </w:r>
    </w:p>
    <w:p w14:paraId="4C84A548" w14:textId="4D351D59" w:rsidR="00DA1639" w:rsidRPr="00503009" w:rsidRDefault="007D01DB" w:rsidP="00984F4F">
      <w:pPr>
        <w:pStyle w:val="SHHeading4"/>
      </w:pPr>
      <w:r w:rsidRPr="00503009">
        <w:t>the Tenant must indemnify the Landlord against any liability of the Landlord to any third party whose property has been disposed of in the genuine but mistaken belief that it belonged to the Tenant</w:t>
      </w:r>
      <w:r w:rsidR="00E26117">
        <w:t>; and</w:t>
      </w:r>
    </w:p>
    <w:p w14:paraId="4C84A549" w14:textId="77777777" w:rsidR="00DA1639" w:rsidRPr="00503009" w:rsidRDefault="007D01DB" w:rsidP="00984F4F">
      <w:pPr>
        <w:pStyle w:val="SHHeading4"/>
      </w:pPr>
      <w:r w:rsidRPr="00503009">
        <w:t>the Landlord must pay to the Tenant the proceeds of the disposal after deducting the costs of transportation, storage and disposal incurred by the Landlord.</w:t>
      </w:r>
    </w:p>
    <w:p w14:paraId="4C84A54A" w14:textId="77777777" w:rsidR="00DA1639" w:rsidRPr="00503009" w:rsidRDefault="007D01DB" w:rsidP="00984F4F">
      <w:pPr>
        <w:pStyle w:val="SHHeading22ndStyle"/>
      </w:pPr>
      <w:bookmarkStart w:id="81" w:name="_Toc256000017"/>
      <w:bookmarkStart w:id="82" w:name="_Toc536773080"/>
      <w:r w:rsidRPr="00503009">
        <w:t>User</w:t>
      </w:r>
      <w:bookmarkEnd w:id="81"/>
      <w:r>
        <w:rPr>
          <w:rStyle w:val="FootnoteReference"/>
          <w:b/>
        </w:rPr>
        <w:footnoteReference w:id="48"/>
      </w:r>
      <w:bookmarkEnd w:id="82"/>
    </w:p>
    <w:p w14:paraId="4C84A54B" w14:textId="77777777" w:rsidR="00DA1639" w:rsidRPr="00503009" w:rsidRDefault="007D01DB" w:rsidP="00984F4F">
      <w:pPr>
        <w:pStyle w:val="SHHeading3"/>
      </w:pPr>
      <w:r w:rsidRPr="00503009">
        <w:t>The Tenant must not use the Premises other than for the Permitted Use.</w:t>
      </w:r>
      <w:r>
        <w:rPr>
          <w:rStyle w:val="FootnoteReference"/>
        </w:rPr>
        <w:footnoteReference w:id="49"/>
      </w:r>
    </w:p>
    <w:p w14:paraId="4C84A54C" w14:textId="77777777" w:rsidR="00DA1639" w:rsidRPr="00503009" w:rsidRDefault="007D01DB" w:rsidP="00984F4F">
      <w:pPr>
        <w:pStyle w:val="SHHeading3"/>
      </w:pPr>
      <w:r w:rsidRPr="00503009">
        <w:t>The Tenant must not use the Premises:</w:t>
      </w:r>
    </w:p>
    <w:p w14:paraId="4C84A54D" w14:textId="77777777" w:rsidR="00DA1639" w:rsidRPr="00503009" w:rsidRDefault="007D01DB" w:rsidP="00984F4F">
      <w:pPr>
        <w:pStyle w:val="SHHeading4"/>
      </w:pPr>
      <w:r w:rsidRPr="00503009">
        <w:t>for any illegal activity;</w:t>
      </w:r>
    </w:p>
    <w:p w14:paraId="4C84A54E" w14:textId="77777777" w:rsidR="00DA1639" w:rsidRPr="00503009" w:rsidRDefault="007D01DB" w:rsidP="00984F4F">
      <w:pPr>
        <w:pStyle w:val="SHHeading4"/>
      </w:pPr>
      <w:r w:rsidRPr="00503009">
        <w:t>as a betting office</w:t>
      </w:r>
      <w:r>
        <w:t>[</w:t>
      </w:r>
      <w:r w:rsidRPr="00503009">
        <w:t>, an amusement arcade or in connection with gaming</w:t>
      </w:r>
      <w:r>
        <w:rPr>
          <w:rStyle w:val="FootnoteReference"/>
        </w:rPr>
        <w:footnoteReference w:id="50"/>
      </w:r>
      <w:r>
        <w:t>]</w:t>
      </w:r>
      <w:r w:rsidRPr="00503009">
        <w:t>;</w:t>
      </w:r>
    </w:p>
    <w:p w14:paraId="4C84A54F" w14:textId="77777777" w:rsidR="00DA1639" w:rsidRPr="00503009" w:rsidRDefault="007D01DB" w:rsidP="00984F4F">
      <w:pPr>
        <w:pStyle w:val="SHHeading4"/>
      </w:pPr>
      <w:r w:rsidRPr="00503009">
        <w:t>for any political or campaigning purposes or for any sale by auction.</w:t>
      </w:r>
      <w:r>
        <w:rPr>
          <w:rStyle w:val="FootnoteReference"/>
        </w:rPr>
        <w:footnoteReference w:id="51"/>
      </w:r>
    </w:p>
    <w:p w14:paraId="4C84A550" w14:textId="77777777" w:rsidR="00DA1639" w:rsidRPr="00503009" w:rsidRDefault="007D01DB" w:rsidP="00984F4F">
      <w:pPr>
        <w:pStyle w:val="SHHeading3"/>
      </w:pPr>
      <w:r w:rsidRPr="00503009">
        <w:t>The Tenant must not:</w:t>
      </w:r>
      <w:r>
        <w:rPr>
          <w:rStyle w:val="FootnoteReference"/>
        </w:rPr>
        <w:footnoteReference w:id="52"/>
      </w:r>
    </w:p>
    <w:p w14:paraId="4C84A551" w14:textId="77777777" w:rsidR="00DA1639" w:rsidRPr="00503009" w:rsidRDefault="007D01DB" w:rsidP="00984F4F">
      <w:pPr>
        <w:pStyle w:val="SHHeading4"/>
      </w:pPr>
      <w:r w:rsidRPr="00503009">
        <w:t xml:space="preserve">keep in the </w:t>
      </w:r>
      <w:r w:rsidRPr="00503009">
        <w:t>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4C84A552" w14:textId="77777777" w:rsidR="00DA1639" w:rsidRPr="00503009" w:rsidRDefault="007D01DB" w:rsidP="00984F4F">
      <w:pPr>
        <w:pStyle w:val="SHHeading4"/>
      </w:pPr>
      <w:r w:rsidRPr="00503009">
        <w:t>cause any nuisance or damage to the Landlord</w:t>
      </w:r>
      <w:r w:rsidR="00AA044E">
        <w:t xml:space="preserve"> </w:t>
      </w:r>
      <w:r w:rsidRPr="00503009">
        <w:t>or the other tenants or occupiers of the Building or to the owners, tenants or occupiers of any adjoining premises;</w:t>
      </w:r>
    </w:p>
    <w:p w14:paraId="4C84A553" w14:textId="77777777" w:rsidR="00DA1639" w:rsidRPr="00503009" w:rsidRDefault="007D01DB" w:rsidP="00984F4F">
      <w:pPr>
        <w:pStyle w:val="SHHeading4"/>
      </w:pPr>
      <w:r w:rsidRPr="00503009">
        <w:lastRenderedPageBreak/>
        <w:t>overload any part of the Premises or the Building or any plant, machinery, equipment or Conducting Media;</w:t>
      </w:r>
    </w:p>
    <w:p w14:paraId="4C84A554" w14:textId="77777777" w:rsidR="00E92316" w:rsidRPr="00503009" w:rsidRDefault="007D01DB"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Building;</w:t>
      </w:r>
      <w:r>
        <w:rPr>
          <w:rStyle w:val="FootnoteReference"/>
        </w:rPr>
        <w:footnoteReference w:id="53"/>
      </w:r>
    </w:p>
    <w:p w14:paraId="4C84A555" w14:textId="5DF16D96" w:rsidR="00DA1639" w:rsidRPr="00503009" w:rsidRDefault="007D01DB"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rsidR="00E26117">
        <w:t>; or</w:t>
      </w:r>
    </w:p>
    <w:p w14:paraId="4C84A556" w14:textId="77777777" w:rsidR="00DA1639" w:rsidRPr="00503009" w:rsidRDefault="007D01DB"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in the Building or on any adjoining premises.</w:t>
      </w:r>
    </w:p>
    <w:p w14:paraId="4C84A557" w14:textId="77777777" w:rsidR="00DA1639" w:rsidRPr="00503009" w:rsidRDefault="007D01DB" w:rsidP="00984F4F">
      <w:pPr>
        <w:pStyle w:val="SHHeading3"/>
      </w:pPr>
      <w:r>
        <w:t>[</w:t>
      </w:r>
      <w:r w:rsidRPr="00503009">
        <w:t>The Tenant must comply with any Wireless Policy.</w:t>
      </w:r>
      <w:r>
        <w:rPr>
          <w:rStyle w:val="FootnoteReference"/>
        </w:rPr>
        <w:footnoteReference w:id="54"/>
      </w:r>
      <w:r>
        <w:t>]</w:t>
      </w:r>
    </w:p>
    <w:p w14:paraId="4C84A558" w14:textId="7566E8B6" w:rsidR="00DA1639" w:rsidRPr="00503009" w:rsidRDefault="007D01DB"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rsidR="00E26117">
        <w:t>’</w:t>
      </w:r>
      <w:r w:rsidRPr="00503009">
        <w:t>s business at the Premises</w:t>
      </w:r>
      <w:r w:rsidR="00E26117" w:rsidRPr="00503009">
        <w:t>.</w:t>
      </w:r>
      <w:r w:rsidR="00E26117">
        <w:t xml:space="preserve">  </w:t>
      </w:r>
      <w:r>
        <w:t>[</w:t>
      </w:r>
      <w:r w:rsidRPr="00503009">
        <w:t>Landlord</w:t>
      </w:r>
      <w:r w:rsidR="00E26117">
        <w:t>’</w:t>
      </w:r>
      <w:r w:rsidRPr="00503009">
        <w:t>s consent must be obtained prior to installation.</w:t>
      </w:r>
      <w:r>
        <w:t>]</w:t>
      </w:r>
    </w:p>
    <w:p w14:paraId="4C84A559" w14:textId="77777777" w:rsidR="00DA1639" w:rsidRPr="00503009" w:rsidRDefault="007D01DB" w:rsidP="00984F4F">
      <w:pPr>
        <w:pStyle w:val="SHHeading3"/>
      </w:pPr>
      <w:r w:rsidRPr="00503009">
        <w:t>When exercising any right granted to it for entry to any other part of the Building the Tenant must:</w:t>
      </w:r>
    </w:p>
    <w:p w14:paraId="4C84A55A" w14:textId="4EBF7F90" w:rsidR="00DA1639" w:rsidRPr="00503009" w:rsidRDefault="007D01DB" w:rsidP="00984F4F">
      <w:pPr>
        <w:pStyle w:val="SHHeading4"/>
      </w:pPr>
      <w:r w:rsidRPr="00503009">
        <w:t>cause as little damage and interference as is reasonably practicable to the remainder of the Building and the business of its tenants and occupiers and make good any physical damage caused</w:t>
      </w:r>
      <w:r w:rsidR="00E26117">
        <w:t>; and</w:t>
      </w:r>
    </w:p>
    <w:p w14:paraId="4C84A55B" w14:textId="32804E1F" w:rsidR="00DA1639" w:rsidRPr="00503009" w:rsidRDefault="007D01DB" w:rsidP="00984F4F">
      <w:pPr>
        <w:pStyle w:val="SHHeading4"/>
      </w:pPr>
      <w:r w:rsidRPr="00503009">
        <w:t>comply with the Landlord</w:t>
      </w:r>
      <w:r w:rsidR="00E26117">
        <w:t>’</w:t>
      </w:r>
      <w:r w:rsidRPr="00503009">
        <w:t>s requirements and those of any other tenants and occupiers of the Building who are affected.</w:t>
      </w:r>
    </w:p>
    <w:p w14:paraId="4C84A55C" w14:textId="18715C76" w:rsidR="00DA1639" w:rsidRPr="00503009" w:rsidRDefault="007D01DB" w:rsidP="00984F4F">
      <w:pPr>
        <w:pStyle w:val="SHHeading3"/>
      </w:pPr>
      <w:r>
        <w:t>[</w:t>
      </w:r>
      <w:r w:rsidRPr="00503009">
        <w:t>On each day that the Premises are open for trade, the Tenant must arrange the regular collection of any of the Tenant</w:t>
      </w:r>
      <w:r w:rsidR="00E26117">
        <w:t>’</w:t>
      </w:r>
      <w:r w:rsidRPr="00503009">
        <w:t>s customer trolleys that have been left outside the Premises</w:t>
      </w:r>
      <w:r>
        <w:rPr>
          <w:rStyle w:val="FootnoteReference"/>
        </w:rPr>
        <w:footnoteReference w:id="55"/>
      </w:r>
      <w:r>
        <w:t>]</w:t>
      </w:r>
    </w:p>
    <w:p w14:paraId="4C84A55D" w14:textId="7E9F8BFF" w:rsidR="00DA1639" w:rsidRPr="00503009" w:rsidRDefault="007D01DB"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00E26117">
        <w:t>’</w:t>
      </w:r>
      <w:r w:rsidRPr="00503009">
        <w:t>s normal business hours.</w:t>
      </w:r>
    </w:p>
    <w:p w14:paraId="4C84A55E" w14:textId="23CFBE18" w:rsidR="00DA1639" w:rsidRPr="00503009" w:rsidRDefault="007D01DB" w:rsidP="00984F4F">
      <w:pPr>
        <w:pStyle w:val="SHHeading3"/>
      </w:pPr>
      <w:r>
        <w:t>[</w:t>
      </w:r>
      <w:r w:rsidRPr="00503009">
        <w:t>The Tenant must not use any parking spaces in respect of which the Tenant is granted rights under</w:t>
      </w:r>
      <w:r w:rsidR="00E26117">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C84A55F" w14:textId="0C489B32" w:rsidR="00DA1639" w:rsidRPr="00503009" w:rsidRDefault="007D01DB" w:rsidP="00984F4F">
      <w:pPr>
        <w:pStyle w:val="SHHeading4"/>
      </w:pPr>
      <w:r w:rsidRPr="00503009">
        <w:t>except for the parking of vehicles belonging to persons working at the Premises or any authorised visitors to the Premises</w:t>
      </w:r>
      <w:r w:rsidR="00E26117">
        <w:t>; or</w:t>
      </w:r>
    </w:p>
    <w:p w14:paraId="4C84A560" w14:textId="77777777" w:rsidR="00DA1639" w:rsidRPr="00503009" w:rsidRDefault="007D01DB" w:rsidP="00984F4F">
      <w:pPr>
        <w:pStyle w:val="SHHeading4"/>
      </w:pPr>
      <w:r w:rsidRPr="00503009">
        <w:t>for the repair, refuelling or maintenance of any vehicles.</w:t>
      </w:r>
      <w:r>
        <w:t>]</w:t>
      </w:r>
    </w:p>
    <w:p w14:paraId="4C84A561" w14:textId="1CBDE1EA" w:rsidR="00DA1639" w:rsidRPr="00503009" w:rsidRDefault="007D01DB"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p>
    <w:p w14:paraId="4C84A562" w14:textId="77777777" w:rsidR="00DA1639" w:rsidRPr="00503009" w:rsidRDefault="007D01DB" w:rsidP="00984F4F">
      <w:pPr>
        <w:pStyle w:val="SHHeading22ndStyle"/>
      </w:pPr>
      <w:bookmarkStart w:id="83" w:name="_Toc256000018"/>
      <w:bookmarkStart w:id="84" w:name="_Toc536773081"/>
      <w:r w:rsidRPr="00503009">
        <w:lastRenderedPageBreak/>
        <w:t>Dealings with the Premises</w:t>
      </w:r>
      <w:bookmarkEnd w:id="83"/>
      <w:r>
        <w:rPr>
          <w:rStyle w:val="FootnoteReference"/>
          <w:b/>
        </w:rPr>
        <w:footnoteReference w:id="56"/>
      </w:r>
      <w:bookmarkStart w:id="85" w:name="_Ref322090542"/>
      <w:bookmarkEnd w:id="84"/>
    </w:p>
    <w:bookmarkEnd w:id="85"/>
    <w:p w14:paraId="4C84A563" w14:textId="343F6F30" w:rsidR="00DA1639" w:rsidRPr="00503009" w:rsidRDefault="007D01DB"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rsidR="00E26117">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4C84A564" w14:textId="77777777" w:rsidR="00DA1639" w:rsidRPr="00503009" w:rsidRDefault="007D01DB"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4C84A565" w14:textId="028635A6" w:rsidR="00DA1639" w:rsidRPr="00503009" w:rsidRDefault="007D01DB" w:rsidP="00984F4F">
      <w:pPr>
        <w:pStyle w:val="SHHeading3"/>
      </w:pPr>
      <w:bookmarkStart w:id="86" w:name="_Ref322091737"/>
      <w:r w:rsidRPr="00503009">
        <w:t>The Tenant may, with the Landlord</w:t>
      </w:r>
      <w:r w:rsidR="00E26117">
        <w:t>’</w:t>
      </w:r>
      <w:r w:rsidRPr="00503009">
        <w:t>s consent, assign the whole of the Premises.</w:t>
      </w:r>
      <w:bookmarkEnd w:id="86"/>
    </w:p>
    <w:p w14:paraId="4C84A566" w14:textId="66C81D3F" w:rsidR="00DA1639" w:rsidRPr="00503009" w:rsidRDefault="007D01DB" w:rsidP="00984F4F">
      <w:pPr>
        <w:pStyle w:val="SHHeading3"/>
      </w:pPr>
      <w:bookmarkStart w:id="87" w:name="_Ref322090589"/>
      <w:r w:rsidRPr="00503009">
        <w:t>For the purposes of section</w:t>
      </w:r>
      <w:r w:rsidR="00E26117">
        <w:t> </w:t>
      </w:r>
      <w:r w:rsidR="00E26117" w:rsidRPr="00503009">
        <w:t>1</w:t>
      </w:r>
      <w:r w:rsidRPr="00503009">
        <w:t>9(1A) of the Landlord and Tenant Act</w:t>
      </w:r>
      <w:r w:rsidR="00E26117">
        <w:t> </w:t>
      </w:r>
      <w:r w:rsidR="00E26117" w:rsidRPr="00503009">
        <w:t>1</w:t>
      </w:r>
      <w:r w:rsidRPr="00503009">
        <w:t>927:</w:t>
      </w:r>
      <w:r>
        <w:rPr>
          <w:rStyle w:val="FootnoteReference"/>
        </w:rPr>
        <w:footnoteReference w:id="57"/>
      </w:r>
      <w:bookmarkEnd w:id="87"/>
    </w:p>
    <w:p w14:paraId="4C84A567" w14:textId="77777777" w:rsidR="00DA1639" w:rsidRPr="00503009" w:rsidRDefault="007D01DB" w:rsidP="00984F4F">
      <w:pPr>
        <w:pStyle w:val="SHHeading4"/>
      </w:pPr>
      <w:r w:rsidRPr="00503009">
        <w:t>the Tenant may not assign to a Current Guarantor;</w:t>
      </w:r>
    </w:p>
    <w:p w14:paraId="4C84A568" w14:textId="77777777" w:rsidR="00DA1639" w:rsidRPr="00503009" w:rsidRDefault="007D01DB" w:rsidP="00984F4F">
      <w:pPr>
        <w:pStyle w:val="SHHeading4"/>
      </w:pPr>
      <w:r w:rsidRPr="00503009">
        <w:t>if required</w:t>
      </w:r>
      <w:r>
        <w:rPr>
          <w:rStyle w:val="FootnoteReference"/>
        </w:rPr>
        <w:footnoteReference w:id="58"/>
      </w:r>
      <w:r w:rsidRPr="00503009">
        <w:t xml:space="preserve"> by the Landlord, any consent to assign may be subject to a condition that:</w:t>
      </w:r>
    </w:p>
    <w:p w14:paraId="4C84A569" w14:textId="0788080B" w:rsidR="00DA1639" w:rsidRPr="00503009" w:rsidRDefault="007D01DB" w:rsidP="00984F4F">
      <w:pPr>
        <w:pStyle w:val="SHHeading5"/>
      </w:pPr>
      <w:r w:rsidRPr="00503009">
        <w:t>the assigning tenant gives the Landlord an AGA</w:t>
      </w:r>
      <w:r w:rsidR="00E26117">
        <w:t>; and</w:t>
      </w:r>
    </w:p>
    <w:p w14:paraId="4C84A56A" w14:textId="77777777" w:rsidR="00DA1639" w:rsidRPr="00503009" w:rsidRDefault="007D01DB"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4C84A56B" w14:textId="77777777" w:rsidR="00DA1639" w:rsidRPr="00503009" w:rsidRDefault="007D01DB" w:rsidP="00984F4F">
      <w:pPr>
        <w:pStyle w:val="SHParagraph4"/>
      </w:pPr>
      <w:r w:rsidRPr="00503009">
        <w:t>in each case in a form that the Landlord requires, given as a deed and delivered to the Landlord before the assignment;</w:t>
      </w:r>
    </w:p>
    <w:p w14:paraId="4C84A56C" w14:textId="77777777" w:rsidR="00DA1639" w:rsidRPr="00503009" w:rsidRDefault="007D01DB" w:rsidP="00984F4F">
      <w:pPr>
        <w:pStyle w:val="SHHeading4"/>
      </w:pPr>
      <w:r w:rsidRPr="00503009">
        <w:t>any consent to assign may (to the extent required by the Landlord) be subject to either or both of the following conditions:</w:t>
      </w:r>
    </w:p>
    <w:p w14:paraId="4C84A56D" w14:textId="628AE86E" w:rsidR="00DA1639" w:rsidRPr="00503009" w:rsidRDefault="007D01DB" w:rsidP="00984F4F">
      <w:pPr>
        <w:pStyle w:val="SHHeading5"/>
      </w:pPr>
      <w:r w:rsidRPr="00503009">
        <w:t>that a guarantor (approved by the Landlord) that is not a Current Guarantor guarantees the assignee</w:t>
      </w:r>
      <w:r w:rsidR="00E26117">
        <w:t>’</w:t>
      </w:r>
      <w:r w:rsidRPr="00503009">
        <w:t>s performance of the Tenant</w:t>
      </w:r>
      <w:r w:rsidR="00E26117">
        <w:t>’</w:t>
      </w:r>
      <w:r w:rsidRPr="00503009">
        <w:t>s obligations in this Lease</w:t>
      </w:r>
      <w:r w:rsidR="00E26117">
        <w:t>; and</w:t>
      </w:r>
    </w:p>
    <w:p w14:paraId="4C84A56E" w14:textId="22EE6342" w:rsidR="00DA1639" w:rsidRPr="00503009" w:rsidRDefault="007D01DB"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rsidR="00E26117">
        <w:t>’</w:t>
      </w:r>
      <w:r w:rsidRPr="00503009">
        <w:t xml:space="preserve"> Main Rent (plus VAT) (calculated as at the date of the assignment) as security for the assignee</w:t>
      </w:r>
      <w:r w:rsidR="00E26117">
        <w:t>’</w:t>
      </w:r>
      <w:r w:rsidRPr="00503009">
        <w:t>s performance of the tenant</w:t>
      </w:r>
      <w:r w:rsidR="00E26117">
        <w:t>’</w:t>
      </w:r>
      <w:r w:rsidRPr="00503009">
        <w:t>s obligations in this Lease with a charge over the deposit;</w:t>
      </w:r>
    </w:p>
    <w:p w14:paraId="4C84A56F" w14:textId="77777777" w:rsidR="00DA1639" w:rsidRPr="00503009" w:rsidRDefault="007D01DB" w:rsidP="00984F4F">
      <w:pPr>
        <w:pStyle w:val="SHParagraph4"/>
      </w:pPr>
      <w:r w:rsidRPr="00503009">
        <w:t>in either case in a form that the Landlord requires, given as a deed and delivered to the Landlord before the assignment;</w:t>
      </w:r>
    </w:p>
    <w:p w14:paraId="4C84A570" w14:textId="77777777" w:rsidR="00DA1639" w:rsidRPr="00503009" w:rsidRDefault="007D01DB"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4C84A571" w14:textId="3065378E" w:rsidR="00DA1639" w:rsidRPr="00503009" w:rsidRDefault="007D01DB" w:rsidP="00984F4F">
      <w:pPr>
        <w:pStyle w:val="SHHeading4"/>
      </w:pPr>
      <w:r w:rsidRPr="00503009">
        <w:t>the Landlord may refuse consent to assign in any other circumstances where it is reasonable to do so</w:t>
      </w:r>
      <w:r w:rsidR="00E26117">
        <w:t>; and</w:t>
      </w:r>
    </w:p>
    <w:p w14:paraId="4C84A572" w14:textId="1AA5D446" w:rsidR="00DA1639" w:rsidRPr="00503009" w:rsidRDefault="007D01DB" w:rsidP="00984F4F">
      <w:pPr>
        <w:pStyle w:val="SHHeading4"/>
      </w:pPr>
      <w:r w:rsidRPr="00503009">
        <w:lastRenderedPageBreak/>
        <w:t>the Landlord may require any other condition to the Landlord</w:t>
      </w:r>
      <w:r w:rsidR="00E26117">
        <w:t>’</w:t>
      </w:r>
      <w:r w:rsidRPr="00503009">
        <w:t>s consent if it is reasonable to do so.</w:t>
      </w:r>
    </w:p>
    <w:p w14:paraId="4C84A573" w14:textId="177A9331" w:rsidR="00DA1639" w:rsidRPr="00503009" w:rsidRDefault="007D01DB"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4C84A574" w14:textId="066CA378" w:rsidR="00DA1639" w:rsidRPr="00503009" w:rsidRDefault="007D01DB" w:rsidP="00984F4F">
      <w:pPr>
        <w:pStyle w:val="SHHeading3"/>
      </w:pPr>
      <w:r w:rsidRPr="00503009">
        <w:t>The Tenant may charge the whole of the Premises to a genuine lending institution without the Landlord</w:t>
      </w:r>
      <w:r w:rsidR="00E26117">
        <w:t>’</w:t>
      </w:r>
      <w:r w:rsidRPr="00503009">
        <w:t>s consent but the Tenant must notify the Landlord under</w:t>
      </w:r>
      <w:r w:rsidR="00E26117">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4C84A575" w14:textId="609E2907" w:rsidR="00DA1639" w:rsidRPr="00503009" w:rsidRDefault="007D01DB" w:rsidP="00984F4F">
      <w:pPr>
        <w:pStyle w:val="SHHeading3"/>
      </w:pPr>
      <w:bookmarkStart w:id="88" w:name="_Ref322355878"/>
      <w:bookmarkStart w:id="89" w:name="_Ref406493326"/>
      <w:r w:rsidRPr="00503009">
        <w:t>In addition to the provisions of this</w:t>
      </w:r>
      <w:r w:rsidR="00E26117">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4C84A576" w14:textId="77777777" w:rsidR="00DA1639" w:rsidRPr="00503009" w:rsidRDefault="007D01DB" w:rsidP="00984F4F">
      <w:pPr>
        <w:pStyle w:val="SHHeading4"/>
      </w:pPr>
      <w:r w:rsidRPr="00503009">
        <w:t>the Tenant notifies the Landlord of the identity of the occupier and the part of the Premises to be occupied;</w:t>
      </w:r>
    </w:p>
    <w:p w14:paraId="4C84A577" w14:textId="77777777" w:rsidR="00DA1639" w:rsidRPr="00503009" w:rsidRDefault="007D01DB"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4C84A578" w14:textId="02C44F5C" w:rsidR="00DA1639" w:rsidRPr="00503009" w:rsidRDefault="007D01DB"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rsidR="00E26117">
        <w:t>; [and]</w:t>
      </w:r>
    </w:p>
    <w:p w14:paraId="4C84A579" w14:textId="47B347D5" w:rsidR="00DA1639" w:rsidRPr="00503009" w:rsidRDefault="007D01DB" w:rsidP="00984F4F">
      <w:pPr>
        <w:pStyle w:val="SHHeading4"/>
      </w:pPr>
      <w:r w:rsidRPr="00503009">
        <w:t>the Tenant notifies the Landlord promptly when the occupation ends</w:t>
      </w:r>
      <w:r>
        <w:t>[</w:t>
      </w:r>
      <w:r w:rsidRPr="00503009">
        <w:t>.</w:t>
      </w:r>
      <w:r>
        <w:t>][</w:t>
      </w:r>
      <w:r w:rsidR="00E26117">
        <w:t>; and</w:t>
      </w:r>
      <w:r>
        <w:t>]</w:t>
      </w:r>
    </w:p>
    <w:p w14:paraId="4C84A57A" w14:textId="77777777" w:rsidR="00DA1639" w:rsidRPr="00503009" w:rsidRDefault="007D01DB"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59"/>
      </w:r>
      <w:r>
        <w:t>]</w:t>
      </w:r>
    </w:p>
    <w:p w14:paraId="4C84A57B" w14:textId="77777777" w:rsidR="00DA1639" w:rsidRPr="00503009" w:rsidRDefault="007D01DB"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4C84A57C" w14:textId="7158521C" w:rsidR="00DA1639" w:rsidRPr="00503009" w:rsidRDefault="007D01DB" w:rsidP="00984F4F">
      <w:pPr>
        <w:pStyle w:val="SHParagraph2"/>
      </w:pPr>
      <w:r w:rsidRPr="00503009">
        <w:t>The Tenant must provide the Landlord with a certified copy of every document transferring or granting any interest in the Premises (and, if relevant, evidence that sections</w:t>
      </w:r>
      <w:r w:rsidR="00E26117">
        <w:t> </w:t>
      </w:r>
      <w:r w:rsidR="00E26117" w:rsidRPr="00503009">
        <w:t>24</w:t>
      </w:r>
      <w:r w:rsidR="00E26117">
        <w:t> </w:t>
      </w:r>
      <w:r w:rsidRPr="00503009">
        <w:t>to</w:t>
      </w:r>
      <w:r w:rsidR="00E26117">
        <w:t> </w:t>
      </w:r>
      <w:r w:rsidR="00E26117" w:rsidRPr="00503009">
        <w:t>28</w:t>
      </w:r>
      <w:r w:rsidR="00E26117">
        <w:t> </w:t>
      </w:r>
      <w:r w:rsidRPr="00503009">
        <w:t>of the</w:t>
      </w:r>
      <w:r w:rsidR="00E26117">
        <w:t> </w:t>
      </w:r>
      <w:r w:rsidR="00E26117" w:rsidRPr="00503009">
        <w:t>1</w:t>
      </w:r>
      <w:r w:rsidRPr="00503009">
        <w:t>95</w:t>
      </w:r>
      <w:r w:rsidR="00E26117" w:rsidRPr="00503009">
        <w:t>4</w:t>
      </w:r>
      <w:r w:rsidR="00E26117">
        <w:t> </w:t>
      </w:r>
      <w:r w:rsidRPr="00503009">
        <w:t>Act have been lawfully excluded from the grant of any interest) within two weeks after the transfer or grant of that interest.</w:t>
      </w:r>
      <w:r>
        <w:rPr>
          <w:rStyle w:val="FootnoteReference"/>
        </w:rPr>
        <w:footnoteReference w:id="60"/>
      </w:r>
    </w:p>
    <w:p w14:paraId="4C84A57D" w14:textId="77777777" w:rsidR="00DA1639" w:rsidRPr="00503009" w:rsidRDefault="007D01DB" w:rsidP="00984F4F">
      <w:pPr>
        <w:pStyle w:val="SHHeading22ndStyle"/>
      </w:pPr>
      <w:bookmarkStart w:id="94" w:name="_Toc256000020"/>
      <w:bookmarkStart w:id="95" w:name="_Toc536773083"/>
      <w:r w:rsidRPr="00503009">
        <w:t>Marketing</w:t>
      </w:r>
      <w:bookmarkEnd w:id="94"/>
      <w:bookmarkEnd w:id="95"/>
    </w:p>
    <w:p w14:paraId="4C84A57E" w14:textId="77777777" w:rsidR="00DA1639" w:rsidRPr="00503009" w:rsidRDefault="007D01DB" w:rsidP="00984F4F">
      <w:pPr>
        <w:pStyle w:val="SHHeading3"/>
      </w:pPr>
      <w:r w:rsidRPr="00503009">
        <w:t>Unless genuine steps are being taken towards renewal of this Lease, the Tenant must, during the six months before the End Date, allow the Landlord to:</w:t>
      </w:r>
    </w:p>
    <w:p w14:paraId="4C84A57F" w14:textId="4029217D" w:rsidR="00DA1639" w:rsidRPr="00503009" w:rsidRDefault="007D01DB" w:rsidP="00984F4F">
      <w:pPr>
        <w:pStyle w:val="SHHeading4"/>
      </w:pPr>
      <w:r w:rsidRPr="00503009">
        <w:t>place on the Premises (but not obstructing the shop window display) a notice for their disposal</w:t>
      </w:r>
      <w:r w:rsidR="00E26117">
        <w:t>; and</w:t>
      </w:r>
    </w:p>
    <w:p w14:paraId="4C84A580" w14:textId="77777777" w:rsidR="00DA1639" w:rsidRPr="00503009" w:rsidRDefault="007D01DB" w:rsidP="00984F4F">
      <w:pPr>
        <w:pStyle w:val="SHHeading4"/>
      </w:pPr>
      <w:r w:rsidRPr="00503009">
        <w:t>show the Premises at reasonable times in the day to potential tenants (who must be accompanied by the Landlord or its agents).</w:t>
      </w:r>
    </w:p>
    <w:p w14:paraId="4C84A581" w14:textId="77777777" w:rsidR="00DA1639" w:rsidRPr="00503009" w:rsidRDefault="007D01DB" w:rsidP="00984F4F">
      <w:pPr>
        <w:pStyle w:val="SHHeading3"/>
      </w:pPr>
      <w:r w:rsidRPr="00503009">
        <w:t>The Tenant must allow the Landlord at reasonable times in the day to show the Premises to potential purchasers of the Building (who must be accompanied by the Landlord or its agents).</w:t>
      </w:r>
    </w:p>
    <w:p w14:paraId="4C84A582" w14:textId="77777777" w:rsidR="00DA1639" w:rsidRPr="00503009" w:rsidRDefault="007D01DB" w:rsidP="00984F4F">
      <w:pPr>
        <w:pStyle w:val="SHHeading22ndStyle"/>
      </w:pPr>
      <w:bookmarkStart w:id="96" w:name="_Toc256000021"/>
      <w:bookmarkStart w:id="97" w:name="_Toc536773084"/>
      <w:r w:rsidRPr="00503009">
        <w:t>Notifying the Landlord of notices or claims</w:t>
      </w:r>
      <w:bookmarkEnd w:id="96"/>
      <w:bookmarkEnd w:id="97"/>
    </w:p>
    <w:p w14:paraId="4C84A583" w14:textId="77777777" w:rsidR="00DA1639" w:rsidRPr="00503009" w:rsidRDefault="007D01DB"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1"/>
      </w:r>
    </w:p>
    <w:p w14:paraId="4C84A584" w14:textId="77777777" w:rsidR="00DA1639" w:rsidRPr="00503009" w:rsidRDefault="007D01DB" w:rsidP="00984F4F">
      <w:pPr>
        <w:pStyle w:val="SHHeading22ndStyle"/>
      </w:pPr>
      <w:bookmarkStart w:id="98" w:name="_Toc256000022"/>
      <w:bookmarkStart w:id="99" w:name="_Toc536773085"/>
      <w:bookmarkStart w:id="100" w:name="_Ref96352383"/>
      <w:r w:rsidRPr="00503009">
        <w:lastRenderedPageBreak/>
        <w:t>Comply with Acts</w:t>
      </w:r>
      <w:bookmarkEnd w:id="98"/>
      <w:bookmarkEnd w:id="99"/>
      <w:bookmarkEnd w:id="100"/>
    </w:p>
    <w:p w14:paraId="4C84A585" w14:textId="77777777" w:rsidR="00DA1639" w:rsidRPr="00503009" w:rsidRDefault="007D01DB"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4C84A586" w14:textId="77777777" w:rsidR="00DA1639" w:rsidRPr="00503009" w:rsidRDefault="007D01DB" w:rsidP="00984F4F">
      <w:pPr>
        <w:pStyle w:val="SHHeading3"/>
      </w:pPr>
      <w:r w:rsidRPr="00503009">
        <w:t>The Tenant must promptly notify the Landlord of any defect or disrepair in the Premises that may make the Landlord liable under any Act or under this Lease.</w:t>
      </w:r>
    </w:p>
    <w:p w14:paraId="4C84A587" w14:textId="77777777" w:rsidR="00DA1639" w:rsidRPr="00503009" w:rsidRDefault="007D01DB" w:rsidP="00984F4F">
      <w:pPr>
        <w:pStyle w:val="SHHeading22ndStyle"/>
      </w:pPr>
      <w:bookmarkStart w:id="101" w:name="_Toc256000023"/>
      <w:bookmarkStart w:id="102" w:name="_Toc536773086"/>
      <w:r w:rsidRPr="00503009">
        <w:t>Planning Acts</w:t>
      </w:r>
      <w:bookmarkEnd w:id="101"/>
      <w:bookmarkEnd w:id="102"/>
    </w:p>
    <w:p w14:paraId="4C84A588" w14:textId="77777777" w:rsidR="00DA1639" w:rsidRPr="00503009" w:rsidRDefault="007D01DB" w:rsidP="00984F4F">
      <w:pPr>
        <w:pStyle w:val="SHHeading3"/>
      </w:pPr>
      <w:r w:rsidRPr="00503009">
        <w:t>The Tenant must comply with the requirements of the Planning Acts and with all Planning Permissions relating to or affecting the Premises or anything done or to be done on them.</w:t>
      </w:r>
    </w:p>
    <w:p w14:paraId="4C84A589" w14:textId="77777777" w:rsidR="00DA1639" w:rsidRPr="00503009" w:rsidRDefault="007D01DB"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C84A58A" w14:textId="77777777" w:rsidR="00DA1639" w:rsidRPr="00503009" w:rsidRDefault="007D01DB" w:rsidP="00984F4F">
      <w:pPr>
        <w:pStyle w:val="SHHeading3"/>
      </w:pPr>
      <w:r w:rsidRPr="00503009">
        <w:t>The Tenant may only implement a Planning Permission that the Landlord has approved.</w:t>
      </w:r>
    </w:p>
    <w:p w14:paraId="4C84A58B" w14:textId="473EB8B1" w:rsidR="00DA1639" w:rsidRPr="00503009" w:rsidRDefault="007D01DB" w:rsidP="00984F4F">
      <w:pPr>
        <w:pStyle w:val="SHHeading3"/>
      </w:pPr>
      <w:bookmarkStart w:id="103" w:name="_Ref381609650"/>
      <w:bookmarkStart w:id="104" w:name="_Ref386636093"/>
      <w:r w:rsidRPr="00503009">
        <w:t xml:space="preserve">The Tenant must assume liability for and pay any Community Infrastructure Levy payable under </w:t>
      </w:r>
      <w:r w:rsidR="00E26117">
        <w:t>Part </w:t>
      </w:r>
      <w:r w:rsidR="00E26117" w:rsidRPr="00503009">
        <w:t>11</w:t>
      </w:r>
      <w:r w:rsidR="00E26117">
        <w:t> </w:t>
      </w:r>
      <w:r w:rsidRPr="00503009">
        <w:t>of the Planning Act</w:t>
      </w:r>
      <w:r w:rsidR="00E26117">
        <w:t> </w:t>
      </w:r>
      <w:r w:rsidR="00E26117" w:rsidRPr="00503009">
        <w:t>2</w:t>
      </w:r>
      <w:r w:rsidRPr="00503009">
        <w:t>00</w:t>
      </w:r>
      <w:r w:rsidR="00E26117" w:rsidRPr="00503009">
        <w:t>8</w:t>
      </w:r>
      <w:r w:rsidR="00E26117">
        <w:t> </w:t>
      </w:r>
      <w:r w:rsidRPr="00503009">
        <w:t>or any other similar payments or liabilities that become due as a result of it (or its sub-tenants or other occupiers of the Premises) carrying out any Permitted Works or changing the use of the Premises</w:t>
      </w:r>
      <w:r w:rsidR="00E26117" w:rsidRPr="00503009">
        <w:t>.</w:t>
      </w:r>
      <w:r w:rsidR="00E26117">
        <w:t xml:space="preserve">  </w:t>
      </w:r>
      <w:r w:rsidRPr="00503009">
        <w:t>The Tenant will not be responsible under this Lease for any corresponding sums that become due as a result of any permitted development to or change of use of the Building carried out by the Landlord or any other occupier of the Building.</w:t>
      </w:r>
      <w:bookmarkEnd w:id="103"/>
      <w:bookmarkEnd w:id="104"/>
    </w:p>
    <w:p w14:paraId="4C84A58C" w14:textId="77777777" w:rsidR="00DA1639" w:rsidRPr="00503009" w:rsidRDefault="007D01DB" w:rsidP="00984F4F">
      <w:pPr>
        <w:pStyle w:val="SHHeading22ndStyle"/>
      </w:pPr>
      <w:bookmarkStart w:id="105" w:name="_Toc256000024"/>
      <w:bookmarkStart w:id="106" w:name="_Toc536773087"/>
      <w:r w:rsidRPr="00503009">
        <w:t>Rights and easements</w:t>
      </w:r>
      <w:bookmarkEnd w:id="105"/>
      <w:bookmarkEnd w:id="106"/>
    </w:p>
    <w:p w14:paraId="4C84A58D" w14:textId="1D12A458" w:rsidR="00DA1639" w:rsidRPr="00503009" w:rsidRDefault="007D01DB" w:rsidP="00984F4F">
      <w:pPr>
        <w:pStyle w:val="SHParagraph2"/>
      </w:pPr>
      <w:r w:rsidRPr="00503009">
        <w:t>The Tenant must not allow any rights or easements to be acquired over the Premises</w:t>
      </w:r>
      <w:r w:rsidR="00E26117" w:rsidRPr="00503009">
        <w:t>.</w:t>
      </w:r>
      <w:r w:rsidR="00E26117">
        <w:t xml:space="preserve">  </w:t>
      </w:r>
      <w:r w:rsidRPr="00503009">
        <w:t>If an encroachment may result in the acquisition of a right or easement:</w:t>
      </w:r>
    </w:p>
    <w:p w14:paraId="4C84A58E" w14:textId="03A5C3CB" w:rsidR="00DA1639" w:rsidRPr="00503009" w:rsidRDefault="007D01DB" w:rsidP="00984F4F">
      <w:pPr>
        <w:pStyle w:val="SHHeading3"/>
      </w:pPr>
      <w:r w:rsidRPr="00503009">
        <w:t>the Tenant must notify the Landlord</w:t>
      </w:r>
      <w:r w:rsidR="00E26117">
        <w:t>; and</w:t>
      </w:r>
    </w:p>
    <w:p w14:paraId="4C84A58F" w14:textId="319BB8FA" w:rsidR="00DA1639" w:rsidRPr="00503009" w:rsidRDefault="007D01DB" w:rsidP="00984F4F">
      <w:pPr>
        <w:pStyle w:val="SHHeading3"/>
      </w:pPr>
      <w:r w:rsidRPr="00503009">
        <w:t>the Tenant must help the Landlord in any way that the Landlord requests to prevent that acquisition so long as the Landlord meets the Tenant</w:t>
      </w:r>
      <w:r w:rsidR="00E26117">
        <w:t>’</w:t>
      </w:r>
      <w:r w:rsidRPr="00503009">
        <w:t>s costs and it is not adverse to the Tenant</w:t>
      </w:r>
      <w:r w:rsidR="00E26117">
        <w:t>’</w:t>
      </w:r>
      <w:r w:rsidRPr="00503009">
        <w:t>s business interests to do so.</w:t>
      </w:r>
    </w:p>
    <w:p w14:paraId="4C84A590" w14:textId="77777777" w:rsidR="00DA1639" w:rsidRPr="00503009" w:rsidRDefault="007D01DB"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Building</w:t>
      </w:r>
      <w:bookmarkEnd w:id="108"/>
      <w:bookmarkEnd w:id="109"/>
    </w:p>
    <w:p w14:paraId="4C84A591" w14:textId="26AE906D" w:rsidR="00DA1639" w:rsidRPr="00503009" w:rsidRDefault="007D01DB" w:rsidP="00984F4F">
      <w:pPr>
        <w:pStyle w:val="SHHeading3"/>
      </w:pPr>
      <w:r w:rsidRPr="00503009">
        <w:t>The Tenant must not load or unload vehicles except on the parts of the Building that it is permitted to use for that purpose by</w:t>
      </w:r>
      <w:r w:rsidR="00E26117">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C84A592" w14:textId="18346236" w:rsidR="00DA1639" w:rsidRPr="00503009" w:rsidRDefault="007D01DB" w:rsidP="00984F4F">
      <w:pPr>
        <w:pStyle w:val="SHHeading3"/>
      </w:pPr>
      <w:r w:rsidRPr="00503009">
        <w:t>The Tenant must not park vehicles in the Common Parts</w:t>
      </w:r>
      <w:r>
        <w:t>[</w:t>
      </w:r>
      <w:r w:rsidRPr="00503009">
        <w:t xml:space="preserve"> except in any areas that it is permitted to use for that purpose by</w:t>
      </w:r>
      <w:r w:rsidR="00E26117">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4C84A593" w14:textId="754AB37E" w:rsidR="00DA1639" w:rsidRPr="00503009" w:rsidRDefault="007D01DB" w:rsidP="00984F4F">
      <w:pPr>
        <w:pStyle w:val="SHHeading3"/>
      </w:pPr>
      <w:r w:rsidRPr="00503009">
        <w:t xml:space="preserve">The Tenant must not obstruct the Common </w:t>
      </w:r>
      <w:r w:rsidR="00E26117">
        <w:t>Parts </w:t>
      </w:r>
      <w:r w:rsidRPr="00503009">
        <w:t>in any way or leave any goods on them.</w:t>
      </w:r>
    </w:p>
    <w:p w14:paraId="4C84A594" w14:textId="77777777" w:rsidR="00DA1639" w:rsidRPr="00503009" w:rsidRDefault="007D01DB" w:rsidP="00984F4F">
      <w:pPr>
        <w:pStyle w:val="SHHeading3"/>
      </w:pPr>
      <w:r w:rsidRPr="00503009">
        <w:t>The Tenant must not deposit rubbish anywhere on the Building except in skips or bins provided for that purpose.</w:t>
      </w:r>
    </w:p>
    <w:p w14:paraId="4C84A595" w14:textId="56B3536E" w:rsidR="00DA1639" w:rsidRPr="00503009" w:rsidRDefault="007D01DB" w:rsidP="00984F4F">
      <w:pPr>
        <w:pStyle w:val="SHHeading3"/>
      </w:pPr>
      <w:r w:rsidRPr="00503009">
        <w:t xml:space="preserve">The Tenant must not use the Common </w:t>
      </w:r>
      <w:r w:rsidR="00E26117">
        <w:t>Parts </w:t>
      </w:r>
      <w:r w:rsidRPr="00503009">
        <w:t>other than for the purposes designated under</w:t>
      </w:r>
      <w:r w:rsidR="00E26117">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5.9</w:t>
      </w:r>
      <w:r w:rsidRPr="00503009">
        <w:rPr>
          <w:b/>
        </w:rPr>
        <w:fldChar w:fldCharType="end"/>
      </w:r>
      <w:r w:rsidRPr="00503009">
        <w:t>.</w:t>
      </w:r>
    </w:p>
    <w:p w14:paraId="4C84A596" w14:textId="26E44782" w:rsidR="00DA1639" w:rsidRPr="00503009" w:rsidRDefault="007D01DB" w:rsidP="00984F4F">
      <w:pPr>
        <w:pStyle w:val="SHHeading3"/>
      </w:pPr>
      <w:r w:rsidRPr="00503009">
        <w:lastRenderedPageBreak/>
        <w:t>The Tenant must comply with all regulations notified to it or contained within any relevant tenant guide or handbook for the Building published by the Landlord from time to time</w:t>
      </w:r>
      <w:r w:rsidR="00E26117" w:rsidRPr="00503009">
        <w:t>.</w:t>
      </w:r>
      <w:r w:rsidR="00E26117">
        <w:t xml:space="preserve">  </w:t>
      </w:r>
      <w:r w:rsidRPr="00503009">
        <w:t>No regulations may impose obligations on the Tenant that are inconsistent with the Tenant</w:t>
      </w:r>
      <w:r w:rsidR="00E26117">
        <w:t>’</w:t>
      </w:r>
      <w:r w:rsidRPr="00503009">
        <w:t>s rights and obligations under this Lease.</w:t>
      </w:r>
    </w:p>
    <w:p w14:paraId="4C84A597" w14:textId="77777777" w:rsidR="00DA1639" w:rsidRPr="00503009" w:rsidRDefault="007D01DB"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4C84A598" w14:textId="3256C3BA" w:rsidR="00DA1639" w:rsidRPr="00503009" w:rsidRDefault="007D01DB" w:rsidP="00984F4F">
      <w:pPr>
        <w:pStyle w:val="SHParagraph2"/>
      </w:pPr>
      <w:r w:rsidRPr="00503009">
        <w:t xml:space="preserve">The Tenant must not breach </w:t>
      </w:r>
      <w:r>
        <w:t>[</w:t>
      </w:r>
      <w:r w:rsidRPr="00503009">
        <w:t>any of the Landlord</w:t>
      </w:r>
      <w:r w:rsidR="00E26117">
        <w:t>’</w:t>
      </w:r>
      <w:r w:rsidRPr="00503009">
        <w:t>s obligations (excluding payment of rents or other sums) relating to the Building in the Head Lease or</w:t>
      </w:r>
      <w:r>
        <w:t>]</w:t>
      </w:r>
      <w:r w:rsidRPr="00503009">
        <w:t xml:space="preserve"> any obligations </w:t>
      </w:r>
      <w:r w:rsidR="00503009" w:rsidRPr="00503009">
        <w:t>relating to the Tenant</w:t>
      </w:r>
      <w:r w:rsidR="00E26117">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62"/>
      </w:r>
    </w:p>
    <w:p w14:paraId="4C84A599" w14:textId="77777777" w:rsidR="00DA1639" w:rsidRPr="00503009" w:rsidRDefault="007D01DB" w:rsidP="00984F4F">
      <w:pPr>
        <w:pStyle w:val="SHHeading22ndStyle"/>
      </w:pPr>
      <w:bookmarkStart w:id="112" w:name="_Toc256000027"/>
      <w:bookmarkStart w:id="113" w:name="_Toc536773090"/>
      <w:r w:rsidRPr="00503009">
        <w:t>Registration at the Land Registry</w:t>
      </w:r>
      <w:bookmarkEnd w:id="112"/>
      <w:bookmarkEnd w:id="113"/>
    </w:p>
    <w:p w14:paraId="4C84A59A" w14:textId="77777777" w:rsidR="00DA1639" w:rsidRPr="00503009" w:rsidRDefault="007D01DB" w:rsidP="00984F4F">
      <w:pPr>
        <w:pStyle w:val="SHHeading3"/>
      </w:pPr>
      <w:r w:rsidRPr="00503009">
        <w:t>If compulsorily registrable, the Tenant must:</w:t>
      </w:r>
      <w:r>
        <w:rPr>
          <w:rStyle w:val="FootnoteReference"/>
        </w:rPr>
        <w:footnoteReference w:id="63"/>
      </w:r>
    </w:p>
    <w:p w14:paraId="4C84A59B" w14:textId="2B45B5F7" w:rsidR="00DA1639" w:rsidRPr="00503009" w:rsidRDefault="007D01DB" w:rsidP="00984F4F">
      <w:pPr>
        <w:pStyle w:val="SHHeading4"/>
      </w:pPr>
      <w:r w:rsidRPr="00503009">
        <w:t>within six weeks of the date of this Lease, apply to register and then take reasonable steps to complete the registration of this Lease and the Tenant</w:t>
      </w:r>
      <w:r w:rsidR="00E26117">
        <w:t>’</w:t>
      </w:r>
      <w:r w:rsidRPr="00503009">
        <w:t>s rights at the Land Registry</w:t>
      </w:r>
      <w:r w:rsidR="00E26117">
        <w:t>; and</w:t>
      </w:r>
    </w:p>
    <w:p w14:paraId="4C84A59C" w14:textId="77777777" w:rsidR="00DA1639" w:rsidRPr="00503009" w:rsidRDefault="007D01DB" w:rsidP="00984F4F">
      <w:pPr>
        <w:pStyle w:val="SHHeading4"/>
      </w:pPr>
      <w:r w:rsidRPr="00503009">
        <w:t>provide the Landlord with an official copy of the registered title promptly after receipt.</w:t>
      </w:r>
      <w:r>
        <w:rPr>
          <w:rStyle w:val="FootnoteReference"/>
        </w:rPr>
        <w:footnoteReference w:id="64"/>
      </w:r>
    </w:p>
    <w:p w14:paraId="4C84A59D" w14:textId="6998176B" w:rsidR="00DA1639" w:rsidRPr="00503009" w:rsidRDefault="007D01DB"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rsidR="00E26117">
        <w:t>’</w:t>
      </w:r>
      <w:r w:rsidRPr="00503009">
        <w:t>s registered title(s) to the Building any reference to this Lease and the Tenant</w:t>
      </w:r>
      <w:r w:rsidR="00E26117">
        <w:t>’</w:t>
      </w:r>
      <w:r w:rsidRPr="00503009">
        <w:t>s rights.</w:t>
      </w:r>
    </w:p>
    <w:p w14:paraId="4C84A59E" w14:textId="77777777" w:rsidR="00DA1639" w:rsidRPr="00503009" w:rsidRDefault="007D01DB"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4C84A59F" w14:textId="77777777" w:rsidR="00DA1639" w:rsidRPr="00503009" w:rsidRDefault="007D01DB" w:rsidP="00984F4F">
      <w:pPr>
        <w:pStyle w:val="SHParagraph2"/>
      </w:pPr>
      <w:r w:rsidRPr="00503009">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65"/>
      </w:r>
      <w:r>
        <w:t>]</w:t>
      </w:r>
    </w:p>
    <w:p w14:paraId="4C84A5A0" w14:textId="77777777" w:rsidR="00DA1639" w:rsidRPr="00503009" w:rsidRDefault="007D01DB" w:rsidP="00984F4F">
      <w:pPr>
        <w:pStyle w:val="SHHeading22ndStyle"/>
      </w:pPr>
      <w:bookmarkStart w:id="117" w:name="_Toc256000029"/>
      <w:bookmarkStart w:id="118" w:name="_Toc536773092"/>
      <w:r w:rsidRPr="00503009">
        <w:t>Applications for consent or approval</w:t>
      </w:r>
      <w:bookmarkEnd w:id="117"/>
      <w:bookmarkEnd w:id="118"/>
    </w:p>
    <w:p w14:paraId="4C84A5A1" w14:textId="77777777" w:rsidR="00DA1639" w:rsidRPr="00503009" w:rsidRDefault="007D01DB"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4C84A5A2" w14:textId="1A1E2F34" w:rsidR="00DA1639" w:rsidRPr="00503009" w:rsidRDefault="007D01DB" w:rsidP="00984F4F">
      <w:pPr>
        <w:pStyle w:val="SHHeading1"/>
      </w:pPr>
      <w:bookmarkStart w:id="119" w:name="_Toc256000030"/>
      <w:bookmarkStart w:id="120" w:name="_Toc536773093"/>
      <w:r w:rsidRPr="00503009">
        <w:t>LANDLORD</w:t>
      </w:r>
      <w:r w:rsidR="00E26117">
        <w:t>’</w:t>
      </w:r>
      <w:r w:rsidRPr="00503009">
        <w:t>S OBLIGATIONS</w:t>
      </w:r>
      <w:bookmarkEnd w:id="119"/>
      <w:bookmarkEnd w:id="120"/>
    </w:p>
    <w:p w14:paraId="4C84A5A3" w14:textId="77777777" w:rsidR="00DA1639" w:rsidRPr="00503009" w:rsidRDefault="007D01DB" w:rsidP="00984F4F">
      <w:pPr>
        <w:pStyle w:val="SHHeading22ndStyle"/>
      </w:pPr>
      <w:bookmarkStart w:id="121" w:name="_Toc256000031"/>
      <w:bookmarkStart w:id="122" w:name="_Toc536773094"/>
      <w:r w:rsidRPr="00503009">
        <w:t>Quiet enjoyment</w:t>
      </w:r>
      <w:bookmarkEnd w:id="121"/>
      <w:bookmarkEnd w:id="122"/>
    </w:p>
    <w:p w14:paraId="4C84A5A4" w14:textId="77777777" w:rsidR="00DA1639" w:rsidRPr="00503009" w:rsidRDefault="007D01DB"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4C84A5A5" w14:textId="77777777" w:rsidR="00DA1639" w:rsidRPr="00503009" w:rsidRDefault="007D01DB" w:rsidP="00984F4F">
      <w:pPr>
        <w:pStyle w:val="SHHeading22ndStyle"/>
      </w:pPr>
      <w:bookmarkStart w:id="123" w:name="_Toc256000032"/>
      <w:bookmarkStart w:id="124" w:name="_Toc536773095"/>
      <w:r w:rsidRPr="00503009">
        <w:lastRenderedPageBreak/>
        <w:t>Insurance</w:t>
      </w:r>
      <w:bookmarkEnd w:id="123"/>
      <w:bookmarkEnd w:id="124"/>
    </w:p>
    <w:p w14:paraId="4C84A5A6" w14:textId="113DEE51" w:rsidR="00DA1639" w:rsidRPr="00503009" w:rsidRDefault="007D01DB" w:rsidP="00984F4F">
      <w:pPr>
        <w:pStyle w:val="SHParagraph2"/>
      </w:pPr>
      <w:r w:rsidRPr="00503009">
        <w:t>The Landlord must comply with the Landlord</w:t>
      </w:r>
      <w:r w:rsidR="00E26117">
        <w:t>’</w:t>
      </w:r>
      <w:r w:rsidRPr="00503009">
        <w:t xml:space="preserve">s obligations in </w:t>
      </w:r>
      <w:r>
        <w:fldChar w:fldCharType="begin"/>
      </w:r>
      <w:r>
        <w:instrText>REF scheduleinsurance \n \* MERGEFORMAT \h</w:instrText>
      </w:r>
      <w:r>
        <w:fldChar w:fldCharType="separate"/>
      </w:r>
      <w:r w:rsidRPr="007D01DB">
        <w:rPr>
          <w:b/>
        </w:rPr>
        <w:t>Schedule 4</w:t>
      </w:r>
      <w:r>
        <w:rPr>
          <w:b/>
        </w:rPr>
        <w:fldChar w:fldCharType="end"/>
      </w:r>
      <w:r w:rsidRPr="00503009">
        <w:t>.</w:t>
      </w:r>
    </w:p>
    <w:p w14:paraId="4C84A5A7" w14:textId="77777777" w:rsidR="00DA1639" w:rsidRPr="00503009" w:rsidRDefault="007D01DB" w:rsidP="00984F4F">
      <w:pPr>
        <w:pStyle w:val="SHHeading22ndStyle"/>
      </w:pPr>
      <w:bookmarkStart w:id="125" w:name="_Toc256000033"/>
      <w:bookmarkStart w:id="126" w:name="_Toc536773096"/>
      <w:r w:rsidRPr="00503009">
        <w:t>Services</w:t>
      </w:r>
      <w:bookmarkEnd w:id="125"/>
      <w:bookmarkEnd w:id="126"/>
    </w:p>
    <w:p w14:paraId="4C84A5A8" w14:textId="42B3C04C" w:rsidR="00DA1639" w:rsidRPr="00503009" w:rsidRDefault="007D01DB"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C84A5A9" w14:textId="77777777" w:rsidR="00DA1639" w:rsidRPr="00503009" w:rsidRDefault="007D01DB"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4C84A5AA" w14:textId="77777777" w:rsidR="00DA1639" w:rsidRPr="00503009" w:rsidRDefault="007D01DB" w:rsidP="00984F4F">
      <w:pPr>
        <w:pStyle w:val="SHHeading3"/>
      </w:pPr>
      <w:bookmarkStart w:id="131" w:name="_Ref355786791"/>
      <w:bookmarkStart w:id="132" w:name="_Ref386636017"/>
      <w:r w:rsidRPr="00503009">
        <w:t>The Landlord must refund any Main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66"/>
      </w:r>
      <w:bookmarkEnd w:id="131"/>
      <w:bookmarkEnd w:id="132"/>
    </w:p>
    <w:p w14:paraId="4C84A5AB" w14:textId="4810A9AB" w:rsidR="00DA1639" w:rsidRPr="00503009" w:rsidRDefault="00E26117" w:rsidP="00984F4F">
      <w:pPr>
        <w:pStyle w:val="SHHeading3"/>
      </w:pPr>
      <w:r>
        <w:rPr>
          <w:b/>
        </w:rPr>
        <w:t>Clause </w:t>
      </w:r>
      <w:r w:rsidR="007D01DB" w:rsidRPr="00503009">
        <w:rPr>
          <w:b/>
        </w:rPr>
        <w:fldChar w:fldCharType="begin"/>
      </w:r>
      <w:r w:rsidR="007D01DB" w:rsidRPr="00503009">
        <w:rPr>
          <w:b/>
        </w:rPr>
        <w:instrText xml:space="preserve"> REF _Ref386636017 \r \h  \* MERGEFORMAT </w:instrText>
      </w:r>
      <w:r w:rsidR="007D01DB" w:rsidRPr="00503009">
        <w:rPr>
          <w:b/>
        </w:rPr>
      </w:r>
      <w:r w:rsidR="007D01DB" w:rsidRPr="00503009">
        <w:rPr>
          <w:b/>
        </w:rPr>
        <w:fldChar w:fldCharType="separate"/>
      </w:r>
      <w:r w:rsidR="007D01DB">
        <w:rPr>
          <w:b/>
        </w:rPr>
        <w:t>5.4.1</w:t>
      </w:r>
      <w:r w:rsidR="007D01DB" w:rsidRPr="00503009">
        <w:rPr>
          <w:b/>
        </w:rPr>
        <w:fldChar w:fldCharType="end"/>
      </w:r>
      <w:r w:rsidR="007D01DB" w:rsidRPr="00503009">
        <w:t xml:space="preserve"> will not apply if the Landlord ends this Lease under</w:t>
      </w:r>
      <w:r>
        <w:t xml:space="preserve"> clause </w:t>
      </w:r>
      <w:r w:rsidR="007D01DB" w:rsidRPr="00503009">
        <w:rPr>
          <w:b/>
        </w:rPr>
        <w:fldChar w:fldCharType="begin"/>
      </w:r>
      <w:r w:rsidR="007D01DB" w:rsidRPr="00503009">
        <w:rPr>
          <w:b/>
        </w:rPr>
        <w:instrText xml:space="preserve"> REF _Ref373224951 \r \h  \* MERGEFORMAT </w:instrText>
      </w:r>
      <w:r w:rsidR="007D01DB" w:rsidRPr="00503009">
        <w:rPr>
          <w:b/>
        </w:rPr>
      </w:r>
      <w:r w:rsidR="007D01DB" w:rsidRPr="00503009">
        <w:rPr>
          <w:b/>
        </w:rPr>
        <w:fldChar w:fldCharType="separate"/>
      </w:r>
      <w:r w:rsidR="007D01DB">
        <w:rPr>
          <w:b/>
        </w:rPr>
        <w:t>6.1</w:t>
      </w:r>
      <w:r w:rsidR="007D01DB" w:rsidRPr="00503009">
        <w:rPr>
          <w:b/>
        </w:rPr>
        <w:fldChar w:fldCharType="end"/>
      </w:r>
      <w:r w:rsidR="007D01DB" w:rsidRPr="00503009">
        <w:t xml:space="preserve"> or if this Lease is disclaimed by the Crown or by a liquidator or trustee in bankruptcy of the Tenant.</w:t>
      </w:r>
      <w:r w:rsidR="007D01DB">
        <w:rPr>
          <w:rStyle w:val="FootnoteReference"/>
        </w:rPr>
        <w:footnoteReference w:id="67"/>
      </w:r>
    </w:p>
    <w:p w14:paraId="4C84A5AC" w14:textId="77777777" w:rsidR="00DA1639" w:rsidRPr="00503009" w:rsidRDefault="007D01DB"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4C84A5AD" w14:textId="7E604996" w:rsidR="00DA1639" w:rsidRPr="00503009" w:rsidRDefault="007D01DB" w:rsidP="00984F4F">
      <w:pPr>
        <w:pStyle w:val="SHParagraph2"/>
      </w:pPr>
      <w:r w:rsidRPr="00503009">
        <w:t>The Landlord must, when entering the Premises to exercise any Landlord</w:t>
      </w:r>
      <w:r w:rsidR="00E26117">
        <w:t>’</w:t>
      </w:r>
      <w:r w:rsidRPr="00503009">
        <w:t>s rights:</w:t>
      </w:r>
    </w:p>
    <w:p w14:paraId="4C84A5AE" w14:textId="7E58076E" w:rsidR="00DA1639" w:rsidRPr="00503009" w:rsidRDefault="007119DE" w:rsidP="006C7A73">
      <w:pPr>
        <w:pStyle w:val="SHHeading3"/>
      </w:pPr>
      <w:r w:rsidRPr="00503009">
        <w:t>gi</w:t>
      </w:r>
      <w:r w:rsidR="007D01DB" w:rsidRPr="00503009">
        <w:t xml:space="preserve">ve the Tenant at least </w:t>
      </w:r>
      <w:r w:rsidR="007D01DB">
        <w:t>[</w:t>
      </w:r>
      <w:r w:rsidR="007D01DB" w:rsidRPr="00503009">
        <w:t>three</w:t>
      </w:r>
      <w:r w:rsidR="007D01DB">
        <w:t>]</w:t>
      </w:r>
      <w:r w:rsidR="007D01DB" w:rsidRPr="00503009">
        <w:t xml:space="preserve"> Business Days</w:t>
      </w:r>
      <w:r w:rsidR="00E26117">
        <w:t>’</w:t>
      </w:r>
      <w:r w:rsidR="007D01DB" w:rsidRPr="00503009">
        <w:t xml:space="preserve"> prior notice (except in the case of emergency, when the Landlord must give as much notice as may be reasonably practicable)</w:t>
      </w:r>
      <w:r w:rsidR="007D01DB">
        <w:t>;</w:t>
      </w:r>
    </w:p>
    <w:p w14:paraId="4C84A5AF" w14:textId="033265AC" w:rsidR="00DA1639" w:rsidRPr="00503009" w:rsidRDefault="007D01DB" w:rsidP="00984F4F">
      <w:pPr>
        <w:pStyle w:val="SHHeading3"/>
      </w:pPr>
      <w:r w:rsidRPr="00503009">
        <w:t>observe the Tenant</w:t>
      </w:r>
      <w:r w:rsidR="00E26117">
        <w:t>’</w:t>
      </w:r>
      <w:r w:rsidRPr="00503009">
        <w:t>s requirements (but where that includes being accompanied by the Tenant</w:t>
      </w:r>
      <w:r w:rsidR="00E26117">
        <w:t>’</w:t>
      </w:r>
      <w:r w:rsidRPr="00503009">
        <w:t>s representative the Tenant must make that representative available)</w:t>
      </w:r>
      <w:r>
        <w:t>;</w:t>
      </w:r>
    </w:p>
    <w:p w14:paraId="4C84A5B0" w14:textId="41F03DC6" w:rsidR="00DA1639" w:rsidRPr="00503009" w:rsidRDefault="007D01DB" w:rsidP="00984F4F">
      <w:pPr>
        <w:pStyle w:val="SHHeading3"/>
      </w:pPr>
      <w:r w:rsidRPr="00503009">
        <w:t>observe any specific conditions to the Landlord</w:t>
      </w:r>
      <w:r w:rsidR="00E26117">
        <w:t>’</w:t>
      </w:r>
      <w:r w:rsidRPr="00503009">
        <w:t>s entry set out in this Lease</w:t>
      </w:r>
      <w:r>
        <w:t>;</w:t>
      </w:r>
    </w:p>
    <w:p w14:paraId="4C84A5B1" w14:textId="6C9C68E9" w:rsidR="00DA1639" w:rsidRPr="00503009" w:rsidRDefault="007D01DB" w:rsidP="00984F4F">
      <w:pPr>
        <w:pStyle w:val="SHHeading3"/>
      </w:pPr>
      <w:r w:rsidRPr="00503009">
        <w:t>cause as little interference to the Tenant</w:t>
      </w:r>
      <w:r w:rsidR="00E26117">
        <w:t>’</w:t>
      </w:r>
      <w:r w:rsidRPr="00503009">
        <w:t>s business as reasonably practicable</w:t>
      </w:r>
      <w:r>
        <w:t>;</w:t>
      </w:r>
    </w:p>
    <w:p w14:paraId="4C84A5B2" w14:textId="77777777" w:rsidR="00DA1639" w:rsidRPr="00503009" w:rsidRDefault="007D01DB" w:rsidP="00984F4F">
      <w:pPr>
        <w:pStyle w:val="SHHeading3"/>
      </w:pPr>
      <w:r w:rsidRPr="00503009">
        <w:t>cause as little physical damage as reasonably practicable</w:t>
      </w:r>
      <w:r>
        <w:t>;</w:t>
      </w:r>
    </w:p>
    <w:p w14:paraId="4C84A5B3" w14:textId="77777777" w:rsidR="00DA1639" w:rsidRPr="00503009" w:rsidRDefault="007D01DB" w:rsidP="00984F4F">
      <w:pPr>
        <w:pStyle w:val="SHHeading3"/>
      </w:pPr>
      <w:r w:rsidRPr="00503009">
        <w:t xml:space="preserve">repair any physical damage that the Landlord causes as soon as </w:t>
      </w:r>
      <w:r w:rsidRPr="00503009">
        <w:t>reasonably practicable</w:t>
      </w:r>
      <w:r>
        <w:t>;</w:t>
      </w:r>
    </w:p>
    <w:p w14:paraId="4C84A5B4" w14:textId="6FC48221" w:rsidR="00DA1639" w:rsidRPr="00503009" w:rsidRDefault="007D01DB" w:rsidP="00984F4F">
      <w:pPr>
        <w:pStyle w:val="SHHeading3"/>
      </w:pPr>
      <w:r w:rsidRPr="00503009">
        <w:t>where entering to carry out works, obtain the Tenant</w:t>
      </w:r>
      <w:r w:rsidR="00E26117">
        <w:t>’</w:t>
      </w:r>
      <w:r w:rsidRPr="00503009">
        <w:t>s approval to the location, method of working and any other material matters relating to the preparation for, and execution of, the works</w:t>
      </w:r>
      <w:r>
        <w:t>;</w:t>
      </w:r>
    </w:p>
    <w:p w14:paraId="4C84A5B5" w14:textId="4744EE4F" w:rsidR="00DA1639" w:rsidRPr="00503009" w:rsidRDefault="007D01DB" w:rsidP="00984F4F">
      <w:pPr>
        <w:pStyle w:val="SHHeading3"/>
      </w:pPr>
      <w:r w:rsidRPr="00503009">
        <w:t>remain upon the Premises for no longer than is reasonably necessary</w:t>
      </w:r>
      <w:r w:rsidR="00E26117">
        <w:t>; and</w:t>
      </w:r>
    </w:p>
    <w:p w14:paraId="4C84A5B6" w14:textId="77777777" w:rsidR="00DA1639" w:rsidRPr="00503009" w:rsidRDefault="007D01DB" w:rsidP="00984F4F">
      <w:pPr>
        <w:pStyle w:val="SHHeading3"/>
      </w:pPr>
      <w:r w:rsidRPr="00503009">
        <w:t>where reasonably practicable, exercise any rights outside the normal business hours of the Premises</w:t>
      </w:r>
      <w:r>
        <w:t>.</w:t>
      </w:r>
    </w:p>
    <w:p w14:paraId="4C84A5B7" w14:textId="77777777" w:rsidR="00DA1639" w:rsidRPr="00503009" w:rsidRDefault="007D01DB"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4C84A5B8" w14:textId="6AACE972" w:rsidR="00DA1639" w:rsidRPr="00503009" w:rsidRDefault="007D01DB" w:rsidP="00984F4F">
      <w:pPr>
        <w:pStyle w:val="SHHeading3"/>
      </w:pPr>
      <w:r w:rsidRPr="00503009">
        <w:t>The Landlord must ensure that any scaffolding erected outside the Premises in exercise of the Landlord</w:t>
      </w:r>
      <w:r w:rsidR="00E26117">
        <w:t>’</w:t>
      </w:r>
      <w:r w:rsidRPr="00503009">
        <w:t>s rights under this Lease:</w:t>
      </w:r>
    </w:p>
    <w:p w14:paraId="4C84A5B9" w14:textId="77777777" w:rsidR="00DA1639" w:rsidRPr="00503009" w:rsidRDefault="007D01DB" w:rsidP="00984F4F">
      <w:pPr>
        <w:pStyle w:val="SHHeading4"/>
      </w:pPr>
      <w:r w:rsidRPr="00503009">
        <w:t>is not erected or retained (unless in an emergency) during the months of January, November and December or during the one week period either side of Easter Sunday, in each year;</w:t>
      </w:r>
    </w:p>
    <w:p w14:paraId="4C84A5BA" w14:textId="77777777" w:rsidR="00DA1639" w:rsidRPr="00503009" w:rsidRDefault="007D01DB" w:rsidP="00984F4F">
      <w:pPr>
        <w:pStyle w:val="SHHeading4"/>
      </w:pPr>
      <w:r w:rsidRPr="00503009">
        <w:lastRenderedPageBreak/>
        <w:t>is removed as soon as reasonably practicable, with any damage caused to the exterior of the Premises made good;</w:t>
      </w:r>
    </w:p>
    <w:p w14:paraId="4C84A5BB" w14:textId="0775F4AA" w:rsidR="00DA1639" w:rsidRPr="00503009" w:rsidRDefault="007D01DB"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Building</w:t>
      </w:r>
      <w:r w:rsidR="00E26117">
        <w:t>; and</w:t>
      </w:r>
    </w:p>
    <w:p w14:paraId="4C84A5BC" w14:textId="77777777" w:rsidR="00DA1639" w:rsidRPr="00503009" w:rsidRDefault="007D01DB"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4C84A5BD" w14:textId="27D66C2D" w:rsidR="00DA1639" w:rsidRPr="00503009" w:rsidRDefault="007D01DB" w:rsidP="00984F4F">
      <w:pPr>
        <w:pStyle w:val="SHHeading3"/>
      </w:pPr>
      <w:r w:rsidRPr="00503009">
        <w:t>If the Tenant</w:t>
      </w:r>
      <w:r w:rsidR="00E26117">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4C84A5BE" w14:textId="77777777" w:rsidR="00DA1639" w:rsidRPr="00503009" w:rsidRDefault="007D01DB"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4C84A5BF" w14:textId="02CC72EF" w:rsidR="00DA1639" w:rsidRPr="00503009" w:rsidRDefault="007D01DB" w:rsidP="00984F4F">
      <w:pPr>
        <w:pStyle w:val="SHHeading3"/>
      </w:pPr>
      <w:r w:rsidRPr="00503009">
        <w:t>The Landlord will only use any information provided to the Landlord under</w:t>
      </w:r>
      <w:r w:rsidR="00E26117">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Building</w:t>
      </w:r>
      <w:r w:rsidR="00E26117" w:rsidRPr="00503009">
        <w:t>.</w:t>
      </w:r>
      <w:r w:rsidR="00E26117">
        <w:t xml:space="preserve">  </w:t>
      </w:r>
      <w:r w:rsidRPr="00503009">
        <w:t>The Landlord may disclose it to the following people on the terms of</w:t>
      </w:r>
      <w:r w:rsidR="00E26117">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4C84A5C0" w14:textId="7D8F2405" w:rsidR="00DA1639" w:rsidRPr="00503009" w:rsidRDefault="007D01DB" w:rsidP="00984F4F">
      <w:pPr>
        <w:pStyle w:val="SHHeading4"/>
      </w:pPr>
      <w:r w:rsidRPr="00503009">
        <w:t>the Landlord</w:t>
      </w:r>
      <w:r w:rsidR="00E26117">
        <w:t>’</w:t>
      </w:r>
      <w:r w:rsidRPr="00503009">
        <w:t>s advisors and funders;</w:t>
      </w:r>
    </w:p>
    <w:p w14:paraId="4C84A5C1" w14:textId="161F5130" w:rsidR="00DA1639" w:rsidRPr="00503009" w:rsidRDefault="007D01DB" w:rsidP="00984F4F">
      <w:pPr>
        <w:pStyle w:val="SHHeading4"/>
      </w:pPr>
      <w:r w:rsidRPr="00503009">
        <w:t>any party (and their advisors and funders) interested in acquiring the Landlord</w:t>
      </w:r>
      <w:r w:rsidR="00E26117">
        <w:t>’</w:t>
      </w:r>
      <w:r w:rsidRPr="00503009">
        <w:t>s interest in the Building;</w:t>
      </w:r>
    </w:p>
    <w:p w14:paraId="4C84A5C2" w14:textId="1D8E318D" w:rsidR="00DA1639" w:rsidRPr="00503009" w:rsidRDefault="007D01DB" w:rsidP="00984F4F">
      <w:pPr>
        <w:pStyle w:val="SHHeading4"/>
      </w:pPr>
      <w:r w:rsidRPr="00503009">
        <w:t>where required by law</w:t>
      </w:r>
      <w:r w:rsidR="00E26117">
        <w:t>; and</w:t>
      </w:r>
    </w:p>
    <w:p w14:paraId="4C84A5C3" w14:textId="77777777" w:rsidR="00DA1639" w:rsidRPr="00503009" w:rsidRDefault="007D01DB" w:rsidP="00984F4F">
      <w:pPr>
        <w:pStyle w:val="SHHeading4"/>
      </w:pPr>
      <w:r w:rsidRPr="00503009">
        <w:t>where required by the rules of any listing authority.</w:t>
      </w:r>
    </w:p>
    <w:p w14:paraId="4C84A5C4" w14:textId="00748CD8" w:rsidR="00DA1639" w:rsidRPr="00503009" w:rsidRDefault="007D01DB" w:rsidP="00984F4F">
      <w:pPr>
        <w:pStyle w:val="SHHeading3"/>
      </w:pPr>
      <w:bookmarkStart w:id="143" w:name="_Ref371345852"/>
      <w:r w:rsidRPr="00503009">
        <w:t>Where the Landlord is allowed to disclose the information to someone else under this</w:t>
      </w:r>
      <w:r w:rsidR="00E26117">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4C84A5C5" w14:textId="77777777" w:rsidR="00DA1639" w:rsidRPr="00503009" w:rsidRDefault="007D01DB" w:rsidP="00984F4F">
      <w:pPr>
        <w:pStyle w:val="SHHeading22ndStyle"/>
      </w:pPr>
      <w:bookmarkStart w:id="144" w:name="_Toc256000038"/>
      <w:r>
        <w:t>[</w:t>
      </w:r>
      <w:bookmarkStart w:id="145" w:name="_Toc536773101"/>
      <w:r w:rsidRPr="00503009">
        <w:t>Head Lease</w:t>
      </w:r>
      <w:bookmarkEnd w:id="144"/>
      <w:bookmarkEnd w:id="145"/>
    </w:p>
    <w:p w14:paraId="4C84A5C6" w14:textId="77777777" w:rsidR="00974E0C" w:rsidRPr="00503009" w:rsidRDefault="007D01DB" w:rsidP="00984F4F">
      <w:pPr>
        <w:pStyle w:val="SHHeading3"/>
      </w:pPr>
      <w:r w:rsidRPr="00503009">
        <w:t>The Landlord must pay the rents reserved by the Head Lease.</w:t>
      </w:r>
    </w:p>
    <w:p w14:paraId="4C84A5C7" w14:textId="77777777" w:rsidR="00974E0C" w:rsidRPr="00503009" w:rsidRDefault="007D01DB" w:rsidP="00984F4F">
      <w:pPr>
        <w:pStyle w:val="SHHeading3"/>
      </w:pPr>
      <w:r w:rsidRPr="00503009">
        <w:t xml:space="preserve">By way of </w:t>
      </w:r>
      <w:r w:rsidRPr="00503009">
        <w:t>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4C84A5C8" w14:textId="52FE4029" w:rsidR="00974E0C" w:rsidRPr="00503009" w:rsidRDefault="007D01DB"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rsidR="00E26117">
        <w:t>’</w:t>
      </w:r>
      <w:r w:rsidRPr="00503009">
        <w:t>s obligations in the Head Lease.</w:t>
      </w:r>
      <w:r>
        <w:rPr>
          <w:rStyle w:val="FootnoteReference"/>
        </w:rPr>
        <w:footnoteReference w:id="68"/>
      </w:r>
      <w:r>
        <w:t>]]</w:t>
      </w:r>
    </w:p>
    <w:p w14:paraId="4C84A5C9" w14:textId="6832AAE3" w:rsidR="00DA1639" w:rsidRPr="00503009" w:rsidRDefault="007D01DB" w:rsidP="00984F4F">
      <w:pPr>
        <w:pStyle w:val="SHHeading22ndStyle"/>
      </w:pPr>
      <w:bookmarkStart w:id="146" w:name="_Toc256000039"/>
      <w:bookmarkStart w:id="147" w:name="_Ref382487490"/>
      <w:bookmarkStart w:id="148" w:name="_Toc536773103"/>
      <w:r w:rsidRPr="00503009">
        <w:t xml:space="preserve">Designation of Common </w:t>
      </w:r>
      <w:r w:rsidR="00E26117">
        <w:t>Parts </w:t>
      </w:r>
      <w:r w:rsidRPr="00503009">
        <w:t>and use of rights</w:t>
      </w:r>
      <w:bookmarkEnd w:id="146"/>
      <w:bookmarkEnd w:id="147"/>
      <w:bookmarkEnd w:id="148"/>
    </w:p>
    <w:p w14:paraId="4C84A5CA" w14:textId="025784B2" w:rsidR="00DA1639" w:rsidRPr="00503009" w:rsidRDefault="007D01DB" w:rsidP="00984F4F">
      <w:pPr>
        <w:pStyle w:val="SHHeading3"/>
      </w:pPr>
      <w:r w:rsidRPr="00503009">
        <w:t xml:space="preserve">The Common </w:t>
      </w:r>
      <w:r w:rsidR="00E26117">
        <w:t>Parts </w:t>
      </w:r>
      <w:r w:rsidRPr="00503009">
        <w:t>designated by the Landlord for the Tenant</w:t>
      </w:r>
      <w:r w:rsidR="00E26117">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rsidR="00E26117">
        <w:t>Parts </w:t>
      </w:r>
      <w:r w:rsidRPr="00503009">
        <w:t>that are reasonably and properly required for the use and enjoyment of the Premises for their intended use.</w:t>
      </w:r>
    </w:p>
    <w:p w14:paraId="4C84A5CB" w14:textId="2BBCFF69" w:rsidR="00DA1639" w:rsidRPr="00503009" w:rsidRDefault="007D01DB" w:rsidP="00984F4F">
      <w:pPr>
        <w:pStyle w:val="SHHeading3"/>
      </w:pPr>
      <w:r w:rsidRPr="00503009">
        <w:t xml:space="preserve">If the Landlord does not designate specific Common </w:t>
      </w:r>
      <w:r w:rsidR="00E26117">
        <w:t>Parts </w:t>
      </w:r>
      <w:r w:rsidRPr="00503009">
        <w:t>for the Tenant</w:t>
      </w:r>
      <w:r w:rsidR="00E26117">
        <w:t>’</w:t>
      </w:r>
      <w:r w:rsidRPr="00503009">
        <w:t xml:space="preserve">s use, the Tenant </w:t>
      </w:r>
      <w:r w:rsidR="00221C83" w:rsidRPr="00503009">
        <w:t>will have the right</w:t>
      </w:r>
      <w:r w:rsidRPr="00503009">
        <w:t xml:space="preserve"> to use all Common </w:t>
      </w:r>
      <w:r w:rsidR="00E26117">
        <w:t>Parts </w:t>
      </w:r>
      <w:r w:rsidRPr="00503009">
        <w:t xml:space="preserve">required for the reasonable and proper enjoyment of the Premises for their intended use but the Tenant will not have </w:t>
      </w:r>
      <w:r w:rsidRPr="00503009">
        <w:lastRenderedPageBreak/>
        <w:t xml:space="preserve">the right to use any Common </w:t>
      </w:r>
      <w:r w:rsidR="00E26117">
        <w:t>Parts </w:t>
      </w:r>
      <w:r w:rsidRPr="00503009">
        <w:t>used solely by the Landlord for the provision of the Services.</w:t>
      </w:r>
    </w:p>
    <w:p w14:paraId="4C84A5CC" w14:textId="55434BD9" w:rsidR="00DA1639" w:rsidRPr="00503009" w:rsidRDefault="007D01DB" w:rsidP="00984F4F">
      <w:pPr>
        <w:pStyle w:val="SHHeading3"/>
      </w:pPr>
      <w:r w:rsidRPr="00503009">
        <w:t xml:space="preserve">Any </w:t>
      </w:r>
      <w:r w:rsidR="00115FCD" w:rsidRPr="00503009">
        <w:t>Supply Runs</w:t>
      </w:r>
      <w:r w:rsidRPr="00503009">
        <w:t xml:space="preserve"> allocated by the Landlord for the Tenant</w:t>
      </w:r>
      <w:r w:rsidR="00E26117">
        <w:t>’</w:t>
      </w:r>
      <w:r w:rsidRPr="00503009">
        <w:t>s use under</w:t>
      </w:r>
      <w:r w:rsidR="00E26117">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rsidR="00E26117" w:rsidRPr="00503009">
        <w:t>.</w:t>
      </w:r>
      <w:r w:rsidR="00E26117">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rsidR="00E26117">
        <w:t>’</w:t>
      </w:r>
      <w:r w:rsidRPr="00503009">
        <w:t xml:space="preserve"> facilities requiring use of the </w:t>
      </w:r>
      <w:r w:rsidR="00115FCD" w:rsidRPr="00503009">
        <w:t>Supply Runs</w:t>
      </w:r>
      <w:r w:rsidR="00E26117" w:rsidRPr="00503009">
        <w:t>.</w:t>
      </w:r>
      <w:r w:rsidR="00E26117">
        <w:t xml:space="preserve">  </w:t>
      </w:r>
      <w:r w:rsidR="00E26117">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4C84A5CD" w14:textId="7C38C3E1" w:rsidR="00DA1639" w:rsidRPr="00503009" w:rsidRDefault="007D01DB" w:rsidP="00984F4F">
      <w:pPr>
        <w:pStyle w:val="SHHeading3"/>
      </w:pPr>
      <w:bookmarkStart w:id="149" w:name="_Ref381957843"/>
      <w:bookmarkStart w:id="150" w:name="_Ref498698081"/>
      <w:r>
        <w:t>[</w:t>
      </w:r>
      <w:r w:rsidRPr="00503009">
        <w:t>The Landlord may, by giving formal notice to the Tenant, vary the extent or location of the Plant Area taking into account its own requirements and the requirements of other tenants and occupiers of the Building</w:t>
      </w:r>
      <w:r w:rsidR="00E26117" w:rsidRPr="00503009">
        <w:t>.</w:t>
      </w:r>
      <w:r w:rsidR="00E26117">
        <w:t xml:space="preserve">  </w:t>
      </w:r>
      <w:r w:rsidRPr="00503009">
        <w:t>Where reasonably possible, areas will be separate for each tenant and the Landlord will take into account any riser allocation strategy and the location of the tenants</w:t>
      </w:r>
      <w:r w:rsidR="00E26117">
        <w:t>’</w:t>
      </w:r>
      <w:r w:rsidRPr="00503009">
        <w:t xml:space="preserve"> facilities requiring connection to the Plant Area</w:t>
      </w:r>
      <w:r w:rsidR="00E26117" w:rsidRPr="00503009">
        <w:t>.</w:t>
      </w:r>
      <w:r w:rsidR="00E26117">
        <w:t xml:space="preserve">  </w:t>
      </w:r>
      <w:r w:rsidR="00E26117">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69"/>
      </w:r>
      <w:bookmarkEnd w:id="149"/>
      <w:bookmarkEnd w:id="150"/>
    </w:p>
    <w:p w14:paraId="4C84A5CE" w14:textId="77777777" w:rsidR="00DA1639" w:rsidRPr="00503009" w:rsidRDefault="007D01DB" w:rsidP="00984F4F">
      <w:pPr>
        <w:pStyle w:val="SHHeading22ndStyle"/>
      </w:pPr>
      <w:bookmarkStart w:id="151" w:name="_Toc256000040"/>
      <w:bookmarkStart w:id="152" w:name="_Ref322091553"/>
      <w:bookmarkStart w:id="153" w:name="_Toc536773104"/>
      <w:r w:rsidRPr="00503009">
        <w:t>Relocation of External Works</w:t>
      </w:r>
      <w:bookmarkEnd w:id="151"/>
      <w:bookmarkEnd w:id="152"/>
      <w:bookmarkEnd w:id="153"/>
    </w:p>
    <w:p w14:paraId="4C84A5CF" w14:textId="07D2E22C" w:rsidR="00DA1639" w:rsidRPr="00503009" w:rsidRDefault="007D01DB" w:rsidP="00984F4F">
      <w:pPr>
        <w:pStyle w:val="SHHeading3"/>
      </w:pPr>
      <w:r w:rsidRPr="00503009">
        <w:t>The Landlord may require the Tenant to relocate any External Works on not less than one month</w:t>
      </w:r>
      <w:r w:rsidR="00E26117">
        <w:t>’</w:t>
      </w:r>
      <w:r w:rsidRPr="00503009">
        <w:t>s formal notice to the Tenant</w:t>
      </w:r>
      <w:r w:rsidR="006B4DE9" w:rsidRPr="00503009">
        <w:t xml:space="preserve"> or immediately in case of emergency</w:t>
      </w:r>
      <w:r w:rsidRPr="00503009">
        <w:t>.</w:t>
      </w:r>
    </w:p>
    <w:p w14:paraId="4C84A5D0" w14:textId="3F7FAAC2" w:rsidR="00DA1639" w:rsidRPr="00503009" w:rsidRDefault="007D01DB" w:rsidP="00984F4F">
      <w:pPr>
        <w:pStyle w:val="SHHeading3"/>
      </w:pPr>
      <w:r w:rsidRPr="00503009">
        <w:t>The Landlord may not require the permanent relocation of the External Works if that relocation would have a material adverse impact on the Tenant</w:t>
      </w:r>
      <w:r w:rsidR="00E26117">
        <w:t>’</w:t>
      </w:r>
      <w:r w:rsidRPr="00503009">
        <w:t>s business at the Premises.</w:t>
      </w:r>
    </w:p>
    <w:p w14:paraId="4C84A5D1" w14:textId="77777777" w:rsidR="00DA1639" w:rsidRPr="00503009" w:rsidRDefault="007D01DB" w:rsidP="00984F4F">
      <w:pPr>
        <w:pStyle w:val="SHHeading3"/>
      </w:pPr>
      <w:r w:rsidRPr="00503009">
        <w:t>If the Landlord requires temporary relocation of the External Works, the Landlord must keep the period of relocation as short as reasonably practicable in the circumstances.</w:t>
      </w:r>
    </w:p>
    <w:p w14:paraId="4C84A5D2" w14:textId="23BB4F5E" w:rsidR="00DA1639" w:rsidRPr="00503009" w:rsidRDefault="007D01DB" w:rsidP="00984F4F">
      <w:pPr>
        <w:pStyle w:val="SHHeading3"/>
      </w:pPr>
      <w:r w:rsidRPr="00503009">
        <w:t>The Tenant must comply with the Landlord</w:t>
      </w:r>
      <w:r w:rsidR="00E26117">
        <w:t>’</w:t>
      </w:r>
      <w:r w:rsidRPr="00503009">
        <w:t>s requirements to relocate the External Works.</w:t>
      </w:r>
    </w:p>
    <w:p w14:paraId="4C84A5D3" w14:textId="672E3214" w:rsidR="00DA1639" w:rsidRPr="00503009" w:rsidRDefault="007D01DB" w:rsidP="00984F4F">
      <w:pPr>
        <w:pStyle w:val="SHHeading3"/>
      </w:pPr>
      <w:r w:rsidRPr="00503009">
        <w:t>The Landlord will pay the Tenant</w:t>
      </w:r>
      <w:r w:rsidR="00E26117">
        <w:t>’</w:t>
      </w:r>
      <w:r w:rsidRPr="00503009">
        <w:t>s costs and expenses in complying with the Landlord</w:t>
      </w:r>
      <w:r w:rsidR="00E26117">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4C84A5D4" w14:textId="77777777" w:rsidR="00C524DF" w:rsidRPr="00503009" w:rsidRDefault="007D01DB" w:rsidP="00984F4F">
      <w:pPr>
        <w:pStyle w:val="SHHeading2"/>
        <w:rPr>
          <w:b/>
        </w:rPr>
      </w:pPr>
      <w:r w:rsidRPr="00503009">
        <w:rPr>
          <w:b/>
        </w:rPr>
        <w:t>Wayleaves</w:t>
      </w:r>
    </w:p>
    <w:p w14:paraId="4C84A5D5" w14:textId="41DC9464" w:rsidR="008754CD" w:rsidRPr="00503009" w:rsidRDefault="007D01DB" w:rsidP="00984F4F">
      <w:pPr>
        <w:pStyle w:val="SHHeading3"/>
      </w:pPr>
      <w:r w:rsidRPr="00503009">
        <w:t>Subject to</w:t>
      </w:r>
      <w:r w:rsidR="00E26117">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5.11.2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rsidR="00E26117">
        <w:t xml:space="preserve"> paragraph </w:t>
      </w:r>
      <w:r w:rsidR="00E26117" w:rsidRPr="00503009">
        <w:t>2</w:t>
      </w:r>
      <w:r w:rsidR="00E26117">
        <w:t> </w:t>
      </w:r>
      <w:r w:rsidRPr="00503009">
        <w:t xml:space="preserve">of </w:t>
      </w:r>
      <w:r w:rsidR="00E26117">
        <w:t>Schedule </w:t>
      </w:r>
      <w:r w:rsidR="00E26117" w:rsidRPr="00503009">
        <w:t>3</w:t>
      </w:r>
      <w:r w:rsidRPr="00503009">
        <w:t>A to the Communications Act</w:t>
      </w:r>
      <w:r w:rsidR="00E26117">
        <w:t> </w:t>
      </w:r>
      <w:r w:rsidR="00E26117" w:rsidRPr="00503009">
        <w:t>2</w:t>
      </w:r>
      <w:r w:rsidRPr="00503009">
        <w:t xml:space="preserve">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rsidR="00E26117">
        <w:t>Parts </w:t>
      </w:r>
      <w:r w:rsidR="00DC1055" w:rsidRPr="00503009">
        <w:t>pursuant to the rights in</w:t>
      </w:r>
      <w:r w:rsidR="00E26117">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rsidR="00E26117">
        <w:t>’</w:t>
      </w:r>
      <w:r w:rsidRPr="00503009">
        <w:t>s telecommunications network along routes approved by the Landlord.</w:t>
      </w:r>
    </w:p>
    <w:p w14:paraId="4C84A5D6" w14:textId="77777777" w:rsidR="00C524DF" w:rsidRPr="00503009" w:rsidRDefault="007D01DB" w:rsidP="00133140">
      <w:pPr>
        <w:pStyle w:val="SHHeading3"/>
      </w:pPr>
      <w:bookmarkStart w:id="154"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4"/>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4C84A5D7" w14:textId="77777777" w:rsidR="00DA1639" w:rsidRPr="00503009" w:rsidRDefault="007D01DB" w:rsidP="00984F4F">
      <w:pPr>
        <w:pStyle w:val="SHHeading1"/>
      </w:pPr>
      <w:bookmarkStart w:id="155" w:name="_Toc256000041"/>
      <w:bookmarkStart w:id="156" w:name="_Toc536773107"/>
      <w:r w:rsidRPr="00503009">
        <w:lastRenderedPageBreak/>
        <w:t>AGREEMENTS</w:t>
      </w:r>
      <w:bookmarkEnd w:id="155"/>
      <w:bookmarkEnd w:id="156"/>
    </w:p>
    <w:p w14:paraId="4C84A5D8" w14:textId="4D8A0E69" w:rsidR="00DA1639" w:rsidRPr="00503009" w:rsidRDefault="007D01DB" w:rsidP="00984F4F">
      <w:pPr>
        <w:pStyle w:val="SHHeading22ndStyle"/>
      </w:pPr>
      <w:bookmarkStart w:id="157" w:name="_Toc256000042"/>
      <w:bookmarkStart w:id="158" w:name="_Ref373224951"/>
      <w:bookmarkStart w:id="159" w:name="_Toc536773108"/>
      <w:r w:rsidRPr="00503009">
        <w:t>Landlord</w:t>
      </w:r>
      <w:r w:rsidR="00E26117">
        <w:t>’</w:t>
      </w:r>
      <w:r w:rsidRPr="00503009">
        <w:t>s right to end this Lease</w:t>
      </w:r>
      <w:bookmarkEnd w:id="157"/>
      <w:bookmarkEnd w:id="158"/>
      <w:bookmarkEnd w:id="159"/>
    </w:p>
    <w:p w14:paraId="4C84A5D9" w14:textId="114896B8" w:rsidR="00DA1639" w:rsidRPr="00503009" w:rsidRDefault="007D01DB" w:rsidP="00984F4F">
      <w:pPr>
        <w:pStyle w:val="SHHeading3"/>
      </w:pPr>
      <w:bookmarkStart w:id="160" w:name="_Ref322090760"/>
      <w:r w:rsidRPr="00503009">
        <w:t>If any event listed in</w:t>
      </w:r>
      <w:r w:rsidR="00E26117">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0"/>
    </w:p>
    <w:p w14:paraId="4C84A5DA" w14:textId="06D46437" w:rsidR="00DA1639" w:rsidRPr="00503009" w:rsidRDefault="007D01DB" w:rsidP="00984F4F">
      <w:pPr>
        <w:pStyle w:val="SHHeading3"/>
      </w:pPr>
      <w:bookmarkStart w:id="161" w:name="_Ref322090743"/>
      <w:r w:rsidRPr="00503009">
        <w:t>The events referred to in</w:t>
      </w:r>
      <w:r w:rsidR="00E26117">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1"/>
    </w:p>
    <w:p w14:paraId="4C84A5DB" w14:textId="207C4C38" w:rsidR="00DA1639" w:rsidRPr="00503009" w:rsidRDefault="007D01DB" w:rsidP="00984F4F">
      <w:pPr>
        <w:pStyle w:val="SHHeading4"/>
      </w:pPr>
      <w:r w:rsidRPr="00503009">
        <w:t>any of the Rents are unpaid for</w:t>
      </w:r>
      <w:r w:rsidR="00E26117">
        <w:t> </w:t>
      </w:r>
      <w:r w:rsidR="00E26117" w:rsidRPr="00503009">
        <w:t>21</w:t>
      </w:r>
      <w:r w:rsidR="00E26117">
        <w:t> </w:t>
      </w:r>
      <w:r w:rsidRPr="00503009">
        <w:t>days after becoming due whether or not formally demanded;</w:t>
      </w:r>
      <w:r>
        <w:rPr>
          <w:rStyle w:val="FootnoteReference"/>
        </w:rPr>
        <w:footnoteReference w:id="70"/>
      </w:r>
    </w:p>
    <w:p w14:paraId="4C84A5DC" w14:textId="77777777" w:rsidR="00DA1639" w:rsidRPr="00503009" w:rsidRDefault="007D01DB" w:rsidP="00984F4F">
      <w:pPr>
        <w:pStyle w:val="SHHeading4"/>
      </w:pPr>
      <w:r w:rsidRPr="00503009">
        <w:t>the Tenant breaches this Lease;</w:t>
      </w:r>
    </w:p>
    <w:p w14:paraId="4C84A5DD" w14:textId="54A64677" w:rsidR="00DA1639" w:rsidRPr="00503009" w:rsidRDefault="007D01DB" w:rsidP="00984F4F">
      <w:pPr>
        <w:pStyle w:val="SHHeading4"/>
      </w:pPr>
      <w:bookmarkStart w:id="162" w:name="_Ref322090882"/>
      <w:r w:rsidRPr="00503009">
        <w:t>any</w:t>
      </w:r>
      <w:r w:rsidR="00E26117">
        <w:t> </w:t>
      </w:r>
      <w:r w:rsidR="00E26117" w:rsidRPr="00503009">
        <w:t>1</w:t>
      </w:r>
      <w:r w:rsidRPr="00503009">
        <w:t>92</w:t>
      </w:r>
      <w:r w:rsidR="00E26117" w:rsidRPr="00503009">
        <w:t>5</w:t>
      </w:r>
      <w:r w:rsidR="00E26117">
        <w:t> </w:t>
      </w:r>
      <w:r w:rsidRPr="00503009">
        <w:t>Act, administrative, court-appointed or other receiver or similar officer is appointed over the whole or any part of the Tenant</w:t>
      </w:r>
      <w:r w:rsidR="00E26117">
        <w:t>’</w:t>
      </w:r>
      <w:r w:rsidRPr="00503009">
        <w:t>s assets, or the Tenant enters into any scheme or arrangement with its creditors in satisfaction or composition of its debts under the</w:t>
      </w:r>
      <w:r w:rsidR="00E26117">
        <w:t> </w:t>
      </w:r>
      <w:r w:rsidR="00E26117" w:rsidRPr="00503009">
        <w:t>1</w:t>
      </w:r>
      <w:r w:rsidRPr="00503009">
        <w:t>98</w:t>
      </w:r>
      <w:r w:rsidR="00E26117" w:rsidRPr="00503009">
        <w:t>6</w:t>
      </w:r>
      <w:r w:rsidR="00E26117">
        <w:t> </w:t>
      </w:r>
      <w:r w:rsidRPr="00503009">
        <w:t>Act;</w:t>
      </w:r>
      <w:bookmarkEnd w:id="162"/>
    </w:p>
    <w:p w14:paraId="4C84A5DE" w14:textId="77777777" w:rsidR="00DA1639" w:rsidRPr="00503009" w:rsidRDefault="007D01DB" w:rsidP="00984F4F">
      <w:pPr>
        <w:pStyle w:val="SHHeading4"/>
      </w:pPr>
      <w:bookmarkStart w:id="163" w:name="_Ref373435905"/>
      <w:bookmarkStart w:id="164" w:name="_Ref322090834"/>
      <w:r w:rsidRPr="00503009">
        <w:t>if the Tenant is a company:</w:t>
      </w:r>
      <w:bookmarkEnd w:id="163"/>
    </w:p>
    <w:p w14:paraId="4C84A5DF" w14:textId="4E3E77E8" w:rsidR="00DA1639" w:rsidRPr="00503009" w:rsidRDefault="007D01DB" w:rsidP="00984F4F">
      <w:pPr>
        <w:pStyle w:val="SHHeading5"/>
      </w:pPr>
      <w:r w:rsidRPr="00503009">
        <w:t>the Tenant enters into liquidation within the meaning of section</w:t>
      </w:r>
      <w:r w:rsidR="00E26117">
        <w:t> </w:t>
      </w:r>
      <w:r w:rsidR="00E26117" w:rsidRPr="00503009">
        <w:t>2</w:t>
      </w:r>
      <w:r w:rsidRPr="00503009">
        <w:t>4</w:t>
      </w:r>
      <w:r w:rsidR="00E26117" w:rsidRPr="00503009">
        <w:t>7</w:t>
      </w:r>
      <w:r w:rsidR="00E26117">
        <w:t> </w:t>
      </w:r>
      <w:r w:rsidRPr="00503009">
        <w:t>of the</w:t>
      </w:r>
      <w:r w:rsidR="00E26117">
        <w:t> </w:t>
      </w:r>
      <w:r w:rsidR="00E26117" w:rsidRPr="00503009">
        <w:t>1</w:t>
      </w:r>
      <w:r w:rsidRPr="00503009">
        <w:t>98</w:t>
      </w:r>
      <w:r w:rsidR="00E26117" w:rsidRPr="00503009">
        <w:t>6</w:t>
      </w:r>
      <w:r w:rsidR="00E26117">
        <w:t> </w:t>
      </w:r>
      <w:r w:rsidRPr="00503009">
        <w:t>Act;</w:t>
      </w:r>
    </w:p>
    <w:p w14:paraId="4C84A5E0" w14:textId="77777777" w:rsidR="00DA1639" w:rsidRPr="00503009" w:rsidRDefault="007D01DB"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4C84A5E1" w14:textId="562D92C0" w:rsidR="00DA1639" w:rsidRPr="00503009" w:rsidRDefault="007D01DB" w:rsidP="00984F4F">
      <w:pPr>
        <w:pStyle w:val="SHHeading5"/>
      </w:pPr>
      <w:r w:rsidRPr="00503009">
        <w:t>a meeting of the Tenant</w:t>
      </w:r>
      <w:r w:rsidR="00E26117">
        <w:t>’</w:t>
      </w:r>
      <w:r w:rsidRPr="00503009">
        <w:t xml:space="preserve">s creditors or any of them is summoned under </w:t>
      </w:r>
      <w:r w:rsidR="00E26117">
        <w:t>Part </w:t>
      </w:r>
      <w:r w:rsidRPr="00503009">
        <w:t>I of the</w:t>
      </w:r>
      <w:r w:rsidR="00E26117">
        <w:t> </w:t>
      </w:r>
      <w:r w:rsidR="00E26117" w:rsidRPr="00503009">
        <w:t>1</w:t>
      </w:r>
      <w:r w:rsidRPr="00503009">
        <w:t>98</w:t>
      </w:r>
      <w:r w:rsidR="00E26117" w:rsidRPr="00503009">
        <w:t>6</w:t>
      </w:r>
      <w:r w:rsidR="00E26117">
        <w:t> </w:t>
      </w:r>
      <w:r w:rsidRPr="00503009">
        <w:t>Act;</w:t>
      </w:r>
    </w:p>
    <w:p w14:paraId="4C84A5E2" w14:textId="61A3EED6" w:rsidR="00867563" w:rsidRPr="00503009" w:rsidRDefault="007D01DB" w:rsidP="00867563">
      <w:pPr>
        <w:pStyle w:val="SHHeading5"/>
      </w:pPr>
      <w:r w:rsidRPr="00503009">
        <w:t xml:space="preserve">it enters into a compromise, scheme of arrangement or restructuring under </w:t>
      </w:r>
      <w:r w:rsidR="00E26117">
        <w:t>Part </w:t>
      </w:r>
      <w:r w:rsidR="00E26117" w:rsidRPr="00503009">
        <w:t>26</w:t>
      </w:r>
      <w:r w:rsidR="00E26117">
        <w:t> </w:t>
      </w:r>
      <w:r w:rsidRPr="00503009">
        <w:t xml:space="preserve">or </w:t>
      </w:r>
      <w:r w:rsidR="00E26117">
        <w:t>Part </w:t>
      </w:r>
      <w:r w:rsidR="00E26117" w:rsidRPr="00503009">
        <w:t>2</w:t>
      </w:r>
      <w:r w:rsidRPr="00503009">
        <w:t xml:space="preserve">6A of the </w:t>
      </w:r>
      <w:r w:rsidRPr="00503009">
        <w:t>Companies Act</w:t>
      </w:r>
      <w:r w:rsidR="00E26117">
        <w:t> </w:t>
      </w:r>
      <w:r w:rsidR="00E26117" w:rsidRPr="00503009">
        <w:t>2</w:t>
      </w:r>
      <w:r w:rsidRPr="00503009">
        <w:t>006;</w:t>
      </w:r>
    </w:p>
    <w:p w14:paraId="4C84A5E3" w14:textId="69E76A19" w:rsidR="00DA1639" w:rsidRPr="00503009" w:rsidRDefault="007D01DB" w:rsidP="00984F4F">
      <w:pPr>
        <w:pStyle w:val="SHHeading5"/>
      </w:pPr>
      <w:r w:rsidRPr="00503009">
        <w:t xml:space="preserve">a moratorium in respect of the Tenant comes into force under </w:t>
      </w:r>
      <w:r w:rsidR="00E26117">
        <w:t>Part </w:t>
      </w:r>
      <w:r w:rsidRPr="00503009">
        <w:t>A</w:t>
      </w:r>
      <w:r w:rsidR="00E26117" w:rsidRPr="00503009">
        <w:t>1</w:t>
      </w:r>
      <w:r w:rsidR="00E26117">
        <w:t> </w:t>
      </w:r>
      <w:r w:rsidR="00230104" w:rsidRPr="00503009">
        <w:t>of</w:t>
      </w:r>
      <w:r w:rsidRPr="00503009">
        <w:t xml:space="preserve"> the</w:t>
      </w:r>
      <w:r w:rsidR="00E26117">
        <w:t> </w:t>
      </w:r>
      <w:r w:rsidR="00E26117" w:rsidRPr="00503009">
        <w:t>1</w:t>
      </w:r>
      <w:r w:rsidRPr="00503009">
        <w:t>98</w:t>
      </w:r>
      <w:r w:rsidR="00E26117" w:rsidRPr="00503009">
        <w:t>6</w:t>
      </w:r>
      <w:r w:rsidR="00E26117">
        <w:t> </w:t>
      </w:r>
      <w:r w:rsidRPr="00503009">
        <w:t>Act;</w:t>
      </w:r>
    </w:p>
    <w:p w14:paraId="4C84A5E4" w14:textId="5603BBCF" w:rsidR="00DA1639" w:rsidRPr="00503009" w:rsidRDefault="007D01DB" w:rsidP="00984F4F">
      <w:pPr>
        <w:pStyle w:val="SHHeading5"/>
      </w:pPr>
      <w:r w:rsidRPr="00503009">
        <w:t>an administrator is appointed to the Tenant</w:t>
      </w:r>
      <w:r w:rsidR="00E26117">
        <w:t>; or</w:t>
      </w:r>
    </w:p>
    <w:p w14:paraId="4C84A5E5" w14:textId="77777777" w:rsidR="00DA1639" w:rsidRPr="00503009" w:rsidRDefault="007D01DB" w:rsidP="00984F4F">
      <w:pPr>
        <w:pStyle w:val="SHHeading5"/>
      </w:pPr>
      <w:r w:rsidRPr="00503009">
        <w:t>the Tenant is struck off the register of companies;</w:t>
      </w:r>
      <w:bookmarkEnd w:id="164"/>
    </w:p>
    <w:p w14:paraId="4C84A5E6" w14:textId="65BCA9C7" w:rsidR="00DA1639" w:rsidRPr="00503009" w:rsidRDefault="007D01DB" w:rsidP="00984F4F">
      <w:pPr>
        <w:pStyle w:val="SHHeading4"/>
      </w:pPr>
      <w:r w:rsidRPr="00503009">
        <w:t>if the Tenant is a partnership, it is subject to an event similar to any listed in</w:t>
      </w:r>
      <w:r w:rsidR="00E26117">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4C84A5E7" w14:textId="77777777" w:rsidR="00DA1639" w:rsidRPr="00503009" w:rsidRDefault="007D01DB" w:rsidP="00984F4F">
      <w:pPr>
        <w:pStyle w:val="SHHeading4"/>
      </w:pPr>
      <w:bookmarkStart w:id="165" w:name="_Ref373435929"/>
      <w:bookmarkStart w:id="166" w:name="_Ref322090888"/>
      <w:r w:rsidRPr="00503009">
        <w:t>if the Tenant is an individual:</w:t>
      </w:r>
      <w:bookmarkEnd w:id="165"/>
    </w:p>
    <w:p w14:paraId="4C84A5E8" w14:textId="77777777" w:rsidR="00DA1639" w:rsidRPr="00503009" w:rsidRDefault="007D01DB" w:rsidP="00984F4F">
      <w:pPr>
        <w:pStyle w:val="SHHeading5"/>
      </w:pPr>
      <w:r w:rsidRPr="00503009">
        <w:t>a receiving order is made against the Tenant;</w:t>
      </w:r>
    </w:p>
    <w:p w14:paraId="4C84A5E9" w14:textId="3AA1DD87" w:rsidR="00DA1639" w:rsidRPr="00503009" w:rsidRDefault="007D01DB" w:rsidP="00984F4F">
      <w:pPr>
        <w:pStyle w:val="SHHeading5"/>
      </w:pPr>
      <w:r w:rsidRPr="00503009">
        <w:t>an interim receiver is appointed over or in relation to the Tenant</w:t>
      </w:r>
      <w:r w:rsidR="00E26117">
        <w:t>’</w:t>
      </w:r>
      <w:r w:rsidRPr="00503009">
        <w:t>s property;</w:t>
      </w:r>
    </w:p>
    <w:p w14:paraId="4C84A5EA" w14:textId="77777777" w:rsidR="00DA1639" w:rsidRPr="00503009" w:rsidRDefault="007D01DB" w:rsidP="00984F4F">
      <w:pPr>
        <w:pStyle w:val="SHHeading5"/>
      </w:pPr>
      <w:r w:rsidRPr="00503009">
        <w:lastRenderedPageBreak/>
        <w:t>the Tenant makes an application to be declared bankrupt, the Tenant is the subject of a bankruptcy petition or the Tenant becomes bankrupt;</w:t>
      </w:r>
    </w:p>
    <w:p w14:paraId="4C84A5EB" w14:textId="507EDC96" w:rsidR="00DA1639" w:rsidRPr="00503009" w:rsidRDefault="007D01DB" w:rsidP="00984F4F">
      <w:pPr>
        <w:pStyle w:val="SHHeading5"/>
      </w:pPr>
      <w:r w:rsidRPr="00503009">
        <w:t xml:space="preserve">the Tenant applies for or becomes subject to a debt relief order or the Tenant proposes or becomes subject to a debt </w:t>
      </w:r>
      <w:r w:rsidRPr="00503009">
        <w:t>management plan</w:t>
      </w:r>
      <w:r w:rsidR="00E26117">
        <w:t>; or</w:t>
      </w:r>
    </w:p>
    <w:p w14:paraId="4C84A5EC" w14:textId="0F610E6F" w:rsidR="00DA1639" w:rsidRPr="00503009" w:rsidRDefault="007D01DB" w:rsidP="00984F4F">
      <w:pPr>
        <w:pStyle w:val="SHHeading5"/>
      </w:pPr>
      <w:r w:rsidRPr="00503009">
        <w:t xml:space="preserve">an interim order is made against the Tenant under </w:t>
      </w:r>
      <w:r w:rsidR="00E26117">
        <w:t>Part </w:t>
      </w:r>
      <w:r w:rsidRPr="00503009">
        <w:t>VIII of the</w:t>
      </w:r>
      <w:r w:rsidR="00E26117">
        <w:t> </w:t>
      </w:r>
      <w:r w:rsidR="00E26117" w:rsidRPr="00503009">
        <w:t>1</w:t>
      </w:r>
      <w:r w:rsidRPr="00503009">
        <w:t>98</w:t>
      </w:r>
      <w:r w:rsidR="00E26117" w:rsidRPr="00503009">
        <w:t>6</w:t>
      </w:r>
      <w:r w:rsidR="00E26117">
        <w:t> </w:t>
      </w:r>
      <w:r w:rsidRPr="00503009">
        <w:t>Act or the Tenant otherwise proposes an individual voluntary arrangement;</w:t>
      </w:r>
      <w:bookmarkEnd w:id="166"/>
    </w:p>
    <w:p w14:paraId="4C84A5ED" w14:textId="1C695E14" w:rsidR="00DA1639" w:rsidRPr="00503009" w:rsidRDefault="007D01DB" w:rsidP="00984F4F">
      <w:pPr>
        <w:pStyle w:val="SHHeading4"/>
      </w:pPr>
      <w:bookmarkStart w:id="167" w:name="_Ref322090920"/>
      <w:r w:rsidRPr="00503009">
        <w:t>any event similar to any listed in</w:t>
      </w:r>
      <w:r w:rsidR="00E26117">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rsidR="00E26117">
        <w:t>’</w:t>
      </w:r>
      <w:r w:rsidRPr="00503009">
        <w:t>s obligations under this Lease</w:t>
      </w:r>
      <w:bookmarkEnd w:id="167"/>
      <w:r w:rsidR="00E26117">
        <w:t>; or</w:t>
      </w:r>
    </w:p>
    <w:p w14:paraId="4C84A5EE" w14:textId="7A555B33" w:rsidR="00DA1639" w:rsidRPr="00503009" w:rsidRDefault="007D01DB" w:rsidP="00984F4F">
      <w:pPr>
        <w:pStyle w:val="SHHeading4"/>
      </w:pPr>
      <w:bookmarkStart w:id="168" w:name="_Ref322091257"/>
      <w:r w:rsidRPr="00503009">
        <w:t>any event similar to any listed in</w:t>
      </w:r>
      <w:r w:rsidR="00E26117">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8"/>
    </w:p>
    <w:p w14:paraId="4C84A5EF" w14:textId="766233A1" w:rsidR="00DA1639" w:rsidRPr="00503009" w:rsidRDefault="007D01DB" w:rsidP="00984F4F">
      <w:pPr>
        <w:pStyle w:val="SHHeading3"/>
      </w:pPr>
      <w:r w:rsidRPr="00503009">
        <w:t>Neither the existence nor the exercise of the Landlord</w:t>
      </w:r>
      <w:r w:rsidR="00E26117">
        <w:t>’</w:t>
      </w:r>
      <w:r w:rsidRPr="00503009">
        <w:t>s right under</w:t>
      </w:r>
      <w:r w:rsidR="00E26117">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4C84A5F0" w14:textId="77AF7F4B" w:rsidR="00DA1639" w:rsidRPr="00503009" w:rsidRDefault="007D01DB" w:rsidP="00984F4F">
      <w:pPr>
        <w:pStyle w:val="SHHeading3"/>
      </w:pPr>
      <w:bookmarkStart w:id="169" w:name="_Ref322355976"/>
      <w:r w:rsidRPr="00503009">
        <w:t>In this</w:t>
      </w:r>
      <w:r w:rsidR="00E26117">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9"/>
      <w:r w:rsidRPr="00503009">
        <w:t xml:space="preserve">references to </w:t>
      </w:r>
      <w:r w:rsidR="00E26117">
        <w:t>“</w:t>
      </w:r>
      <w:r w:rsidRPr="00503009">
        <w:t>the Tenant</w:t>
      </w:r>
      <w:r w:rsidR="00E26117">
        <w:t>”</w:t>
      </w:r>
      <w:r w:rsidRPr="00503009">
        <w:t>, where the Tenant is more than one person, include any one of them.</w:t>
      </w:r>
    </w:p>
    <w:p w14:paraId="4C84A5F1" w14:textId="77777777" w:rsidR="00DA1639" w:rsidRPr="00503009" w:rsidRDefault="007D01DB" w:rsidP="00984F4F">
      <w:pPr>
        <w:pStyle w:val="SHHeading22ndStyle"/>
      </w:pPr>
      <w:bookmarkStart w:id="170" w:name="_Ref373225852"/>
      <w:bookmarkStart w:id="171" w:name="_Toc256000043"/>
      <w:bookmarkStart w:id="172" w:name="_Ref382841802"/>
      <w:bookmarkStart w:id="173" w:name="_Toc536773109"/>
      <w:r w:rsidRPr="00503009">
        <w:t>No acquisition of easements</w:t>
      </w:r>
      <w:bookmarkEnd w:id="170"/>
      <w:r w:rsidRPr="00503009">
        <w:t xml:space="preserve"> or rights</w:t>
      </w:r>
      <w:bookmarkEnd w:id="171"/>
      <w:bookmarkEnd w:id="172"/>
      <w:bookmarkEnd w:id="173"/>
    </w:p>
    <w:p w14:paraId="4C84A5F2" w14:textId="3123C724" w:rsidR="00DA1639" w:rsidRPr="00503009" w:rsidRDefault="007D01DB"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4C84A5F3" w14:textId="3C9820B9" w:rsidR="00DA1639" w:rsidRPr="00503009" w:rsidRDefault="007D01DB" w:rsidP="00984F4F">
      <w:pPr>
        <w:pStyle w:val="SHHeading4"/>
      </w:pPr>
      <w:r w:rsidRPr="00503009">
        <w:t>does not include any liberties, privileges, easements, rights or advantages over the Building or any adjoining premises</w:t>
      </w:r>
      <w:r w:rsidR="00E26117">
        <w:t>; and</w:t>
      </w:r>
    </w:p>
    <w:p w14:paraId="4C84A5F4" w14:textId="29F9116A" w:rsidR="00DA1639" w:rsidRPr="00503009" w:rsidRDefault="007D01DB" w:rsidP="00984F4F">
      <w:pPr>
        <w:pStyle w:val="SHHeading4"/>
      </w:pPr>
      <w:r w:rsidRPr="00503009">
        <w:t>excludes any rights arising by the operation of section</w:t>
      </w:r>
      <w:r w:rsidR="00E26117">
        <w:t> </w:t>
      </w:r>
      <w:r w:rsidR="00E26117" w:rsidRPr="00503009">
        <w:t>62</w:t>
      </w:r>
      <w:r w:rsidR="00E26117">
        <w:t> </w:t>
      </w:r>
      <w:r w:rsidRPr="00503009">
        <w:t>of the</w:t>
      </w:r>
      <w:r w:rsidR="00E26117">
        <w:t> </w:t>
      </w:r>
      <w:r w:rsidR="00E26117" w:rsidRPr="00503009">
        <w:t>1</w:t>
      </w:r>
      <w:r w:rsidRPr="00503009">
        <w:t>92</w:t>
      </w:r>
      <w:r w:rsidR="00E26117" w:rsidRPr="00503009">
        <w:t>5</w:t>
      </w:r>
      <w:r w:rsidR="00E26117">
        <w:t> </w:t>
      </w:r>
      <w:r w:rsidRPr="00503009">
        <w:t xml:space="preserve">Act or the rule in </w:t>
      </w:r>
      <w:r w:rsidRPr="00503009">
        <w:rPr>
          <w:i/>
        </w:rPr>
        <w:t>Wheeldon v Burrows</w:t>
      </w:r>
      <w:r w:rsidRPr="00503009">
        <w:t>.</w:t>
      </w:r>
    </w:p>
    <w:p w14:paraId="4C84A5F5" w14:textId="77777777" w:rsidR="00DA1639" w:rsidRPr="00503009" w:rsidRDefault="007D01DB" w:rsidP="00984F4F">
      <w:pPr>
        <w:pStyle w:val="SHHeading3"/>
      </w:pPr>
      <w:r w:rsidRPr="00503009">
        <w:t xml:space="preserve">The </w:t>
      </w:r>
      <w:r w:rsidRPr="00503009">
        <w:t>Tenant has no rights that would restrict building or carrying out of works to</w:t>
      </w:r>
      <w:r w:rsidR="00AA044E">
        <w:t xml:space="preserve"> </w:t>
      </w:r>
      <w:r w:rsidRPr="00503009">
        <w:t>the Building or any adjoining premises, other than any that the Landlord specifically grants the Tenant in this Lease.</w:t>
      </w:r>
    </w:p>
    <w:p w14:paraId="4C84A5F6" w14:textId="4899E8D5" w:rsidR="00DA1639" w:rsidRPr="00503009" w:rsidRDefault="007D01DB" w:rsidP="00984F4F">
      <w:pPr>
        <w:pStyle w:val="SHHeading3"/>
      </w:pPr>
      <w:r w:rsidRPr="00503009">
        <w:t>The flow of light to the Premises is and will be enjoyed with the Landlord</w:t>
      </w:r>
      <w:r w:rsidR="00E26117">
        <w:t>’</w:t>
      </w:r>
      <w:r w:rsidRPr="00503009">
        <w:t>s consent in accordance with section</w:t>
      </w:r>
      <w:r w:rsidR="00E26117">
        <w:t> </w:t>
      </w:r>
      <w:r w:rsidR="00E26117" w:rsidRPr="00503009">
        <w:t>3</w:t>
      </w:r>
      <w:r w:rsidR="00E26117">
        <w:t> </w:t>
      </w:r>
      <w:r w:rsidRPr="00503009">
        <w:t>of the Prescription Act</w:t>
      </w:r>
      <w:r w:rsidR="00E26117">
        <w:t> </w:t>
      </w:r>
      <w:r w:rsidR="00E26117" w:rsidRPr="00503009">
        <w:t>1</w:t>
      </w:r>
      <w:r w:rsidRPr="00503009">
        <w:t>832</w:t>
      </w:r>
      <w:r w:rsidR="00E26117" w:rsidRPr="00503009">
        <w:t>.</w:t>
      </w:r>
      <w:r w:rsidR="00E26117">
        <w:t xml:space="preserve">  </w:t>
      </w:r>
      <w:r w:rsidRPr="00503009">
        <w:t>Neither the enjoyment of that light and air nor anything in this Lease will prevent the exercise of any of the rights the Landlord has reserved out of this Lease</w:t>
      </w:r>
      <w:r w:rsidR="00E26117" w:rsidRPr="00503009">
        <w:t>.</w:t>
      </w:r>
      <w:r w:rsidR="00E26117">
        <w:t xml:space="preserve">  </w:t>
      </w:r>
      <w:r w:rsidRPr="00503009">
        <w:t xml:space="preserve">The Tenant must </w:t>
      </w:r>
      <w:r w:rsidR="00B35514" w:rsidRPr="00503009">
        <w:t>not interfere with or object to the exercise of these reserved rights</w:t>
      </w:r>
      <w:r w:rsidRPr="00503009">
        <w:t>.</w:t>
      </w:r>
    </w:p>
    <w:p w14:paraId="4C84A5F7" w14:textId="77777777" w:rsidR="00DA1639" w:rsidRPr="00503009" w:rsidRDefault="007D01DB" w:rsidP="00984F4F">
      <w:pPr>
        <w:pStyle w:val="SHHeading3"/>
      </w:pPr>
      <w:r w:rsidRPr="00503009">
        <w:t>The Tenant must not do or omit to do anything that would or might result in the loss of any right enjoyed by the Premises</w:t>
      </w:r>
      <w:r w:rsidR="00AA044E">
        <w:t xml:space="preserve"> </w:t>
      </w:r>
      <w:r w:rsidRPr="00503009">
        <w:t>or the Building.</w:t>
      </w:r>
    </w:p>
    <w:p w14:paraId="4C84A5F8" w14:textId="77777777" w:rsidR="00DA1639" w:rsidRPr="00503009" w:rsidRDefault="007D01DB"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other property within the Building or any adjoining premises</w:t>
      </w:r>
      <w:r w:rsidR="00AA044E">
        <w:t xml:space="preserve"> </w:t>
      </w:r>
      <w:r w:rsidRPr="00503009">
        <w:t>is or are subject.</w:t>
      </w:r>
    </w:p>
    <w:p w14:paraId="4C84A5F9" w14:textId="77777777" w:rsidR="00DA1639" w:rsidRPr="00503009" w:rsidRDefault="007D01DB" w:rsidP="00984F4F">
      <w:pPr>
        <w:pStyle w:val="SHHeading22ndStyle"/>
      </w:pPr>
      <w:bookmarkStart w:id="174" w:name="_Ref322091595"/>
      <w:bookmarkStart w:id="175" w:name="_Toc256000044"/>
      <w:bookmarkStart w:id="176" w:name="_Ref383696943"/>
      <w:bookmarkStart w:id="177" w:name="_Toc536773110"/>
      <w:r w:rsidRPr="00503009">
        <w:t xml:space="preserve">Works to adjoining </w:t>
      </w:r>
      <w:bookmarkEnd w:id="174"/>
      <w:r w:rsidRPr="00503009">
        <w:t>premises</w:t>
      </w:r>
      <w:bookmarkEnd w:id="175"/>
      <w:bookmarkEnd w:id="176"/>
      <w:bookmarkEnd w:id="177"/>
    </w:p>
    <w:p w14:paraId="4C84A5FA" w14:textId="77777777" w:rsidR="00DA1639" w:rsidRPr="00503009" w:rsidRDefault="007D01DB"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or </w:t>
      </w:r>
      <w:r w:rsidR="001C3419" w:rsidRPr="00503009">
        <w:t xml:space="preserve">on </w:t>
      </w:r>
      <w:r w:rsidRPr="00503009">
        <w:t>any adjoining premises that might affect the use and enjoyment of the Premises, it must:</w:t>
      </w:r>
    </w:p>
    <w:p w14:paraId="4C84A5FB" w14:textId="77777777" w:rsidR="00DA1639" w:rsidRPr="00503009" w:rsidRDefault="007D01DB" w:rsidP="00984F4F">
      <w:pPr>
        <w:pStyle w:val="SHHeading3"/>
      </w:pPr>
      <w:r w:rsidRPr="00503009">
        <w:t>give the Tenant details of the works to be carried out;</w:t>
      </w:r>
    </w:p>
    <w:p w14:paraId="4C84A5FC" w14:textId="77777777" w:rsidR="00DA1639" w:rsidRPr="00503009" w:rsidRDefault="007D01DB" w:rsidP="00984F4F">
      <w:pPr>
        <w:pStyle w:val="SHHeading3"/>
      </w:pPr>
      <w:r w:rsidRPr="00503009">
        <w:lastRenderedPageBreak/>
        <w:t>consult with the Tenant as to the management of potential interference;</w:t>
      </w:r>
    </w:p>
    <w:p w14:paraId="4C84A5FD" w14:textId="5829155A" w:rsidR="00DA1639" w:rsidRPr="00503009" w:rsidRDefault="007D01DB" w:rsidP="00984F4F">
      <w:pPr>
        <w:pStyle w:val="SHHeading3"/>
      </w:pPr>
      <w:r w:rsidRPr="00503009">
        <w:t>take reasonable steps to ensure that the works do not materially adversely affect the Tenant</w:t>
      </w:r>
      <w:r w:rsidR="00E26117">
        <w:t>’</w:t>
      </w:r>
      <w:r w:rsidRPr="00503009">
        <w:t>s ability to trade from the Premises;</w:t>
      </w:r>
    </w:p>
    <w:p w14:paraId="4C84A5FE" w14:textId="77777777" w:rsidR="00DA1639" w:rsidRPr="00503009" w:rsidRDefault="007D01DB" w:rsidP="00984F4F">
      <w:pPr>
        <w:pStyle w:val="SHHeading3"/>
      </w:pPr>
      <w:r w:rsidRPr="00503009">
        <w:t>take into consideration modern standards of construction and workmanship;</w:t>
      </w:r>
    </w:p>
    <w:p w14:paraId="4C84A5FF" w14:textId="15ABE3C3" w:rsidR="00DA1639" w:rsidRPr="00503009" w:rsidRDefault="007D01DB" w:rsidP="00984F4F">
      <w:pPr>
        <w:pStyle w:val="SHHeading3"/>
      </w:pPr>
      <w:r w:rsidRPr="00503009">
        <w:t>take reasonable steps to reduce any interference to the Premises by noise, dust and vibration (having taken into consideration the Tenant</w:t>
      </w:r>
      <w:r w:rsidR="00E26117">
        <w:t>’</w:t>
      </w:r>
      <w:r w:rsidRPr="00503009">
        <w:t>s suggestions for limiting any interference)</w:t>
      </w:r>
      <w:r w:rsidR="00E26117">
        <w:t>; and</w:t>
      </w:r>
    </w:p>
    <w:p w14:paraId="4C84A600" w14:textId="77777777" w:rsidR="00DA1639" w:rsidRPr="00503009" w:rsidRDefault="007D01DB" w:rsidP="00984F4F">
      <w:pPr>
        <w:pStyle w:val="SHHeading3"/>
      </w:pPr>
      <w:r w:rsidRPr="00503009">
        <w:t>make good any physical damage to the Premises or its contents.</w:t>
      </w:r>
    </w:p>
    <w:p w14:paraId="4C84A601" w14:textId="77777777" w:rsidR="00DA1639" w:rsidRPr="00503009" w:rsidRDefault="007D01DB" w:rsidP="00984F4F">
      <w:pPr>
        <w:pStyle w:val="SHHeading22ndStyle"/>
      </w:pPr>
      <w:bookmarkStart w:id="178" w:name="_Ref322091014"/>
      <w:bookmarkStart w:id="179" w:name="_Toc256000045"/>
      <w:bookmarkStart w:id="180" w:name="_Ref521408977"/>
      <w:bookmarkStart w:id="181" w:name="_Toc536773112"/>
      <w:r w:rsidRPr="00503009">
        <w:t xml:space="preserve">Service of </w:t>
      </w:r>
      <w:bookmarkEnd w:id="178"/>
      <w:r w:rsidRPr="00503009">
        <w:t>formal notices</w:t>
      </w:r>
      <w:bookmarkEnd w:id="179"/>
      <w:bookmarkEnd w:id="180"/>
      <w:bookmarkEnd w:id="181"/>
    </w:p>
    <w:p w14:paraId="4C84A602" w14:textId="29213280" w:rsidR="00DA1639" w:rsidRPr="00503009" w:rsidRDefault="007D01DB" w:rsidP="00984F4F">
      <w:pPr>
        <w:pStyle w:val="SHHeading3"/>
      </w:pPr>
      <w:bookmarkStart w:id="182" w:name="_Ref275354003"/>
      <w:r w:rsidRPr="00503009">
        <w:t xml:space="preserve">Any formal notice must be in writing and </w:t>
      </w:r>
      <w:bookmarkStart w:id="183" w:name="_Ref300214356"/>
      <w:bookmarkEnd w:id="182"/>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3"/>
      <w:r w:rsidRPr="00503009">
        <w:t>of the recipient under</w:t>
      </w:r>
      <w:r w:rsidR="00E26117">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rsidR="00E26117">
        <w:t>’</w:t>
      </w:r>
      <w:r w:rsidRPr="00503009">
        <w:t xml:space="preserve"> formal notice under this</w:t>
      </w:r>
      <w:r w:rsidR="00E26117">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71"/>
      </w:r>
      <w:r>
        <w:t>][</w:t>
      </w:r>
      <w:r w:rsidR="00040F2C" w:rsidRPr="00503009">
        <w:t>:</w:t>
      </w:r>
      <w:r>
        <w:t>]</w:t>
      </w:r>
    </w:p>
    <w:p w14:paraId="4C84A603" w14:textId="457323E8" w:rsidR="00040F2C" w:rsidRPr="00503009" w:rsidRDefault="007D01DB" w:rsidP="00040F2C">
      <w:pPr>
        <w:pStyle w:val="SHHeading4"/>
      </w:pPr>
      <w:r>
        <w:t>[</w:t>
      </w:r>
      <w:r w:rsidR="003C61B9" w:rsidRPr="00503009">
        <w:t xml:space="preserve">by </w:t>
      </w:r>
      <w:r w:rsidRPr="00503009">
        <w:t>pre-paid first class post or special delivery to or otherwise delivered to or left at the address of the recipient under</w:t>
      </w:r>
      <w:r w:rsidR="00E26117">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rsidR="00E26117">
        <w:t>’</w:t>
      </w:r>
      <w:r w:rsidRPr="00503009">
        <w:t xml:space="preserve"> formal notice under this</w:t>
      </w:r>
      <w:r w:rsidR="00E26117">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00E26117">
        <w:rPr>
          <w:bCs/>
        </w:rPr>
        <w:t>; or</w:t>
      </w:r>
    </w:p>
    <w:p w14:paraId="4C84A604" w14:textId="1A37FA26" w:rsidR="00040F2C" w:rsidRPr="00503009" w:rsidRDefault="007D01DB" w:rsidP="00040F2C">
      <w:pPr>
        <w:pStyle w:val="SHHeading4"/>
      </w:pPr>
      <w:r w:rsidRPr="00503009">
        <w:t>by e-mail to the e-mail address of the recipient under</w:t>
      </w:r>
      <w:r w:rsidR="00E26117">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rsidR="00E26117">
        <w:t>’</w:t>
      </w:r>
      <w:r w:rsidRPr="00503009">
        <w:t xml:space="preserve"> formal notice under this</w:t>
      </w:r>
      <w:r w:rsidR="00E26117">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72"/>
      </w:r>
      <w:r>
        <w:t>]</w:t>
      </w:r>
    </w:p>
    <w:p w14:paraId="4C84A605" w14:textId="77777777" w:rsidR="00DA1639" w:rsidRPr="00503009" w:rsidRDefault="007D01DB" w:rsidP="00984F4F">
      <w:pPr>
        <w:pStyle w:val="SHHeading3"/>
      </w:pPr>
      <w:bookmarkStart w:id="184" w:name="_Ref322100054"/>
      <w:r>
        <w:t>[</w:t>
      </w:r>
      <w:r w:rsidRPr="00503009">
        <w:t>Unless served by e-mail, a</w:t>
      </w:r>
      <w:r>
        <w:rPr>
          <w:rStyle w:val="FootnoteReference"/>
        </w:rPr>
        <w:footnoteReference w:id="73"/>
      </w:r>
      <w:r>
        <w:t>][</w:t>
      </w:r>
      <w:r w:rsidRPr="00503009">
        <w:t>A</w:t>
      </w:r>
      <w:r>
        <w:t>]</w:t>
      </w:r>
      <w:r w:rsidRPr="00503009">
        <w:t xml:space="preserve"> formal notice served on:</w:t>
      </w:r>
    </w:p>
    <w:p w14:paraId="4C84A606" w14:textId="77777777" w:rsidR="00DA1639" w:rsidRPr="00503009" w:rsidRDefault="007D01DB" w:rsidP="00984F4F">
      <w:pPr>
        <w:pStyle w:val="SHHeading4"/>
      </w:pPr>
      <w:r w:rsidRPr="00503009">
        <w:t>a company registered in the United Kingdom must be served at its registered office;</w:t>
      </w:r>
    </w:p>
    <w:p w14:paraId="4C84A607" w14:textId="44BCA1D7" w:rsidR="00DA1639" w:rsidRPr="00503009" w:rsidRDefault="007D01DB"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00E26117" w:rsidRPr="00503009">
        <w:t>.</w:t>
      </w:r>
      <w:r w:rsidR="00E26117">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74"/>
      </w:r>
      <w:r>
        <w:t>]</w:t>
      </w:r>
    </w:p>
    <w:p w14:paraId="4C84A608" w14:textId="6BDC910C" w:rsidR="00DA1639" w:rsidRPr="00503009" w:rsidRDefault="007D01DB" w:rsidP="00984F4F">
      <w:pPr>
        <w:pStyle w:val="SHHeading5"/>
      </w:pPr>
      <w:r>
        <w:t>[[</w:t>
      </w:r>
      <w:r w:rsidRPr="00503009">
        <w:t>NAME OF LANDLORD</w:t>
      </w:r>
      <w:r>
        <w:t>]</w:t>
      </w:r>
      <w:r w:rsidRPr="00503009">
        <w:t xml:space="preserve"> – </w:t>
      </w:r>
      <w:r>
        <w:t>[</w:t>
      </w:r>
      <w:r w:rsidRPr="00503009">
        <w:t>ADDRESS</w:t>
      </w:r>
      <w:r>
        <w:t>]</w:t>
      </w:r>
      <w:r w:rsidR="00E26117">
        <w:t>; [and]</w:t>
      </w:r>
    </w:p>
    <w:p w14:paraId="4C84A609" w14:textId="5758E2D1" w:rsidR="00DA1639" w:rsidRPr="00503009" w:rsidRDefault="007D01DB" w:rsidP="00984F4F">
      <w:pPr>
        <w:pStyle w:val="SHHeading5"/>
      </w:pPr>
      <w:r>
        <w:t>[</w:t>
      </w:r>
      <w:r w:rsidRPr="00503009">
        <w:t>NAME OF TENANT</w:t>
      </w:r>
      <w:r>
        <w:t>]</w:t>
      </w:r>
      <w:r w:rsidRPr="00503009">
        <w:t xml:space="preserve"> – </w:t>
      </w:r>
      <w:r>
        <w:t>[</w:t>
      </w:r>
      <w:r w:rsidRPr="00503009">
        <w:t>ADDRESS</w:t>
      </w:r>
      <w:r>
        <w:t>]</w:t>
      </w:r>
      <w:r w:rsidR="00E26117">
        <w:t>; [and]</w:t>
      </w:r>
    </w:p>
    <w:p w14:paraId="4C84A60A" w14:textId="77777777" w:rsidR="00DA1639" w:rsidRPr="00503009" w:rsidRDefault="007D01DB" w:rsidP="00984F4F">
      <w:pPr>
        <w:pStyle w:val="SHHeading5"/>
      </w:pPr>
      <w:r>
        <w:t>[</w:t>
      </w:r>
      <w:r w:rsidRPr="00503009">
        <w:t>NAME OF GUARANTOR</w:t>
      </w:r>
      <w:r>
        <w:t>]</w:t>
      </w:r>
      <w:r w:rsidRPr="00503009">
        <w:t xml:space="preserve"> – </w:t>
      </w:r>
      <w:r>
        <w:t>[</w:t>
      </w:r>
      <w:r w:rsidRPr="00503009">
        <w:t>ADDRESS</w:t>
      </w:r>
      <w:r>
        <w:t>]</w:t>
      </w:r>
      <w:r w:rsidRPr="00503009">
        <w:t>.</w:t>
      </w:r>
      <w:r>
        <w:t>]</w:t>
      </w:r>
    </w:p>
    <w:p w14:paraId="4C84A60B" w14:textId="77777777" w:rsidR="00DA1639" w:rsidRPr="00503009" w:rsidRDefault="007D01DB" w:rsidP="00984F4F">
      <w:pPr>
        <w:pStyle w:val="SHHeading4"/>
      </w:pPr>
      <w:r w:rsidRPr="00503009">
        <w:t>anyone else must be served:</w:t>
      </w:r>
    </w:p>
    <w:p w14:paraId="4C84A60C" w14:textId="2C8BF625" w:rsidR="00DA1639" w:rsidRPr="00503009" w:rsidRDefault="007D01DB" w:rsidP="00984F4F">
      <w:pPr>
        <w:pStyle w:val="SHHeading5"/>
      </w:pPr>
      <w:r w:rsidRPr="00503009">
        <w:lastRenderedPageBreak/>
        <w:t xml:space="preserve">in the case of the Landlord, at any postal address in the United Kingdom shown from time to time for the registered proprietor on the title number set out in Land Registry Prescribed </w:t>
      </w:r>
      <w:r w:rsidR="00E26117">
        <w:t>Clause </w:t>
      </w:r>
      <w:r w:rsidRPr="00503009">
        <w:t>LR2.</w:t>
      </w:r>
      <w:r w:rsidR="00E26117" w:rsidRPr="00503009">
        <w:t>1</w:t>
      </w:r>
      <w:r w:rsidR="00E26117">
        <w:t> </w:t>
      </w:r>
      <w:r w:rsidRPr="00503009">
        <w:t>or if no such address is given, at its last known address in the United Kingdom;</w:t>
      </w:r>
    </w:p>
    <w:p w14:paraId="4C84A60D" w14:textId="77777777" w:rsidR="00DA1639" w:rsidRPr="00503009" w:rsidRDefault="007D01DB" w:rsidP="00984F4F">
      <w:pPr>
        <w:pStyle w:val="SHHeading5"/>
      </w:pPr>
      <w:r w:rsidRPr="00503009">
        <w:t>in the case of the Tenant, at the Premises;</w:t>
      </w:r>
    </w:p>
    <w:p w14:paraId="4C84A60E" w14:textId="59671110" w:rsidR="00DA1639" w:rsidRPr="00503009" w:rsidRDefault="007D01DB" w:rsidP="00984F4F">
      <w:pPr>
        <w:pStyle w:val="SHHeading5"/>
      </w:pPr>
      <w:r w:rsidRPr="00503009">
        <w:t>in the case of a guarantor, at the address of that party set out in the deed or document under which they gave the guarantee</w:t>
      </w:r>
      <w:r w:rsidR="00E26117">
        <w:t>; and</w:t>
      </w:r>
    </w:p>
    <w:p w14:paraId="4C84A60F" w14:textId="77777777" w:rsidR="00DA1639" w:rsidRPr="00503009" w:rsidRDefault="007D01DB" w:rsidP="00984F4F">
      <w:pPr>
        <w:pStyle w:val="SHHeading5"/>
      </w:pPr>
      <w:r w:rsidRPr="00503009">
        <w:t>in respect of any other party, at their last known address in the United Kingdom.</w:t>
      </w:r>
    </w:p>
    <w:bookmarkEnd w:id="184"/>
    <w:p w14:paraId="4C84A610" w14:textId="2D90AE2D" w:rsidR="00DA1639" w:rsidRPr="00503009" w:rsidRDefault="007D01DB"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rsidR="00E26117">
        <w:t>’</w:t>
      </w:r>
      <w:r w:rsidRPr="00503009">
        <w:t>s address if delivered to or left at that address.</w:t>
      </w:r>
    </w:p>
    <w:p w14:paraId="4C84A611" w14:textId="1229E32C" w:rsidR="00FF0158" w:rsidRPr="00503009" w:rsidRDefault="007D01DB" w:rsidP="00984F4F">
      <w:pPr>
        <w:pStyle w:val="SHHeading3"/>
      </w:pPr>
      <w:r>
        <w:t>[</w:t>
      </w:r>
      <w:bookmarkStart w:id="185" w:name="_Ref70589177"/>
      <w:r w:rsidRPr="00503009">
        <w:t xml:space="preserve">A formal notice served by e-mail </w:t>
      </w:r>
      <w:r w:rsidR="003C61B9" w:rsidRPr="00503009">
        <w:t>will be</w:t>
      </w:r>
      <w:r w:rsidRPr="00503009">
        <w:t xml:space="preserve"> treated as </w:t>
      </w:r>
      <w:r w:rsidR="003C61B9" w:rsidRPr="00503009">
        <w:t>served</w:t>
      </w:r>
      <w:r w:rsidR="00E26117">
        <w:t> </w:t>
      </w:r>
      <w:r w:rsidR="00E26117" w:rsidRPr="00503009">
        <w:t>1</w:t>
      </w:r>
      <w:r w:rsidR="00E26117">
        <w:t> </w:t>
      </w:r>
      <w:r w:rsidRPr="00503009">
        <w:t xml:space="preserve">hour after the date and time that the e-mail is sent unless the recipient can prove that </w:t>
      </w:r>
      <w:r w:rsidR="00CB05F7" w:rsidRPr="00503009">
        <w:t>it has not received the e-mail</w:t>
      </w:r>
      <w:r w:rsidR="00E26117" w:rsidRPr="00503009">
        <w:t>.</w:t>
      </w:r>
      <w:r w:rsidR="00E26117">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5"/>
    </w:p>
    <w:p w14:paraId="4C84A612" w14:textId="1C6EC9A4" w:rsidR="00FF0158" w:rsidRPr="00503009" w:rsidRDefault="007D01DB"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rsidR="00E26117">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4C84A613" w14:textId="540AAB1E" w:rsidR="00FF0158" w:rsidRPr="00503009" w:rsidRDefault="007D01DB"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rsidR="00E26117">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rsidR="00E26117">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E26117">
        <w:t>; and</w:t>
      </w:r>
    </w:p>
    <w:p w14:paraId="4C84A614" w14:textId="472B8B66" w:rsidR="00463B1B" w:rsidRPr="00503009" w:rsidRDefault="007D01DB"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rsidR="00E26117">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rsidR="00E26117">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rsidR="00E26117">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75"/>
      </w:r>
      <w:r>
        <w:t>]</w:t>
      </w:r>
    </w:p>
    <w:p w14:paraId="4C84A615" w14:textId="45FA102E" w:rsidR="00DA1639" w:rsidRPr="00503009" w:rsidRDefault="007D01DB" w:rsidP="00984F4F">
      <w:pPr>
        <w:pStyle w:val="SHHeading3"/>
      </w:pPr>
      <w:r w:rsidRPr="00503009">
        <w:t>If a formal notice is treated as served on a day that is not a Business Day or after</w:t>
      </w:r>
      <w:r w:rsidR="00E26117">
        <w:t> </w:t>
      </w:r>
      <w:r w:rsidR="00E26117" w:rsidRPr="00503009">
        <w:t>5</w:t>
      </w:r>
      <w:r w:rsidRPr="00503009">
        <w:t>.00pm on a Business Day it will be treated as served at</w:t>
      </w:r>
      <w:r w:rsidR="00E26117">
        <w:t> </w:t>
      </w:r>
      <w:r w:rsidR="00E26117" w:rsidRPr="00503009">
        <w:t>9</w:t>
      </w:r>
      <w:r w:rsidRPr="00503009">
        <w:t>.00am on the next Business Day.</w:t>
      </w:r>
    </w:p>
    <w:p w14:paraId="4C84A616" w14:textId="77777777" w:rsidR="00DA1639" w:rsidRPr="00503009" w:rsidRDefault="007D01DB"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4C84A617" w14:textId="61772890" w:rsidR="00DA1639" w:rsidRPr="00503009" w:rsidRDefault="007D01DB" w:rsidP="00984F4F">
      <w:pPr>
        <w:pStyle w:val="SHHeading22ndStyle"/>
      </w:pPr>
      <w:bookmarkStart w:id="186" w:name="_Toc256000046"/>
      <w:bookmarkStart w:id="187" w:name="_Toc536773113"/>
      <w:r w:rsidRPr="00503009">
        <w:lastRenderedPageBreak/>
        <w:t>Contracts (Rights of Third Parties) Act</w:t>
      </w:r>
      <w:r w:rsidR="00E26117">
        <w:t> </w:t>
      </w:r>
      <w:r w:rsidR="00E26117" w:rsidRPr="00503009">
        <w:t>1</w:t>
      </w:r>
      <w:r w:rsidRPr="00503009">
        <w:t>999</w:t>
      </w:r>
      <w:bookmarkEnd w:id="186"/>
      <w:bookmarkEnd w:id="187"/>
    </w:p>
    <w:p w14:paraId="4C84A618" w14:textId="17BEFF10" w:rsidR="00DA1639" w:rsidRPr="00503009" w:rsidRDefault="007D01DB" w:rsidP="00984F4F">
      <w:pPr>
        <w:pStyle w:val="SHParagraph2"/>
      </w:pPr>
      <w:r w:rsidRPr="00503009">
        <w:t>Nothing in this Lease creates any rights benefiting any person under the Contracts (Rights of Third Parties) Act</w:t>
      </w:r>
      <w:r w:rsidR="00E26117">
        <w:t> </w:t>
      </w:r>
      <w:r w:rsidR="00E26117" w:rsidRPr="00503009">
        <w:t>1</w:t>
      </w:r>
      <w:r w:rsidRPr="00503009">
        <w:t>999.</w:t>
      </w:r>
    </w:p>
    <w:p w14:paraId="4C84A619" w14:textId="77777777" w:rsidR="00DA1639" w:rsidRPr="00503009" w:rsidRDefault="007D01DB" w:rsidP="00984F4F">
      <w:pPr>
        <w:pStyle w:val="SHHeading22ndStyle"/>
      </w:pPr>
      <w:bookmarkStart w:id="188" w:name="_Toc256000047"/>
      <w:r>
        <w:t>[</w:t>
      </w:r>
      <w:bookmarkStart w:id="189" w:name="_Toc536773114"/>
      <w:r w:rsidRPr="00503009">
        <w:t>Contracting-out</w:t>
      </w:r>
      <w:bookmarkEnd w:id="188"/>
      <w:r>
        <w:rPr>
          <w:rStyle w:val="FootnoteReference"/>
          <w:b/>
        </w:rPr>
        <w:footnoteReference w:id="76"/>
      </w:r>
      <w:bookmarkEnd w:id="189"/>
    </w:p>
    <w:p w14:paraId="4C84A61A" w14:textId="77777777" w:rsidR="00DA1639" w:rsidRPr="00503009" w:rsidRDefault="007D01DB"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4C84A61B" w14:textId="1ABF0A7A" w:rsidR="00DA1639" w:rsidRPr="00503009" w:rsidRDefault="007D01DB" w:rsidP="00984F4F">
      <w:pPr>
        <w:pStyle w:val="SHHeading4"/>
      </w:pPr>
      <w:r w:rsidRPr="00503009">
        <w:t xml:space="preserve">a notice complying with </w:t>
      </w:r>
      <w:r w:rsidR="00E26117">
        <w:t>Schedule </w:t>
      </w:r>
      <w:r w:rsidR="00E26117" w:rsidRPr="00503009">
        <w:t>1</w:t>
      </w:r>
      <w:r w:rsidR="00E26117">
        <w:t> </w:t>
      </w:r>
      <w:r w:rsidRPr="00503009">
        <w:t>to the Regulatory Reform (Business Tenancies) (England and Wales) Order</w:t>
      </w:r>
      <w:r w:rsidR="00E26117">
        <w:t> </w:t>
      </w:r>
      <w:r w:rsidR="00E26117" w:rsidRPr="00503009">
        <w:t>2</w:t>
      </w:r>
      <w:r w:rsidRPr="00503009">
        <w:t>00</w:t>
      </w:r>
      <w:r w:rsidR="00E26117" w:rsidRPr="00503009">
        <w:t>3</w:t>
      </w:r>
      <w:r w:rsidR="00E26117">
        <w:t> </w:t>
      </w:r>
      <w:r w:rsidRPr="00503009">
        <w:t xml:space="preserve">which relates to this tenancy was served by the Landlord on the Tenant on </w:t>
      </w:r>
      <w:r>
        <w:t>[</w:t>
      </w:r>
      <w:r w:rsidRPr="00503009">
        <w:t>DATE</w:t>
      </w:r>
      <w:r>
        <w:t>]</w:t>
      </w:r>
      <w:r w:rsidR="00E26117">
        <w:t>; and</w:t>
      </w:r>
    </w:p>
    <w:p w14:paraId="4C84A61C" w14:textId="125F66A2" w:rsidR="00DA1639" w:rsidRPr="00503009" w:rsidRDefault="007D01DB" w:rsidP="00984F4F">
      <w:pPr>
        <w:pStyle w:val="SHHeading4"/>
      </w:pPr>
      <w:r w:rsidRPr="00503009">
        <w:t xml:space="preserve">a statutory declaration dated </w:t>
      </w:r>
      <w:r>
        <w:t>[</w:t>
      </w:r>
      <w:r w:rsidRPr="00503009">
        <w:t>DATE</w:t>
      </w:r>
      <w:r>
        <w:t>]</w:t>
      </w:r>
      <w:r w:rsidRPr="00503009">
        <w:t xml:space="preserve"> complying with</w:t>
      </w:r>
      <w:r w:rsidR="00E26117">
        <w:t xml:space="preserve"> paragraph </w:t>
      </w:r>
      <w:r w:rsidR="00E26117" w:rsidRPr="00503009">
        <w:t>8</w:t>
      </w:r>
      <w:r w:rsidR="00E26117">
        <w:t> </w:t>
      </w:r>
      <w:r w:rsidRPr="00503009">
        <w:t xml:space="preserve">of </w:t>
      </w:r>
      <w:r w:rsidR="00E26117">
        <w:t>Schedule </w:t>
      </w:r>
      <w:r w:rsidR="00E26117" w:rsidRPr="00503009">
        <w:t>2</w:t>
      </w:r>
      <w:r w:rsidR="00E26117">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4C84A61D" w14:textId="45EAE6E9" w:rsidR="00DA1639" w:rsidRPr="00503009" w:rsidRDefault="007D01DB" w:rsidP="00984F4F">
      <w:pPr>
        <w:pStyle w:val="SHHeading3"/>
      </w:pPr>
      <w:r w:rsidRPr="00503009">
        <w:t>The Landlord and the Tenant agree and declare that the provisions of sections</w:t>
      </w:r>
      <w:r w:rsidR="00E26117">
        <w:t> </w:t>
      </w:r>
      <w:r w:rsidR="00E26117" w:rsidRPr="00503009">
        <w:t>2</w:t>
      </w:r>
      <w:r w:rsidRPr="00503009">
        <w:t>4–2</w:t>
      </w:r>
      <w:r w:rsidR="00E26117" w:rsidRPr="00503009">
        <w:t>8</w:t>
      </w:r>
      <w:r w:rsidR="00E26117">
        <w:t> </w:t>
      </w:r>
      <w:r w:rsidRPr="00503009">
        <w:t>(inclusive) of the</w:t>
      </w:r>
      <w:r w:rsidR="00E26117">
        <w:t> </w:t>
      </w:r>
      <w:r w:rsidR="00E26117" w:rsidRPr="00503009">
        <w:t>1</w:t>
      </w:r>
      <w:r w:rsidRPr="00503009">
        <w:t>95</w:t>
      </w:r>
      <w:r w:rsidR="00E26117" w:rsidRPr="00503009">
        <w:t>4</w:t>
      </w:r>
      <w:r w:rsidR="00E26117">
        <w:t> </w:t>
      </w:r>
      <w:r w:rsidRPr="00503009">
        <w:t>Act do not apply to the tenancy created by this Lease.</w:t>
      </w:r>
    </w:p>
    <w:p w14:paraId="4C84A61E" w14:textId="77777777" w:rsidR="00DA1639" w:rsidRPr="00503009" w:rsidRDefault="007D01DB" w:rsidP="00984F4F">
      <w:pPr>
        <w:pStyle w:val="SHHeading3"/>
      </w:pPr>
      <w:r>
        <w:t>[</w:t>
      </w:r>
      <w:r w:rsidRPr="00503009">
        <w:t>The Landlord and the Tenant confirm that there is no agreement for this Lease.</w:t>
      </w:r>
      <w:r>
        <w:t>]]</w:t>
      </w:r>
    </w:p>
    <w:p w14:paraId="4C84A61F" w14:textId="77777777" w:rsidR="00DA1639" w:rsidRPr="00503009" w:rsidRDefault="007D01DB" w:rsidP="00984F4F">
      <w:pPr>
        <w:pStyle w:val="SHHeading22ndStyle"/>
      </w:pPr>
      <w:bookmarkStart w:id="190" w:name="_Toc256000048"/>
      <w:bookmarkStart w:id="191" w:name="_Ref461779777"/>
      <w:bookmarkStart w:id="192" w:name="_Toc536773115"/>
      <w:r w:rsidRPr="00503009">
        <w:t>Energy Performance Certificates</w:t>
      </w:r>
      <w:bookmarkEnd w:id="190"/>
      <w:bookmarkEnd w:id="191"/>
      <w:bookmarkEnd w:id="192"/>
    </w:p>
    <w:p w14:paraId="4C84A620" w14:textId="352343CC" w:rsidR="00DA1639" w:rsidRPr="00503009" w:rsidRDefault="007D01DB" w:rsidP="00984F4F">
      <w:pPr>
        <w:pStyle w:val="SHHeading3"/>
      </w:pPr>
      <w:r w:rsidRPr="00503009">
        <w:t>The Tenant must not commission an EPC in respect of the Premises unless required to do so by the Energy Performance of Buildings (England and Wales) Regulations</w:t>
      </w:r>
      <w:r w:rsidR="00E26117">
        <w:t> </w:t>
      </w:r>
      <w:r w:rsidR="00E26117" w:rsidRPr="00503009">
        <w:t>2</w:t>
      </w:r>
      <w:r w:rsidRPr="00503009">
        <w:t>012</w:t>
      </w:r>
      <w:r w:rsidR="00E26117" w:rsidRPr="00503009">
        <w:t>.</w:t>
      </w:r>
      <w:r w:rsidR="00E26117">
        <w:t xml:space="preserve">  </w:t>
      </w:r>
      <w:r w:rsidRPr="00503009">
        <w:t xml:space="preserve">If the Tenant is required to </w:t>
      </w:r>
      <w:r w:rsidR="00B114AF" w:rsidRPr="00503009">
        <w:t>commission</w:t>
      </w:r>
      <w:r w:rsidRPr="00503009">
        <w:t xml:space="preserve"> an EPC, the Tenant must (at the Landlord</w:t>
      </w:r>
      <w:r w:rsidR="00E26117">
        <w:t>’</w:t>
      </w:r>
      <w:r w:rsidRPr="00503009">
        <w:t xml:space="preserve">s option) </w:t>
      </w:r>
      <w:r w:rsidR="00B114AF" w:rsidRPr="00503009">
        <w:t>commission</w:t>
      </w:r>
      <w:r w:rsidRPr="00503009">
        <w:t xml:space="preserve"> an EPC from an assessor approved by the Landlord or pay the Landlord</w:t>
      </w:r>
      <w:r w:rsidR="00E26117">
        <w:t>’</w:t>
      </w:r>
      <w:r w:rsidRPr="00503009">
        <w:t xml:space="preserve">s costs of </w:t>
      </w:r>
      <w:r w:rsidR="00B114AF" w:rsidRPr="00503009">
        <w:t>commission</w:t>
      </w:r>
      <w:r w:rsidRPr="00503009">
        <w:t>ing an EPC for the Premises.</w:t>
      </w:r>
    </w:p>
    <w:p w14:paraId="4C84A621" w14:textId="77777777" w:rsidR="00DA1639" w:rsidRPr="00503009" w:rsidRDefault="007D01DB"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Building and:</w:t>
      </w:r>
    </w:p>
    <w:p w14:paraId="4C84A622" w14:textId="29B7D92F" w:rsidR="00DA1639" w:rsidRPr="00503009" w:rsidRDefault="007D01DB" w:rsidP="00984F4F">
      <w:pPr>
        <w:pStyle w:val="SHHeading4"/>
      </w:pPr>
      <w:r w:rsidRPr="00503009">
        <w:t>provide the Landlord (at the Landlord</w:t>
      </w:r>
      <w:r w:rsidR="00E26117">
        <w:t>’</w:t>
      </w:r>
      <w:r w:rsidRPr="00503009">
        <w:t xml:space="preserve">s cost) with copies of any plans or other information held by the Tenant that would assist in </w:t>
      </w:r>
      <w:r w:rsidR="00B114AF" w:rsidRPr="00503009">
        <w:t>commissioning</w:t>
      </w:r>
      <w:r w:rsidRPr="00503009">
        <w:t xml:space="preserve"> that EPC</w:t>
      </w:r>
      <w:r w:rsidR="00E26117">
        <w:t>; and</w:t>
      </w:r>
    </w:p>
    <w:p w14:paraId="4C84A623" w14:textId="77777777" w:rsidR="00DA1639" w:rsidRPr="00503009" w:rsidRDefault="007D01DB" w:rsidP="00984F4F">
      <w:pPr>
        <w:pStyle w:val="SHHeading4"/>
      </w:pPr>
      <w:r w:rsidRPr="00503009">
        <w:t>allow such access to the Premises to any energy assessor appointed by the Landlord as is reasonably necessary to inspect the Premises for the purposes of preparing any EPC.</w:t>
      </w:r>
    </w:p>
    <w:p w14:paraId="4C84A624" w14:textId="77777777" w:rsidR="00DA1639" w:rsidRPr="00503009" w:rsidRDefault="007D01DB" w:rsidP="00984F4F">
      <w:pPr>
        <w:pStyle w:val="SHHeading3"/>
      </w:pPr>
      <w:r w:rsidRPr="00503009">
        <w:t>The Tenant must give the Landlord written details on request of the unique reference number of any EPC the Tenant commissions in respect of the Premises.</w:t>
      </w:r>
    </w:p>
    <w:p w14:paraId="4C84A625" w14:textId="77777777" w:rsidR="00DA1639" w:rsidRPr="00503009" w:rsidRDefault="007D01DB" w:rsidP="00984F4F">
      <w:pPr>
        <w:pStyle w:val="SHHeading3"/>
      </w:pPr>
      <w:r w:rsidRPr="00503009">
        <w:t>The Landlord must give the Tenant written details on request of the unique reference number of any EPC the Landlord commissions in respect of the Premises or the Building.</w:t>
      </w:r>
    </w:p>
    <w:p w14:paraId="4C84A626" w14:textId="77777777" w:rsidR="00DA1639" w:rsidRPr="00503009" w:rsidRDefault="007D01DB" w:rsidP="00984F4F">
      <w:pPr>
        <w:pStyle w:val="SHHeading22ndStyle"/>
      </w:pPr>
      <w:bookmarkStart w:id="193" w:name="_Toc256000049"/>
      <w:r>
        <w:t>[</w:t>
      </w:r>
      <w:bookmarkStart w:id="194" w:name="_Toc536773116"/>
      <w:r w:rsidRPr="00503009">
        <w:t>Sustainability</w:t>
      </w:r>
      <w:bookmarkEnd w:id="193"/>
      <w:bookmarkEnd w:id="194"/>
    </w:p>
    <w:p w14:paraId="4C84A627" w14:textId="5DDAF902" w:rsidR="00DA1639" w:rsidRPr="00503009" w:rsidRDefault="007D01DB"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4C84A628" w14:textId="46F00D47" w:rsidR="00DA1639" w:rsidRPr="00503009" w:rsidRDefault="007D01DB" w:rsidP="00984F4F">
      <w:pPr>
        <w:pStyle w:val="SHHeading22ndStyle"/>
      </w:pPr>
      <w:bookmarkStart w:id="195" w:name="_Toc256000050"/>
      <w:r>
        <w:lastRenderedPageBreak/>
        <w:t>[</w:t>
      </w:r>
      <w:bookmarkStart w:id="196" w:name="_Toc536773117"/>
      <w:r w:rsidRPr="00503009">
        <w:t>Superior landlord</w:t>
      </w:r>
      <w:r w:rsidR="00E26117">
        <w:t>’</w:t>
      </w:r>
      <w:r w:rsidRPr="00503009">
        <w:t>s consent</w:t>
      </w:r>
      <w:bookmarkEnd w:id="195"/>
      <w:bookmarkEnd w:id="196"/>
    </w:p>
    <w:p w14:paraId="4C84A629" w14:textId="523FF873" w:rsidR="00DA1639" w:rsidRPr="00503009" w:rsidRDefault="007D01DB" w:rsidP="00984F4F">
      <w:pPr>
        <w:pStyle w:val="SHParagraph2"/>
      </w:pPr>
      <w:r w:rsidRPr="00503009">
        <w:t>Any consent that the Landlord gives is conditional on the consent (where required) of any superior landlord being obtained</w:t>
      </w:r>
      <w:r w:rsidR="00E26117" w:rsidRPr="00503009">
        <w:t>.</w:t>
      </w:r>
      <w:r w:rsidR="00E26117">
        <w:t xml:space="preserve">  </w:t>
      </w:r>
      <w:r w:rsidRPr="00503009">
        <w:t>The Landlord will apply for that consent at the Tenant</w:t>
      </w:r>
      <w:r w:rsidR="00E26117">
        <w:t>’</w:t>
      </w:r>
      <w:r w:rsidRPr="00503009">
        <w:t>s cost and, to the extent the Landlord is consenting, the Landlord must take reasonable steps to obtain it.</w:t>
      </w:r>
      <w:r>
        <w:rPr>
          <w:rStyle w:val="FootnoteReference"/>
        </w:rPr>
        <w:footnoteReference w:id="77"/>
      </w:r>
      <w:r>
        <w:t>]</w:t>
      </w:r>
    </w:p>
    <w:p w14:paraId="4C84A62A" w14:textId="77777777" w:rsidR="00DA1639" w:rsidRPr="00503009" w:rsidRDefault="007D01DB" w:rsidP="00984F4F">
      <w:pPr>
        <w:pStyle w:val="SHHeading22ndStyle"/>
      </w:pPr>
      <w:bookmarkStart w:id="197" w:name="_Toc256000051"/>
      <w:r>
        <w:t>[</w:t>
      </w:r>
      <w:bookmarkStart w:id="198" w:name="_Toc536773118"/>
      <w:r w:rsidRPr="00503009">
        <w:t>Representations</w:t>
      </w:r>
      <w:bookmarkEnd w:id="197"/>
      <w:bookmarkEnd w:id="198"/>
    </w:p>
    <w:p w14:paraId="4C84A62B" w14:textId="77777777" w:rsidR="00DA1639" w:rsidRPr="00503009" w:rsidRDefault="007D01DB" w:rsidP="00984F4F">
      <w:pPr>
        <w:pStyle w:val="SHParagraph2"/>
      </w:pPr>
      <w:r w:rsidRPr="00503009">
        <w:t>The Tenant acknowledges that:</w:t>
      </w:r>
    </w:p>
    <w:p w14:paraId="4C84A62C" w14:textId="27491983" w:rsidR="00DA1639" w:rsidRPr="00503009" w:rsidRDefault="007D01DB" w:rsidP="00984F4F">
      <w:pPr>
        <w:pStyle w:val="SHHeading3"/>
      </w:pPr>
      <w:r w:rsidRPr="00503009">
        <w:t>it has not entered into this Lease in reliance upon any representation or warranty made by or on behalf of the Landlord except those in the Landlord</w:t>
      </w:r>
      <w:r w:rsidR="00E26117">
        <w:t>’</w:t>
      </w:r>
      <w:r w:rsidRPr="00503009">
        <w:t>s solicitors</w:t>
      </w:r>
      <w:r w:rsidR="00E26117">
        <w:t>’</w:t>
      </w:r>
      <w:r w:rsidRPr="00503009">
        <w:t xml:space="preserve"> written replies to the Tenant</w:t>
      </w:r>
      <w:r w:rsidR="00E26117">
        <w:t>’</w:t>
      </w:r>
      <w:r w:rsidRPr="00503009">
        <w:t>s solicitors</w:t>
      </w:r>
      <w:r w:rsidR="00E26117">
        <w:t>’</w:t>
      </w:r>
      <w:r w:rsidRPr="00503009">
        <w:t xml:space="preserve"> pre-contract enquiries;</w:t>
      </w:r>
    </w:p>
    <w:p w14:paraId="4C84A62D" w14:textId="24AA7B9A" w:rsidR="00DA1639" w:rsidRPr="00503009" w:rsidRDefault="007D01DB" w:rsidP="00984F4F">
      <w:pPr>
        <w:pStyle w:val="SHHeading3"/>
      </w:pPr>
      <w:r w:rsidRPr="00503009">
        <w:t>it has been given the opportunity to inspect the Premises and to satisfy itself as to their physical condition, extent and fitness for purpose</w:t>
      </w:r>
      <w:r w:rsidR="00E26117">
        <w:t>; and</w:t>
      </w:r>
    </w:p>
    <w:p w14:paraId="4C84A62E" w14:textId="77777777" w:rsidR="00DA1639" w:rsidRPr="00503009" w:rsidRDefault="007D01DB"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78"/>
      </w:r>
      <w:r>
        <w:t>]</w:t>
      </w:r>
    </w:p>
    <w:p w14:paraId="4C84A62F" w14:textId="77777777" w:rsidR="00DA1639" w:rsidRPr="00503009" w:rsidRDefault="007D01DB" w:rsidP="00984F4F">
      <w:pPr>
        <w:pStyle w:val="SHHeading22ndStyle"/>
      </w:pPr>
      <w:bookmarkStart w:id="199" w:name="_Toc256000052"/>
      <w:r>
        <w:t>[</w:t>
      </w:r>
      <w:bookmarkStart w:id="200" w:name="_Toc536773119"/>
      <w:r w:rsidRPr="00503009">
        <w:t>Exclusion of statutory compensation</w:t>
      </w:r>
      <w:bookmarkEnd w:id="199"/>
      <w:r>
        <w:rPr>
          <w:rStyle w:val="FootnoteReference"/>
          <w:b/>
        </w:rPr>
        <w:footnoteReference w:id="79"/>
      </w:r>
      <w:bookmarkEnd w:id="200"/>
    </w:p>
    <w:p w14:paraId="4C84A630" w14:textId="51EE35F0" w:rsidR="00DA1639" w:rsidRPr="00503009" w:rsidRDefault="007D01DB" w:rsidP="00984F4F">
      <w:pPr>
        <w:pStyle w:val="SHParagraph2"/>
      </w:pPr>
      <w:r w:rsidRPr="00503009">
        <w:t>Unless the circumstances set out in sections</w:t>
      </w:r>
      <w:r w:rsidR="00E26117">
        <w:t> </w:t>
      </w:r>
      <w:r w:rsidR="00E26117" w:rsidRPr="00503009">
        <w:t>3</w:t>
      </w:r>
      <w:r w:rsidRPr="00503009">
        <w:t>8(2)(a) and</w:t>
      </w:r>
      <w:r w:rsidR="00E26117">
        <w:t> </w:t>
      </w:r>
      <w:r w:rsidR="00E26117" w:rsidRPr="00503009">
        <w:t>3</w:t>
      </w:r>
      <w:r w:rsidRPr="00503009">
        <w:t>8(2)(b) of the</w:t>
      </w:r>
      <w:r w:rsidR="00E26117">
        <w:t> </w:t>
      </w:r>
      <w:r w:rsidR="00E26117" w:rsidRPr="00503009">
        <w:t>1</w:t>
      </w:r>
      <w:r w:rsidRPr="00503009">
        <w:t>95</w:t>
      </w:r>
      <w:r w:rsidR="00E26117" w:rsidRPr="00503009">
        <w:t>4</w:t>
      </w:r>
      <w:r w:rsidR="00E26117">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rsidR="00E26117">
        <w:t> </w:t>
      </w:r>
      <w:r w:rsidR="00E26117" w:rsidRPr="00503009">
        <w:t>37</w:t>
      </w:r>
      <w:r w:rsidR="00E26117">
        <w:t> </w:t>
      </w:r>
      <w:r w:rsidRPr="00503009">
        <w:t>of the</w:t>
      </w:r>
      <w:r w:rsidR="00E26117">
        <w:t> </w:t>
      </w:r>
      <w:r w:rsidR="00E26117" w:rsidRPr="00503009">
        <w:t>1</w:t>
      </w:r>
      <w:r w:rsidRPr="00503009">
        <w:t>95</w:t>
      </w:r>
      <w:r w:rsidR="00E26117" w:rsidRPr="00503009">
        <w:t>4</w:t>
      </w:r>
      <w:r w:rsidR="00E26117">
        <w:t> </w:t>
      </w:r>
      <w:r w:rsidRPr="00503009">
        <w:t>Act</w:t>
      </w:r>
      <w:r w:rsidR="000E5450" w:rsidRPr="00503009">
        <w:t xml:space="preserve"> on quitting the Premises</w:t>
      </w:r>
      <w:r w:rsidRPr="00503009">
        <w:t>.</w:t>
      </w:r>
      <w:r>
        <w:t>]</w:t>
      </w:r>
    </w:p>
    <w:p w14:paraId="4C84A631" w14:textId="77777777" w:rsidR="00DA1639" w:rsidRPr="00503009" w:rsidRDefault="007D01DB" w:rsidP="00984F4F">
      <w:pPr>
        <w:pStyle w:val="SHHeading22ndStyle"/>
      </w:pPr>
      <w:bookmarkStart w:id="201" w:name="_Toc256000053"/>
      <w:bookmarkStart w:id="202" w:name="_Toc536773120"/>
      <w:r w:rsidRPr="00503009">
        <w:t>Exclusion of liability for former landlords</w:t>
      </w:r>
      <w:bookmarkEnd w:id="201"/>
      <w:bookmarkEnd w:id="202"/>
    </w:p>
    <w:p w14:paraId="4C84A632" w14:textId="3E9E224A" w:rsidR="00DA1639" w:rsidRPr="00503009" w:rsidRDefault="007D01DB" w:rsidP="00984F4F">
      <w:pPr>
        <w:pStyle w:val="SHParagraph2"/>
      </w:pPr>
      <w:r w:rsidRPr="00503009">
        <w:t>A person who was formerly the Landlord will not be liable in respect of any breach of the landlord</w:t>
      </w:r>
      <w:r w:rsidR="00E26117">
        <w:t>’</w:t>
      </w:r>
      <w:r w:rsidRPr="00503009">
        <w:t>s obligations in this Lease that occurs at any time after that person has parted with the whole of the immediate reversion to this Lease.</w:t>
      </w:r>
    </w:p>
    <w:p w14:paraId="4C84A633" w14:textId="46E8B673" w:rsidR="00DA1639" w:rsidRPr="00503009" w:rsidRDefault="007D01DB" w:rsidP="00984F4F">
      <w:pPr>
        <w:pStyle w:val="SHHeading1"/>
      </w:pPr>
      <w:bookmarkStart w:id="203" w:name="_Toc256000054"/>
      <w:r>
        <w:t>[</w:t>
      </w:r>
      <w:bookmarkStart w:id="204" w:name="_Ref322091114"/>
      <w:bookmarkStart w:id="205" w:name="_Toc536773121"/>
      <w:r w:rsidRPr="00503009">
        <w:t>GUARANTOR</w:t>
      </w:r>
      <w:r w:rsidR="00E26117">
        <w:t>’</w:t>
      </w:r>
      <w:r w:rsidRPr="00503009">
        <w:t>S OBLIGATIONS</w:t>
      </w:r>
      <w:bookmarkEnd w:id="203"/>
      <w:r>
        <w:rPr>
          <w:rStyle w:val="FootnoteReference"/>
          <w:b/>
        </w:rPr>
        <w:footnoteReference w:id="80"/>
      </w:r>
      <w:bookmarkEnd w:id="204"/>
      <w:bookmarkEnd w:id="205"/>
    </w:p>
    <w:p w14:paraId="4C84A634" w14:textId="77777777" w:rsidR="00DA1639" w:rsidRPr="00503009" w:rsidRDefault="007D01DB" w:rsidP="00984F4F">
      <w:pPr>
        <w:pStyle w:val="SHHeading2"/>
      </w:pPr>
      <w:r w:rsidRPr="00503009">
        <w:t>The Guarantor, as primary obligor, guarantees to the Landlord that:</w:t>
      </w:r>
    </w:p>
    <w:p w14:paraId="4C84A635" w14:textId="73D6C6B1" w:rsidR="000A5C55" w:rsidRPr="00503009" w:rsidRDefault="007D01DB"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rsidR="00E26117">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rsidR="00E26117">
        <w:t> </w:t>
      </w:r>
      <w:r w:rsidR="00E26117" w:rsidRPr="00503009">
        <w:t>1</w:t>
      </w:r>
      <w:r w:rsidR="00E92316" w:rsidRPr="00503009">
        <w:t>995</w:t>
      </w:r>
      <w:r w:rsidR="00E26117" w:rsidRPr="00503009">
        <w:t>.</w:t>
      </w:r>
      <w:r w:rsidR="00E26117">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4C84A636" w14:textId="12915D3C" w:rsidR="00DA1639" w:rsidRPr="00503009" w:rsidRDefault="007D01DB"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6" w:name="_Ref141111665"/>
      <w:r w:rsidR="000A5C55" w:rsidRPr="00503009">
        <w:t>will pay the Landlord</w:t>
      </w:r>
      <w:r w:rsidR="00E26117">
        <w:t>’</w:t>
      </w:r>
      <w:r w:rsidR="000A5C55" w:rsidRPr="00503009">
        <w:t>s costs incurred in relation to any legal proceedings in relation to this Lease</w:t>
      </w:r>
      <w:bookmarkEnd w:id="206"/>
      <w:r w:rsidR="008D0602" w:rsidRPr="00503009">
        <w:t xml:space="preserve"> in accordance with the terms of that Court order</w:t>
      </w:r>
      <w:r w:rsidR="00E26117" w:rsidRPr="00503009">
        <w:t>.</w:t>
      </w:r>
      <w:r w:rsidR="00E26117">
        <w:t xml:space="preserve">  </w:t>
      </w:r>
      <w:r w:rsidR="008D0602" w:rsidRPr="00503009">
        <w:t>If the Original Tenant defaults, the Guarantor will itself comply with the obligation to pay those costs</w:t>
      </w:r>
      <w:r w:rsidR="00E26117">
        <w:t>; and</w:t>
      </w:r>
      <w:r>
        <w:rPr>
          <w:rStyle w:val="FootnoteReference"/>
        </w:rPr>
        <w:footnoteReference w:id="81"/>
      </w:r>
    </w:p>
    <w:p w14:paraId="4C84A637" w14:textId="0604C7B2" w:rsidR="00DA1639" w:rsidRPr="00503009" w:rsidRDefault="007D01DB" w:rsidP="00984F4F">
      <w:pPr>
        <w:pStyle w:val="SHHeading3"/>
      </w:pPr>
      <w:r w:rsidRPr="00503009">
        <w:lastRenderedPageBreak/>
        <w:t xml:space="preserve">it will indemnify the Landlord against all losses, costs, damages and expenses caused to the Landlord by the </w:t>
      </w:r>
      <w:r w:rsidR="00B35514" w:rsidRPr="00503009">
        <w:t xml:space="preserve">Original </w:t>
      </w:r>
      <w:r w:rsidRPr="00503009">
        <w:t xml:space="preserve">Tenant proposing or entering into any company voluntary arrangement, scheme of arrangement or other scheme having or </w:t>
      </w:r>
      <w:r w:rsidRPr="00503009">
        <w:t>purporting to have the effect of impairing, compromising or releasing any or all of the obligations of the Guarantor in this</w:t>
      </w:r>
      <w:r w:rsidR="00E26117">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4C84A638" w14:textId="6C89C6B8" w:rsidR="00DA1639" w:rsidRPr="00503009" w:rsidRDefault="007D01DB"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rsidR="00E26117">
        <w:t>’</w:t>
      </w:r>
      <w:r w:rsidRPr="00503009">
        <w:t>s option either:</w:t>
      </w:r>
    </w:p>
    <w:p w14:paraId="4C84A639" w14:textId="0FD782E5" w:rsidR="00DA1639" w:rsidRPr="00503009" w:rsidRDefault="007D01DB" w:rsidP="00984F4F">
      <w:pPr>
        <w:pStyle w:val="SHHeading3"/>
      </w:pPr>
      <w:bookmarkStart w:id="207" w:name="_Ref388609862"/>
      <w:r w:rsidRPr="00503009">
        <w:t>at the Guarantor</w:t>
      </w:r>
      <w:r w:rsidR="00E26117">
        <w:t>’</w:t>
      </w:r>
      <w:r w:rsidRPr="00503009">
        <w:t>s own cost (including payment of the Landlord</w:t>
      </w:r>
      <w:r w:rsidR="00E26117">
        <w:t>’</w:t>
      </w:r>
      <w:r w:rsidRPr="00503009">
        <w:t>s costs) accept the grant of a lease of the Premises</w:t>
      </w:r>
      <w:bookmarkEnd w:id="207"/>
      <w:r w:rsidRPr="00503009">
        <w:t>:</w:t>
      </w:r>
    </w:p>
    <w:p w14:paraId="4C84A63A" w14:textId="77777777" w:rsidR="00DA1639" w:rsidRPr="00503009" w:rsidRDefault="007D01DB"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4C84A63B" w14:textId="77777777" w:rsidR="00DA1639" w:rsidRPr="00503009" w:rsidRDefault="007D01DB" w:rsidP="00984F4F">
      <w:pPr>
        <w:pStyle w:val="SHHeading4"/>
      </w:pPr>
      <w:r w:rsidRPr="00503009">
        <w:t>ending on the date when this Lease would have ended if the disclaimer, forfeiture or striking-off had not happened;</w:t>
      </w:r>
    </w:p>
    <w:p w14:paraId="4C84A63C" w14:textId="77777777" w:rsidR="00DA1639" w:rsidRPr="00503009" w:rsidRDefault="007D01DB" w:rsidP="00984F4F">
      <w:pPr>
        <w:pStyle w:val="SHHeading4"/>
      </w:pPr>
      <w:r w:rsidRPr="00503009">
        <w:t>at the same rent and other sums payable;</w:t>
      </w:r>
    </w:p>
    <w:p w14:paraId="4C84A63D" w14:textId="77777777" w:rsidR="00DA1639" w:rsidRPr="00503009" w:rsidRDefault="007D01DB"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4C84A63E" w14:textId="297D0340" w:rsidR="00DA1639" w:rsidRPr="00503009" w:rsidRDefault="007D01DB" w:rsidP="00984F4F">
      <w:pPr>
        <w:pStyle w:val="SHHeading4"/>
      </w:pPr>
      <w:r w:rsidRPr="00503009">
        <w:t>containing rent review dates on each Rent Review Date under this Lease that falls on or after the term commencement date of the new lease</w:t>
      </w:r>
      <w:r w:rsidR="00E26117">
        <w:t>; and</w:t>
      </w:r>
    </w:p>
    <w:p w14:paraId="4C84A63F" w14:textId="333625AC" w:rsidR="00DA1639" w:rsidRPr="00503009" w:rsidRDefault="007D01DB" w:rsidP="00984F4F">
      <w:pPr>
        <w:pStyle w:val="SHHeading4"/>
      </w:pPr>
      <w:r w:rsidRPr="00503009">
        <w:t>otherwise on the same terms and conditions as this Lease</w:t>
      </w:r>
      <w:r w:rsidR="00E26117">
        <w:t>; or</w:t>
      </w:r>
    </w:p>
    <w:p w14:paraId="4C84A640" w14:textId="20ED1009" w:rsidR="00DA1639" w:rsidRPr="00503009" w:rsidRDefault="007D01DB" w:rsidP="00984F4F">
      <w:pPr>
        <w:pStyle w:val="SHHeading3"/>
      </w:pPr>
      <w:bookmarkStart w:id="208"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rsidR="00E26117">
        <w:t> </w:t>
      </w:r>
      <w:r w:rsidR="00E26117" w:rsidRPr="00503009">
        <w:t>6</w:t>
      </w:r>
      <w:r w:rsidR="00E26117">
        <w:t> </w:t>
      </w:r>
      <w:r w:rsidRPr="00503009">
        <w:t>months following the disclaimer, forfeiture or striking-off had there been no such event.</w:t>
      </w:r>
      <w:r>
        <w:rPr>
          <w:rStyle w:val="FootnoteReference"/>
        </w:rPr>
        <w:footnoteReference w:id="82"/>
      </w:r>
      <w:bookmarkEnd w:id="208"/>
    </w:p>
    <w:p w14:paraId="4C84A641" w14:textId="06D33B87" w:rsidR="00DA1639" w:rsidRPr="00503009" w:rsidRDefault="007D01DB" w:rsidP="00984F4F">
      <w:pPr>
        <w:pStyle w:val="SHHeading2"/>
      </w:pPr>
      <w:r w:rsidRPr="00503009">
        <w:t>If</w:t>
      </w:r>
      <w:r w:rsidR="00E26117">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rsidR="00E26117">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rsidR="00E26117">
        <w:t>’</w:t>
      </w:r>
      <w:r w:rsidRPr="00503009">
        <w:t>s rights in relation to any prior breaches).</w:t>
      </w:r>
    </w:p>
    <w:p w14:paraId="4C84A642" w14:textId="734C6E00" w:rsidR="00DA1639" w:rsidRPr="00503009" w:rsidRDefault="007D01DB" w:rsidP="00984F4F">
      <w:pPr>
        <w:pStyle w:val="SHHeading2"/>
      </w:pPr>
      <w:r w:rsidRPr="00503009">
        <w:t>The Guarantor</w:t>
      </w:r>
      <w:r w:rsidR="00E26117">
        <w:t>’</w:t>
      </w:r>
      <w:r w:rsidRPr="00503009">
        <w:t>s liability will not be reduced or discharged by:</w:t>
      </w:r>
    </w:p>
    <w:p w14:paraId="4C84A643" w14:textId="77777777" w:rsidR="00DA1639" w:rsidRPr="00503009" w:rsidRDefault="007D01DB"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4C84A644" w14:textId="617F0C39" w:rsidR="00DA1639" w:rsidRPr="00503009" w:rsidRDefault="007D01DB" w:rsidP="00984F4F">
      <w:pPr>
        <w:pStyle w:val="SHHeading3"/>
      </w:pPr>
      <w:r w:rsidRPr="00503009">
        <w:t xml:space="preserve">any variation of this Lease (except that a surrender of part will end </w:t>
      </w:r>
      <w:r w:rsidRPr="00503009">
        <w:t>the Guarantor</w:t>
      </w:r>
      <w:r w:rsidR="00E26117">
        <w:t>’</w:t>
      </w:r>
      <w:r w:rsidRPr="00503009">
        <w:t>s future liability in respect of the surrendered part);</w:t>
      </w:r>
    </w:p>
    <w:p w14:paraId="4C84A645" w14:textId="77777777" w:rsidR="00DA1639" w:rsidRPr="00503009" w:rsidRDefault="007D01DB"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4C84A646" w14:textId="77777777" w:rsidR="00DA1639" w:rsidRPr="00503009" w:rsidRDefault="007D01DB"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4C84A647" w14:textId="77777777" w:rsidR="00DA1639" w:rsidRPr="00503009" w:rsidRDefault="007D01DB" w:rsidP="00984F4F">
      <w:pPr>
        <w:pStyle w:val="SHHeading3"/>
      </w:pPr>
      <w:r w:rsidRPr="00503009">
        <w:lastRenderedPageBreak/>
        <w:t>any amalgamation or merger by any party with any other person, any restructuring or the acquisition of the whole or any part of the assets or undertaking of any party by any other person;</w:t>
      </w:r>
    </w:p>
    <w:p w14:paraId="4C84A648" w14:textId="058A5DD2" w:rsidR="00DA1639" w:rsidRPr="00503009" w:rsidRDefault="007D01DB" w:rsidP="00984F4F">
      <w:pPr>
        <w:pStyle w:val="SHHeading3"/>
      </w:pPr>
      <w:r w:rsidRPr="00503009">
        <w:t>the existence or occurrence in relation to the Guarantor of any matter referred to in any of</w:t>
      </w:r>
      <w:r w:rsidR="00E26117">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rsidR="00E26117">
        <w:t>; or</w:t>
      </w:r>
    </w:p>
    <w:p w14:paraId="4C84A649" w14:textId="77777777" w:rsidR="00DA1639" w:rsidRPr="00503009" w:rsidRDefault="007D01DB" w:rsidP="00984F4F">
      <w:pPr>
        <w:pStyle w:val="SHHeading3"/>
      </w:pPr>
      <w:r w:rsidRPr="00503009">
        <w:t>anything else other than a release by the Landlord by deed.</w:t>
      </w:r>
    </w:p>
    <w:p w14:paraId="4C84A64A" w14:textId="6FD678ED" w:rsidR="00DA1639" w:rsidRPr="00503009" w:rsidRDefault="007D01DB"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rsidR="00E26117">
        <w:t>’</w:t>
      </w:r>
      <w:r w:rsidRPr="00503009">
        <w:t>s obligations under this Lease.</w:t>
      </w:r>
    </w:p>
    <w:p w14:paraId="4C84A64B" w14:textId="6A0C6A15" w:rsidR="00DA1639" w:rsidRPr="00503009" w:rsidRDefault="007D01DB" w:rsidP="00984F4F">
      <w:pPr>
        <w:pStyle w:val="SHHeading2"/>
      </w:pPr>
      <w:r w:rsidRPr="00503009">
        <w:t>Nothing in this</w:t>
      </w:r>
      <w:r w:rsidR="00E26117">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4C84A64C" w14:textId="77777777" w:rsidR="00DA1639" w:rsidRPr="00503009" w:rsidRDefault="007D01DB" w:rsidP="00984F4F">
      <w:pPr>
        <w:pStyle w:val="SHHeading1"/>
      </w:pPr>
      <w:bookmarkStart w:id="209" w:name="_Toc256000055"/>
      <w:r>
        <w:t>[</w:t>
      </w:r>
      <w:bookmarkStart w:id="210" w:name="_Ref322091352"/>
      <w:bookmarkStart w:id="211" w:name="_Ref322091428"/>
      <w:bookmarkStart w:id="212" w:name="_Toc536773122"/>
      <w:r w:rsidRPr="00503009">
        <w:t>BREAK CLAUSE</w:t>
      </w:r>
      <w:bookmarkEnd w:id="209"/>
      <w:bookmarkEnd w:id="210"/>
      <w:bookmarkEnd w:id="211"/>
      <w:bookmarkEnd w:id="212"/>
    </w:p>
    <w:p w14:paraId="4C84A64D" w14:textId="5E075F3D" w:rsidR="00DA1639" w:rsidRPr="00503009" w:rsidRDefault="007D01DB" w:rsidP="00984F4F">
      <w:pPr>
        <w:pStyle w:val="SHHeading2"/>
      </w:pPr>
      <w:bookmarkStart w:id="213"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rsidR="00E26117">
        <w:t>’</w:t>
      </w:r>
      <w:r w:rsidRPr="00503009">
        <w:t xml:space="preserve"> </w:t>
      </w:r>
      <w:r>
        <w:t>[</w:t>
      </w:r>
      <w:r w:rsidRPr="00503009">
        <w:t>specifying the Break Date</w:t>
      </w:r>
      <w:r>
        <w:t>]</w:t>
      </w:r>
      <w:r>
        <w:rPr>
          <w:rStyle w:val="FootnoteReference"/>
        </w:rPr>
        <w:footnoteReference w:id="83"/>
      </w:r>
      <w:r w:rsidRPr="00503009">
        <w:t xml:space="preserve"> following which the Term will end on that Break Date</w:t>
      </w:r>
      <w:r>
        <w:t>[</w:t>
      </w:r>
      <w:r w:rsidRPr="00503009">
        <w:t>.</w:t>
      </w:r>
      <w:r>
        <w:t>][</w:t>
      </w:r>
      <w:r w:rsidRPr="00503009">
        <w:t xml:space="preserve"> if</w:t>
      </w:r>
      <w:bookmarkEnd w:id="213"/>
      <w:r w:rsidRPr="00503009">
        <w:t>:</w:t>
      </w:r>
      <w:r>
        <w:rPr>
          <w:rStyle w:val="FootnoteReference"/>
        </w:rPr>
        <w:footnoteReference w:id="84"/>
      </w:r>
      <w:r>
        <w:t>]</w:t>
      </w:r>
    </w:p>
    <w:p w14:paraId="4C84A64E" w14:textId="5071DCB7" w:rsidR="00DA1639" w:rsidRPr="00503009" w:rsidRDefault="007D01DB" w:rsidP="00984F4F">
      <w:pPr>
        <w:pStyle w:val="SHHeading3"/>
      </w:pPr>
      <w:r>
        <w:t>[</w:t>
      </w:r>
      <w:bookmarkStart w:id="214"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4"/>
      <w:r w:rsidR="00E26117">
        <w:t>; [and]</w:t>
      </w:r>
    </w:p>
    <w:p w14:paraId="4C84A64F" w14:textId="0DB7426F" w:rsidR="00DA1639" w:rsidRPr="00503009" w:rsidRDefault="007D01DB" w:rsidP="00984F4F">
      <w:pPr>
        <w:pStyle w:val="SHHeading3"/>
      </w:pPr>
      <w:r w:rsidRPr="00503009">
        <w:t xml:space="preserve">on the Break </w:t>
      </w:r>
      <w:r w:rsidR="00A16D40" w:rsidRPr="00503009">
        <w:t>D</w:t>
      </w:r>
      <w:r w:rsidRPr="00503009">
        <w:t>ate the Premises are free of the Tenant</w:t>
      </w:r>
      <w:r w:rsidR="00E26117">
        <w:t>’</w:t>
      </w:r>
      <w:r w:rsidRPr="00503009">
        <w:t>s occupation and the occupation of any other lawful occupier and there are no continuing underleases</w:t>
      </w:r>
      <w:r>
        <w:t>[</w:t>
      </w:r>
      <w:r w:rsidRPr="00503009">
        <w:t>.</w:t>
      </w:r>
      <w:r>
        <w:t>][</w:t>
      </w:r>
      <w:r w:rsidR="00E26117">
        <w:t>; and</w:t>
      </w:r>
      <w:r>
        <w:t>]</w:t>
      </w:r>
    </w:p>
    <w:p w14:paraId="4C84A650" w14:textId="77777777" w:rsidR="00DA1639" w:rsidRPr="00503009" w:rsidRDefault="007D01DB" w:rsidP="00984F4F">
      <w:pPr>
        <w:pStyle w:val="SHHeading3"/>
      </w:pPr>
      <w:r>
        <w:t>[</w:t>
      </w:r>
      <w:bookmarkStart w:id="215"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5"/>
      <w:r>
        <w:t>]]</w:t>
      </w:r>
    </w:p>
    <w:p w14:paraId="4C84A651" w14:textId="7582F618" w:rsidR="00DA1639" w:rsidRPr="00503009" w:rsidRDefault="007D01DB" w:rsidP="00984F4F">
      <w:pPr>
        <w:pStyle w:val="SHHeading2"/>
      </w:pPr>
      <w:bookmarkStart w:id="216"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rsidR="00E26117" w:rsidRPr="00503009">
        <w:t>.</w:t>
      </w:r>
      <w:r w:rsidR="00E26117">
        <w:t xml:space="preserve">  </w:t>
      </w:r>
      <w:r w:rsidR="002027DE" w:rsidRPr="00503009">
        <w:t>A waiver by the Landlord of any of those pre</w:t>
      </w:r>
      <w:r w:rsidR="008D0602" w:rsidRPr="00503009">
        <w:t>-</w:t>
      </w:r>
      <w:r w:rsidR="002027DE" w:rsidRPr="00503009">
        <w:t>conditions will not affect the Tenant</w:t>
      </w:r>
      <w:r w:rsidR="00E26117">
        <w:t>’</w:t>
      </w:r>
      <w:r w:rsidR="002027DE" w:rsidRPr="00503009">
        <w:t>s liability under this Lease for the matters set out in those pre-conditions</w:t>
      </w:r>
      <w:r w:rsidR="00E26117" w:rsidRPr="00503009">
        <w:t>.</w:t>
      </w:r>
      <w:r w:rsidR="00E26117">
        <w:t xml:space="preserve">  </w:t>
      </w:r>
      <w:r>
        <w:t>[</w:t>
      </w:r>
      <w:r w:rsidR="002027DE" w:rsidRPr="00503009">
        <w:t>If the Landlord waives the pre-condition in</w:t>
      </w:r>
      <w:r w:rsidR="00E26117">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6"/>
    <w:p w14:paraId="4C84A652" w14:textId="60503A7C" w:rsidR="00DA1639" w:rsidRPr="00503009" w:rsidRDefault="007D01DB" w:rsidP="00984F4F">
      <w:pPr>
        <w:pStyle w:val="SHHeading2"/>
      </w:pPr>
      <w:r>
        <w:t>[</w:t>
      </w:r>
      <w:r w:rsidRPr="00503009">
        <w:t>The break right in this</w:t>
      </w:r>
      <w:r w:rsidR="00E26117">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4C84A653" w14:textId="42EAD18A" w:rsidR="00DA1639" w:rsidRPr="00503009" w:rsidRDefault="007D01DB" w:rsidP="00984F4F">
      <w:pPr>
        <w:pStyle w:val="SHHeading2"/>
      </w:pPr>
      <w:r w:rsidRPr="00503009">
        <w:t>If this Lease ends under this</w:t>
      </w:r>
      <w:r w:rsidR="00E26117">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85"/>
      </w:r>
    </w:p>
    <w:p w14:paraId="4C84A654" w14:textId="43B6CCE1" w:rsidR="00DA1639" w:rsidRPr="00503009" w:rsidRDefault="007D01DB" w:rsidP="00984F4F">
      <w:pPr>
        <w:pStyle w:val="SHHeading2"/>
      </w:pPr>
      <w:r w:rsidRPr="00503009">
        <w:t>Time is of the essence for the purposes of this</w:t>
      </w:r>
      <w:r w:rsidR="00E26117">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4C84A655" w14:textId="77777777" w:rsidR="00DA1639" w:rsidRPr="00503009" w:rsidRDefault="007D01DB" w:rsidP="00984F4F">
      <w:pPr>
        <w:pStyle w:val="SHHeading1"/>
      </w:pPr>
      <w:bookmarkStart w:id="217" w:name="_Toc256000056"/>
      <w:bookmarkStart w:id="218" w:name="_Toc536773123"/>
      <w:r w:rsidRPr="00503009">
        <w:t>JURISDICTION</w:t>
      </w:r>
      <w:bookmarkEnd w:id="217"/>
      <w:bookmarkEnd w:id="218"/>
    </w:p>
    <w:p w14:paraId="4C84A656" w14:textId="77777777" w:rsidR="00DA1639" w:rsidRPr="00503009" w:rsidRDefault="007D01DB" w:rsidP="00984F4F">
      <w:pPr>
        <w:pStyle w:val="SHHeading2"/>
      </w:pPr>
      <w:r w:rsidRPr="00503009">
        <w:t>This Lease and any non-contractual obligations arising out of or in connection with it will be governed by the law of England and Wales.</w:t>
      </w:r>
    </w:p>
    <w:p w14:paraId="4C84A657" w14:textId="3A453AF4" w:rsidR="00DA1639" w:rsidRPr="00503009" w:rsidRDefault="007D01DB" w:rsidP="00984F4F">
      <w:pPr>
        <w:pStyle w:val="SHHeading2"/>
      </w:pPr>
      <w:r w:rsidRPr="00503009">
        <w:t>Subject to</w:t>
      </w:r>
      <w:r w:rsidR="00E26117">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w:t>
      </w:r>
      <w:r w:rsidRPr="00503009">
        <w:lastRenderedPageBreak/>
        <w:t>any dispute arising out of or in connection with this Lease, including in relation to any non-contractual obligations.</w:t>
      </w:r>
    </w:p>
    <w:p w14:paraId="4C84A658" w14:textId="77777777" w:rsidR="00DA1639" w:rsidRPr="00503009" w:rsidRDefault="007D01DB" w:rsidP="00984F4F">
      <w:pPr>
        <w:pStyle w:val="SHHeading2"/>
      </w:pPr>
      <w:bookmarkStart w:id="219"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9"/>
    </w:p>
    <w:p w14:paraId="4C84A659" w14:textId="77777777" w:rsidR="00DA1639" w:rsidRPr="00503009" w:rsidRDefault="007D01DB" w:rsidP="00984F4F">
      <w:pPr>
        <w:pStyle w:val="SHHeading1"/>
      </w:pPr>
      <w:bookmarkStart w:id="220" w:name="_Toc256000057"/>
      <w:bookmarkStart w:id="221" w:name="_Toc536773124"/>
      <w:r w:rsidRPr="00503009">
        <w:t>LEGAL EFFECT</w:t>
      </w:r>
      <w:bookmarkEnd w:id="220"/>
      <w:bookmarkEnd w:id="221"/>
    </w:p>
    <w:p w14:paraId="4C84A65A" w14:textId="73902FF8" w:rsidR="00DA1639" w:rsidRPr="00503009" w:rsidRDefault="007D01DB" w:rsidP="00984F4F">
      <w:pPr>
        <w:pStyle w:val="SHParagraph1"/>
      </w:pPr>
      <w:r w:rsidRPr="00503009">
        <w:t>This Lease takes effect and binds the parties from and including the date at</w:t>
      </w:r>
      <w:r w:rsidR="00E26117">
        <w:t xml:space="preserve"> clause </w:t>
      </w:r>
      <w:r w:rsidRPr="00503009">
        <w:t>LR1.</w:t>
      </w:r>
    </w:p>
    <w:p w14:paraId="4C84A65B" w14:textId="77777777" w:rsidR="00AC4F89" w:rsidRPr="00503009" w:rsidRDefault="00AC4F89" w:rsidP="00AC4F89">
      <w:pPr>
        <w:pStyle w:val="SHNormal"/>
      </w:pPr>
    </w:p>
    <w:p w14:paraId="4C84A65C" w14:textId="77777777" w:rsidR="00AC4F89" w:rsidRPr="00503009" w:rsidRDefault="00AC4F89" w:rsidP="00AC4F89">
      <w:pPr>
        <w:pStyle w:val="SHNormal"/>
      </w:pPr>
    </w:p>
    <w:p w14:paraId="4C84A65D"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2" w:name="_Ref322092052"/>
    </w:p>
    <w:p w14:paraId="4C84A65E" w14:textId="77777777" w:rsidR="00DA1639" w:rsidRPr="00503009" w:rsidRDefault="00DA1639" w:rsidP="00984F4F">
      <w:pPr>
        <w:pStyle w:val="SHScheduleHeading"/>
      </w:pPr>
      <w:bookmarkStart w:id="223" w:name="_Toc536773125"/>
      <w:bookmarkStart w:id="224" w:name="_Toc256000058"/>
      <w:bookmarkStart w:id="225" w:name="_Ref498959991"/>
      <w:bookmarkEnd w:id="223"/>
      <w:bookmarkEnd w:id="224"/>
    </w:p>
    <w:p w14:paraId="4C84A65F" w14:textId="77777777" w:rsidR="00DA1639" w:rsidRPr="00503009" w:rsidRDefault="007D01DB" w:rsidP="00984F4F">
      <w:pPr>
        <w:pStyle w:val="SHScheduleSubHeading"/>
      </w:pPr>
      <w:bookmarkStart w:id="226" w:name="_Toc256000059"/>
      <w:bookmarkStart w:id="227" w:name="_Toc536773126"/>
      <w:bookmarkEnd w:id="225"/>
      <w:r w:rsidRPr="00503009">
        <w:t>Rights</w:t>
      </w:r>
      <w:bookmarkEnd w:id="226"/>
      <w:bookmarkEnd w:id="227"/>
    </w:p>
    <w:p w14:paraId="4C84A660" w14:textId="20BBE2E6" w:rsidR="00DA1639" w:rsidRPr="00503009" w:rsidRDefault="007D01DB" w:rsidP="00984F4F">
      <w:pPr>
        <w:pStyle w:val="SHPart"/>
      </w:pPr>
      <w:bookmarkStart w:id="228" w:name="_Toc256000060"/>
      <w:bookmarkStart w:id="229" w:name="_Ref383430802"/>
      <w:bookmarkStart w:id="230" w:name="_Toc536773127"/>
      <w:bookmarkEnd w:id="222"/>
      <w:r w:rsidRPr="00503009">
        <w:t xml:space="preserve">: </w:t>
      </w:r>
      <w:bookmarkStart w:id="231" w:name="_Ref498959982"/>
      <w:r w:rsidRPr="00503009">
        <w:t>Tenant</w:t>
      </w:r>
      <w:r w:rsidR="00E26117">
        <w:t>’</w:t>
      </w:r>
      <w:r w:rsidRPr="00503009">
        <w:t>s Rights</w:t>
      </w:r>
      <w:bookmarkEnd w:id="228"/>
      <w:r>
        <w:rPr>
          <w:rStyle w:val="FootnoteReference"/>
          <w:b/>
        </w:rPr>
        <w:footnoteReference w:id="86"/>
      </w:r>
      <w:bookmarkEnd w:id="229"/>
      <w:bookmarkEnd w:id="230"/>
      <w:bookmarkEnd w:id="231"/>
    </w:p>
    <w:p w14:paraId="4C84A661" w14:textId="2F3CCB78" w:rsidR="00DA1639" w:rsidRPr="00503009" w:rsidRDefault="007D01DB" w:rsidP="00984F4F">
      <w:pPr>
        <w:pStyle w:val="SHNormal"/>
      </w:pPr>
      <w:r w:rsidRPr="00503009">
        <w:t>The following rights</w:t>
      </w:r>
      <w:r w:rsidRPr="00503009">
        <w:t xml:space="preserve"> are granted to the Tenant in common with the Landlord, any person authorised by the Landlord and all other tenants and occupiers of the Building but subject to the Landlord</w:t>
      </w:r>
      <w:r w:rsidR="00E26117">
        <w:t>’</w:t>
      </w:r>
      <w:r w:rsidRPr="00503009">
        <w:t>s rights:</w:t>
      </w:r>
    </w:p>
    <w:p w14:paraId="4C84A662" w14:textId="77777777" w:rsidR="00DA1639" w:rsidRPr="00503009" w:rsidRDefault="007D01DB" w:rsidP="009A0B39">
      <w:pPr>
        <w:pStyle w:val="SHScheduleText1"/>
        <w:keepNext/>
        <w:rPr>
          <w:b/>
        </w:rPr>
      </w:pPr>
      <w:bookmarkStart w:id="232" w:name="_Ref355780629"/>
      <w:r w:rsidRPr="00503009">
        <w:rPr>
          <w:b/>
        </w:rPr>
        <w:t>Running of services</w:t>
      </w:r>
      <w:bookmarkEnd w:id="232"/>
    </w:p>
    <w:p w14:paraId="4C84A663" w14:textId="77777777" w:rsidR="00DA1639" w:rsidRPr="00503009" w:rsidRDefault="007D01DB" w:rsidP="00984F4F">
      <w:pPr>
        <w:pStyle w:val="SHScheduleText2"/>
      </w:pPr>
      <w:r w:rsidRPr="00503009">
        <w:t>To connect to and use the existing Conducting Media at the Building intended to serve the Premises for the passage of Supplies from and to the Premises.</w:t>
      </w:r>
    </w:p>
    <w:p w14:paraId="4C84A664" w14:textId="77777777" w:rsidR="00DA1639" w:rsidRPr="00503009" w:rsidRDefault="007D01DB" w:rsidP="00984F4F">
      <w:pPr>
        <w:pStyle w:val="SHScheduleText2"/>
      </w:pPr>
      <w:bookmarkStart w:id="233" w:name="_Ref382487659"/>
      <w:bookmarkStart w:id="234"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33"/>
      <w:bookmarkEnd w:id="234"/>
    </w:p>
    <w:p w14:paraId="4C84A665" w14:textId="77777777" w:rsidR="00DA1639" w:rsidRPr="00503009" w:rsidRDefault="007D01DB" w:rsidP="009A0B39">
      <w:pPr>
        <w:pStyle w:val="SHScheduleText1"/>
        <w:keepNext/>
        <w:rPr>
          <w:b/>
        </w:rPr>
      </w:pPr>
      <w:bookmarkStart w:id="235" w:name="_Ref355787028"/>
      <w:r w:rsidRPr="00503009">
        <w:rPr>
          <w:b/>
        </w:rPr>
        <w:t>Access and servicing</w:t>
      </w:r>
      <w:bookmarkEnd w:id="235"/>
    </w:p>
    <w:p w14:paraId="4C84A666" w14:textId="7510A8EF" w:rsidR="00DA1639" w:rsidRPr="00503009" w:rsidRDefault="007D01DB" w:rsidP="00984F4F">
      <w:pPr>
        <w:pStyle w:val="SHScheduleText2"/>
      </w:pPr>
      <w:r w:rsidRPr="00503009">
        <w:t xml:space="preserve">To have access to and from the Premises on foot only over the Common </w:t>
      </w:r>
      <w:r w:rsidR="00E26117">
        <w:t>Parts </w:t>
      </w:r>
      <w:r w:rsidRPr="00503009">
        <w:t>designated by the Landlord for the Tenant</w:t>
      </w:r>
      <w:r w:rsidR="00E26117">
        <w:t>’</w:t>
      </w:r>
      <w:r w:rsidRPr="00503009">
        <w:t>s use.</w:t>
      </w:r>
    </w:p>
    <w:p w14:paraId="4C84A667" w14:textId="7115ADB8" w:rsidR="00DA1639" w:rsidRPr="00503009" w:rsidRDefault="007D01DB" w:rsidP="00984F4F">
      <w:pPr>
        <w:pStyle w:val="SHScheduleText2"/>
      </w:pPr>
      <w:r w:rsidRPr="00503009">
        <w:t>Subject to</w:t>
      </w:r>
      <w:r w:rsidR="00E26117">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00900AD5" w:rsidRPr="00503009">
        <w:t>,</w:t>
      </w:r>
      <w:r w:rsidRPr="00503009">
        <w:t xml:space="preserve"> to use each of the following within the Common </w:t>
      </w:r>
      <w:r w:rsidR="00E26117">
        <w:t>Parts </w:t>
      </w:r>
      <w:r w:rsidRPr="00503009">
        <w:t>designated by the Landlord for the Tenant</w:t>
      </w:r>
      <w:r w:rsidR="00E26117">
        <w:t>’</w:t>
      </w:r>
      <w:r w:rsidRPr="00503009">
        <w:t>s use:</w:t>
      </w:r>
    </w:p>
    <w:p w14:paraId="4C84A668" w14:textId="525769C9" w:rsidR="00DA1639" w:rsidRPr="00503009" w:rsidRDefault="007D01DB" w:rsidP="00984F4F">
      <w:pPr>
        <w:pStyle w:val="SHScheduleText3"/>
      </w:pPr>
      <w:bookmarkStart w:id="236" w:name="_Ref322096716"/>
      <w:bookmarkStart w:id="237" w:name="_Ref355780341"/>
      <w:r w:rsidRPr="00503009">
        <w:t xml:space="preserve">any service area for loading and unloading and </w:t>
      </w:r>
      <w:r w:rsidRPr="00503009">
        <w:t>otherwise servicing the Premises</w:t>
      </w:r>
      <w:r w:rsidR="00E26117">
        <w:t>; [and]</w:t>
      </w:r>
    </w:p>
    <w:bookmarkEnd w:id="236"/>
    <w:p w14:paraId="4C84A669" w14:textId="5AA6EDC3" w:rsidR="00DA1639" w:rsidRPr="00503009" w:rsidRDefault="007D01DB" w:rsidP="00984F4F">
      <w:pPr>
        <w:pStyle w:val="SHScheduleText3"/>
      </w:pPr>
      <w:r>
        <w:t>[</w:t>
      </w:r>
      <w:r w:rsidRPr="00503009">
        <w:t xml:space="preserve">the service roads with or without vehicles to come and go to and from any service area </w:t>
      </w:r>
      <w:r w:rsidR="001C3419" w:rsidRPr="00503009">
        <w:t>that the Tenant has the right to use under</w:t>
      </w:r>
      <w:r w:rsidR="00E26117">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rsidR="00E26117">
        <w:t>; and</w:t>
      </w:r>
      <w:r>
        <w:t>]</w:t>
      </w:r>
    </w:p>
    <w:p w14:paraId="4C84A66A" w14:textId="780182E7" w:rsidR="00DA1639" w:rsidRPr="00503009" w:rsidRDefault="007D01DB"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rsidR="00E26117">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rsidRPr="00503009">
        <w:t>.</w:t>
      </w:r>
    </w:p>
    <w:p w14:paraId="4C84A66B" w14:textId="0307B21C" w:rsidR="00302BCB" w:rsidRPr="00503009" w:rsidRDefault="007D01DB" w:rsidP="00984F4F">
      <w:pPr>
        <w:pStyle w:val="SHScheduleText2"/>
      </w:pPr>
      <w:r w:rsidRPr="00503009">
        <w:t xml:space="preserve">To have access on foot </w:t>
      </w:r>
      <w:r w:rsidR="00054C1D" w:rsidRPr="00503009">
        <w:t>and</w:t>
      </w:r>
      <w:r w:rsidRPr="00503009">
        <w:t xml:space="preserve">, where appropriate, with vehicles over any other Common </w:t>
      </w:r>
      <w:r w:rsidR="00E26117">
        <w:t>Parts </w:t>
      </w:r>
      <w:r w:rsidRPr="00503009">
        <w:t>designated by the Landlord for the Tenant</w:t>
      </w:r>
      <w:r w:rsidR="00E26117">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4C84A66C" w14:textId="77777777" w:rsidR="00DA1639" w:rsidRPr="00503009" w:rsidRDefault="007D01DB" w:rsidP="009A0B39">
      <w:pPr>
        <w:pStyle w:val="SHScheduleText1"/>
        <w:keepNext/>
      </w:pPr>
      <w:r w:rsidRPr="00503009">
        <w:rPr>
          <w:b/>
        </w:rPr>
        <w:t>Refuse disposal</w:t>
      </w:r>
    </w:p>
    <w:p w14:paraId="4C84A66D" w14:textId="4EF63A0D" w:rsidR="00DA1639" w:rsidRPr="00503009" w:rsidRDefault="007D01DB" w:rsidP="00984F4F">
      <w:pPr>
        <w:pStyle w:val="SHParagraph1"/>
      </w:pPr>
      <w:r w:rsidRPr="00503009">
        <w:t xml:space="preserve">To deposit rubbish in any receptacles or waste compactors within the Common </w:t>
      </w:r>
      <w:r w:rsidR="00E26117">
        <w:t>Parts </w:t>
      </w:r>
      <w:r w:rsidRPr="00503009">
        <w:t>provided by the Landlord for that purpose and designated by the Landlord for the use of the Tenant.</w:t>
      </w:r>
    </w:p>
    <w:p w14:paraId="4C84A66E" w14:textId="77777777" w:rsidR="00DA1639" w:rsidRPr="00503009" w:rsidRDefault="007D01DB" w:rsidP="009A0B39">
      <w:pPr>
        <w:pStyle w:val="SHScheduleText1"/>
        <w:keepNext/>
      </w:pPr>
      <w:r w:rsidRPr="00503009">
        <w:rPr>
          <w:b/>
        </w:rPr>
        <w:t>Entry onto the Common Parts</w:t>
      </w:r>
      <w:bookmarkEnd w:id="237"/>
      <w:r>
        <w:rPr>
          <w:rStyle w:val="FootnoteReference"/>
        </w:rPr>
        <w:footnoteReference w:id="87"/>
      </w:r>
    </w:p>
    <w:p w14:paraId="4C84A66F" w14:textId="6ED398E8" w:rsidR="00DA1639" w:rsidRPr="00503009" w:rsidRDefault="007D01DB" w:rsidP="00984F4F">
      <w:pPr>
        <w:pStyle w:val="SHScheduleText2"/>
      </w:pPr>
      <w:r w:rsidRPr="00503009">
        <w:t xml:space="preserve">If the relevant work cannot </w:t>
      </w:r>
      <w:r w:rsidRPr="00503009">
        <w:t xml:space="preserve">otherwise be reasonably carried out, to enter the Common </w:t>
      </w:r>
      <w:r w:rsidR="00E26117">
        <w:t>Parts </w:t>
      </w:r>
      <w:r w:rsidRPr="00503009">
        <w:t>to comply with the Tenant</w:t>
      </w:r>
      <w:r w:rsidR="00E26117">
        <w:t>’</w:t>
      </w:r>
      <w:r w:rsidRPr="00503009">
        <w:t>s obligations in this Lease</w:t>
      </w:r>
      <w:r w:rsidR="00E26117" w:rsidRPr="00503009">
        <w:t>.</w:t>
      </w:r>
      <w:r w:rsidR="00E26117">
        <w:t xml:space="preserve">  </w:t>
      </w:r>
      <w:r w:rsidRPr="00503009">
        <w:t>When exercising this right, the Tenant must:</w:t>
      </w:r>
    </w:p>
    <w:p w14:paraId="4C84A670" w14:textId="3508DCF0" w:rsidR="00DA1639" w:rsidRPr="00503009" w:rsidRDefault="007D01DB" w:rsidP="00984F4F">
      <w:pPr>
        <w:pStyle w:val="SHScheduleText3"/>
      </w:pPr>
      <w:r w:rsidRPr="00503009">
        <w:t xml:space="preserve">give the Landlord at least </w:t>
      </w:r>
      <w:r>
        <w:t>[</w:t>
      </w:r>
      <w:r w:rsidRPr="00503009">
        <w:t>three</w:t>
      </w:r>
      <w:r>
        <w:t>]</w:t>
      </w:r>
      <w:r w:rsidRPr="00503009">
        <w:t xml:space="preserve"> Business Days</w:t>
      </w:r>
      <w:r w:rsidR="00E26117">
        <w:t>’</w:t>
      </w:r>
      <w:r w:rsidRPr="00503009">
        <w:t xml:space="preserve"> prior notice (except in the case of emergency, when the Tenant must give as much notice as may be reasonably practicable);</w:t>
      </w:r>
    </w:p>
    <w:p w14:paraId="4C84A671" w14:textId="03C31E32" w:rsidR="00DA1639" w:rsidRPr="00503009" w:rsidRDefault="007D01DB" w:rsidP="00984F4F">
      <w:pPr>
        <w:pStyle w:val="SHScheduleText3"/>
      </w:pPr>
      <w:r w:rsidRPr="00503009">
        <w:lastRenderedPageBreak/>
        <w:t>observe the Landlord</w:t>
      </w:r>
      <w:r w:rsidR="00E26117">
        <w:t>’</w:t>
      </w:r>
      <w:r w:rsidRPr="00503009">
        <w:t>s requirements (but where that includes being accompanied by the Landlord</w:t>
      </w:r>
      <w:r w:rsidR="00E26117">
        <w:t>’</w:t>
      </w:r>
      <w:r w:rsidRPr="00503009">
        <w:t>s representative the Landlord must make that representative available);</w:t>
      </w:r>
    </w:p>
    <w:p w14:paraId="4C84A672" w14:textId="77777777" w:rsidR="00DA1639" w:rsidRPr="00503009" w:rsidRDefault="007D01DB" w:rsidP="00984F4F">
      <w:pPr>
        <w:pStyle w:val="SHScheduleText3"/>
      </w:pPr>
      <w:r w:rsidRPr="00503009">
        <w:t>cause as little interference to the operation and use of the Building as reasonably practicable;</w:t>
      </w:r>
    </w:p>
    <w:p w14:paraId="4C84A673" w14:textId="77777777" w:rsidR="00DA1639" w:rsidRPr="00503009" w:rsidRDefault="007D01DB" w:rsidP="00984F4F">
      <w:pPr>
        <w:pStyle w:val="SHScheduleText3"/>
      </w:pPr>
      <w:r w:rsidRPr="00503009">
        <w:t>cause as little physical damage as is reasonably practicable;</w:t>
      </w:r>
    </w:p>
    <w:p w14:paraId="4C84A674" w14:textId="77777777" w:rsidR="00DA1639" w:rsidRPr="00503009" w:rsidRDefault="007D01DB" w:rsidP="00984F4F">
      <w:pPr>
        <w:pStyle w:val="SHScheduleText3"/>
      </w:pPr>
      <w:r w:rsidRPr="00503009">
        <w:t>repair any physical damage that the Tenant causes as soon as reasonably practicable;</w:t>
      </w:r>
    </w:p>
    <w:p w14:paraId="4C84A675" w14:textId="55F9CAA7" w:rsidR="00DA1639" w:rsidRPr="00503009" w:rsidRDefault="007D01DB" w:rsidP="00984F4F">
      <w:pPr>
        <w:pStyle w:val="SHScheduleText3"/>
      </w:pPr>
      <w:r w:rsidRPr="00503009">
        <w:t>where entering to carry out works, obtain the Landlord</w:t>
      </w:r>
      <w:r w:rsidR="00E26117">
        <w:t>’</w:t>
      </w:r>
      <w:r w:rsidRPr="00503009">
        <w:t>s approval to the location, method of working and any other material matters relating to the preparation for, and execution of, the works;</w:t>
      </w:r>
    </w:p>
    <w:p w14:paraId="4C84A676" w14:textId="7EC85EA2" w:rsidR="00DA1639" w:rsidRPr="00503009" w:rsidRDefault="007D01DB" w:rsidP="00984F4F">
      <w:pPr>
        <w:pStyle w:val="SHScheduleText3"/>
      </w:pPr>
      <w:r w:rsidRPr="00503009">
        <w:t xml:space="preserve">remain upon the Common </w:t>
      </w:r>
      <w:r w:rsidR="00E26117">
        <w:t>Parts </w:t>
      </w:r>
      <w:r w:rsidRPr="00503009">
        <w:t>for no longer than is reasonably necessary</w:t>
      </w:r>
      <w:r w:rsidR="00E26117">
        <w:t>; and</w:t>
      </w:r>
    </w:p>
    <w:p w14:paraId="4C84A677" w14:textId="77777777" w:rsidR="00DA1639" w:rsidRPr="00503009" w:rsidRDefault="007D01DB" w:rsidP="00984F4F">
      <w:pPr>
        <w:pStyle w:val="SHScheduleText3"/>
      </w:pPr>
      <w:r w:rsidRPr="00503009">
        <w:t>where practicable, exercise this right outside the normal business hours of the Building.</w:t>
      </w:r>
    </w:p>
    <w:p w14:paraId="4C84A678" w14:textId="77777777" w:rsidR="00DA1639" w:rsidRPr="00503009" w:rsidRDefault="007D01DB" w:rsidP="009A0B39">
      <w:pPr>
        <w:pStyle w:val="SHScheduleText1"/>
        <w:keepNext/>
      </w:pPr>
      <w:r>
        <w:t>[</w:t>
      </w:r>
      <w:bookmarkStart w:id="238" w:name="_Ref361325402"/>
      <w:bookmarkStart w:id="239" w:name="_Ref498960044"/>
      <w:bookmarkEnd w:id="238"/>
      <w:r w:rsidRPr="00503009">
        <w:rPr>
          <w:b/>
        </w:rPr>
        <w:t>Plant Area</w:t>
      </w:r>
      <w:bookmarkEnd w:id="239"/>
    </w:p>
    <w:p w14:paraId="4C84A679" w14:textId="1BB3C894" w:rsidR="00DA1639" w:rsidRPr="00503009" w:rsidRDefault="007D01DB" w:rsidP="00984F4F">
      <w:pPr>
        <w:pStyle w:val="SHParagraph1"/>
      </w:pPr>
      <w:bookmarkStart w:id="240" w:name="_Ref381106120"/>
      <w:r w:rsidRPr="00503009">
        <w:t>Subject to the Tenant complying with</w:t>
      </w:r>
      <w:r w:rsidR="00E26117">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to install Plant on the Plant Area with connections to the Premises, each approved by the Landlord in accordance with</w:t>
      </w:r>
      <w:r w:rsidR="00E26117">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0"/>
    <w:p w14:paraId="4C84A67A" w14:textId="77777777" w:rsidR="00DA1639" w:rsidRPr="00503009" w:rsidRDefault="007D01DB" w:rsidP="009A0B39">
      <w:pPr>
        <w:pStyle w:val="SHScheduleText1"/>
        <w:keepNext/>
        <w:rPr>
          <w:b/>
        </w:rPr>
      </w:pPr>
      <w:r w:rsidRPr="00503009">
        <w:rPr>
          <w:b/>
        </w:rPr>
        <w:t>Support and shelter</w:t>
      </w:r>
    </w:p>
    <w:p w14:paraId="4C84A67B" w14:textId="77777777" w:rsidR="00DA1639" w:rsidRPr="00503009" w:rsidRDefault="007D01DB" w:rsidP="00984F4F">
      <w:pPr>
        <w:pStyle w:val="SHParagraph1"/>
      </w:pPr>
      <w:r w:rsidRPr="00503009">
        <w:t>Support and shelter for the Premises from the Building.</w:t>
      </w:r>
    </w:p>
    <w:p w14:paraId="4C84A67C" w14:textId="77777777" w:rsidR="00DA1639" w:rsidRPr="00503009" w:rsidRDefault="007D01DB" w:rsidP="009A0B39">
      <w:pPr>
        <w:pStyle w:val="SHScheduleText1"/>
        <w:keepNext/>
      </w:pPr>
      <w:r>
        <w:t>[</w:t>
      </w:r>
      <w:bookmarkStart w:id="241" w:name="_Ref386190643"/>
      <w:r w:rsidRPr="00503009">
        <w:rPr>
          <w:b/>
        </w:rPr>
        <w:t>Staff parking</w:t>
      </w:r>
      <w:r>
        <w:rPr>
          <w:rStyle w:val="FootnoteReference"/>
        </w:rPr>
        <w:footnoteReference w:id="88"/>
      </w:r>
      <w:bookmarkEnd w:id="241"/>
    </w:p>
    <w:p w14:paraId="4C84A67D" w14:textId="3BF54EC5" w:rsidR="00DA1639" w:rsidRPr="00503009" w:rsidRDefault="007D01DB" w:rsidP="00984F4F">
      <w:pPr>
        <w:pStyle w:val="SHParagraph1"/>
      </w:pPr>
      <w:r w:rsidRPr="00503009">
        <w:rPr>
          <w:b/>
          <w:bCs/>
        </w:rPr>
        <w:t>Option</w:t>
      </w:r>
      <w:r w:rsidR="00E26117">
        <w:rPr>
          <w:b/>
          <w:bCs/>
        </w:rPr>
        <w:t> </w:t>
      </w:r>
      <w:r w:rsidR="00E26117" w:rsidRPr="00503009">
        <w:rPr>
          <w:b/>
          <w:bCs/>
        </w:rPr>
        <w:t>1</w:t>
      </w:r>
      <w:r w:rsidRPr="00503009">
        <w:rPr>
          <w:b/>
          <w:bCs/>
        </w:rPr>
        <w:t>: Non-designated spaces for parking</w:t>
      </w:r>
    </w:p>
    <w:p w14:paraId="4C84A67E" w14:textId="77777777" w:rsidR="00DA1639" w:rsidRPr="00503009" w:rsidRDefault="007D01DB"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Building notified by the Landlord to the Tenant at any time) for the parking of vehicles belonging to persons working at or authorised visitors to the Premises.</w:t>
      </w:r>
    </w:p>
    <w:p w14:paraId="4C84A67F" w14:textId="77777777" w:rsidR="00DA1639" w:rsidRPr="00503009" w:rsidRDefault="007D01DB" w:rsidP="00984F4F">
      <w:pPr>
        <w:pStyle w:val="SHParagraph1"/>
      </w:pPr>
      <w:r w:rsidRPr="00503009">
        <w:rPr>
          <w:b/>
          <w:bCs/>
        </w:rPr>
        <w:t>OR</w:t>
      </w:r>
    </w:p>
    <w:p w14:paraId="4C84A680" w14:textId="2588B469" w:rsidR="00DA1639" w:rsidRPr="00503009" w:rsidRDefault="007D01DB" w:rsidP="00984F4F">
      <w:pPr>
        <w:pStyle w:val="SHParagraph1"/>
        <w:rPr>
          <w:b/>
          <w:bCs/>
        </w:rPr>
      </w:pPr>
      <w:r w:rsidRPr="00503009">
        <w:rPr>
          <w:b/>
          <w:bCs/>
        </w:rPr>
        <w:t>Option</w:t>
      </w:r>
      <w:r w:rsidR="00E26117">
        <w:rPr>
          <w:b/>
          <w:bCs/>
        </w:rPr>
        <w:t> </w:t>
      </w:r>
      <w:r w:rsidR="00E26117" w:rsidRPr="00503009">
        <w:rPr>
          <w:b/>
          <w:bCs/>
        </w:rPr>
        <w:t>2</w:t>
      </w:r>
      <w:r w:rsidRPr="00503009">
        <w:rPr>
          <w:b/>
          <w:bCs/>
        </w:rPr>
        <w:t>: Designated spaces for parking subject to a right to move those spaces</w:t>
      </w:r>
    </w:p>
    <w:p w14:paraId="4C84A681" w14:textId="77777777" w:rsidR="00DA1639" w:rsidRPr="00503009" w:rsidRDefault="007D01DB"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Building notified by the Landlord to the Tenant at any time) for the parking of </w:t>
      </w:r>
      <w:r>
        <w:t>[</w:t>
      </w:r>
      <w:r w:rsidRPr="00503009">
        <w:t>NUMBER</w:t>
      </w:r>
      <w:r>
        <w:t>]</w:t>
      </w:r>
      <w:r w:rsidRPr="00503009">
        <w:t xml:space="preserve"> vehicles belonging to persons working at or authorised visitors to the Premises.</w:t>
      </w:r>
    </w:p>
    <w:p w14:paraId="4C84A682" w14:textId="77777777" w:rsidR="00DA1639" w:rsidRPr="00503009" w:rsidRDefault="007D01DB" w:rsidP="00984F4F">
      <w:pPr>
        <w:pStyle w:val="SHScheduleText2"/>
      </w:pPr>
      <w:r>
        <w:t>[</w:t>
      </w:r>
      <w:r w:rsidRPr="00503009">
        <w:t>To use, on a first come first served basis, any cycle racks within the Building to park bicycles.</w:t>
      </w:r>
      <w:r>
        <w:t>]]</w:t>
      </w:r>
    </w:p>
    <w:p w14:paraId="4C84A683" w14:textId="77777777" w:rsidR="00DA1639" w:rsidRPr="00503009" w:rsidRDefault="007D01DB" w:rsidP="009A0B39">
      <w:pPr>
        <w:pStyle w:val="SHScheduleText1"/>
        <w:keepNext/>
      </w:pPr>
      <w:r>
        <w:t>[</w:t>
      </w:r>
      <w:r w:rsidRPr="00503009">
        <w:rPr>
          <w:b/>
        </w:rPr>
        <w:t>Toilet facilities</w:t>
      </w:r>
    </w:p>
    <w:p w14:paraId="4C84A684" w14:textId="1A346F53" w:rsidR="00DA1639" w:rsidRPr="00503009" w:rsidRDefault="007D01DB" w:rsidP="00984F4F">
      <w:pPr>
        <w:pStyle w:val="SHParagraph1"/>
      </w:pPr>
      <w:r w:rsidRPr="00503009">
        <w:t xml:space="preserve">To use any toilet facilities within the Common </w:t>
      </w:r>
      <w:r w:rsidR="00E26117">
        <w:t>Parts </w:t>
      </w:r>
      <w:r w:rsidRPr="00503009">
        <w:t>designated by the Landlord as facilities for the use of the Tenant.</w:t>
      </w:r>
      <w:r>
        <w:t>]</w:t>
      </w:r>
    </w:p>
    <w:p w14:paraId="4C84A685" w14:textId="77777777" w:rsidR="00DA1639" w:rsidRPr="00503009" w:rsidRDefault="007D01DB" w:rsidP="009A0B39">
      <w:pPr>
        <w:pStyle w:val="SHScheduleText1"/>
        <w:keepNext/>
      </w:pPr>
      <w:r>
        <w:lastRenderedPageBreak/>
        <w:t>[</w:t>
      </w:r>
      <w:r w:rsidRPr="00503009">
        <w:rPr>
          <w:b/>
        </w:rPr>
        <w:t>Storage area</w:t>
      </w:r>
      <w:r>
        <w:rPr>
          <w:rStyle w:val="FootnoteReference"/>
        </w:rPr>
        <w:footnoteReference w:id="89"/>
      </w:r>
    </w:p>
    <w:p w14:paraId="4C84A686" w14:textId="77777777" w:rsidR="00DA1639" w:rsidRPr="00503009" w:rsidRDefault="007D01DB"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90"/>
      </w:r>
      <w:r>
        <w:t>]</w:t>
      </w:r>
    </w:p>
    <w:p w14:paraId="4C84A687" w14:textId="77777777" w:rsidR="00DA1639" w:rsidRPr="00503009" w:rsidRDefault="007D01DB" w:rsidP="009A0B39">
      <w:pPr>
        <w:pStyle w:val="SHScheduleText1"/>
        <w:keepNext/>
      </w:pPr>
      <w:r>
        <w:t>[</w:t>
      </w:r>
      <w:r w:rsidRPr="00503009">
        <w:rPr>
          <w:b/>
        </w:rPr>
        <w:t>Escape</w:t>
      </w:r>
    </w:p>
    <w:p w14:paraId="4C84A688" w14:textId="77777777" w:rsidR="00DA1639" w:rsidRPr="00503009" w:rsidRDefault="007D01DB" w:rsidP="00984F4F">
      <w:pPr>
        <w:pStyle w:val="SHParagraph1"/>
      </w:pPr>
      <w:r w:rsidRPr="00503009">
        <w:t>On foot only, in emergencies and for fire escape drills, to use all fire escape routes in the Building designated by the Landlord for the use of the Tenant whether or not forming part of the Common Parts.</w:t>
      </w:r>
      <w:r>
        <w:t>]</w:t>
      </w:r>
    </w:p>
    <w:p w14:paraId="4C84A689" w14:textId="38AF0389" w:rsidR="00DA1639" w:rsidRPr="00503009" w:rsidRDefault="007D01DB" w:rsidP="00984F4F">
      <w:pPr>
        <w:pStyle w:val="SHPart"/>
      </w:pPr>
      <w:bookmarkStart w:id="242" w:name="_Toc256000061"/>
      <w:bookmarkStart w:id="243" w:name="_Ref322094422"/>
      <w:bookmarkStart w:id="244" w:name="_Toc536773128"/>
      <w:r w:rsidRPr="00503009">
        <w:t xml:space="preserve">: </w:t>
      </w:r>
      <w:bookmarkStart w:id="245" w:name="_Ref498960004"/>
      <w:r w:rsidRPr="00503009">
        <w:t>Landlord</w:t>
      </w:r>
      <w:r w:rsidR="00E26117">
        <w:t>’</w:t>
      </w:r>
      <w:r w:rsidRPr="00503009">
        <w:t>s Rights</w:t>
      </w:r>
      <w:bookmarkEnd w:id="242"/>
      <w:bookmarkEnd w:id="243"/>
      <w:bookmarkEnd w:id="244"/>
      <w:bookmarkEnd w:id="245"/>
    </w:p>
    <w:p w14:paraId="4C84A68A" w14:textId="77777777" w:rsidR="00DA1639" w:rsidRPr="00503009" w:rsidRDefault="007D01DB" w:rsidP="00984F4F">
      <w:pPr>
        <w:pStyle w:val="SHNormal"/>
      </w:pPr>
      <w:r w:rsidRPr="00503009">
        <w:t>The following rights are excepted and reserved to the Landlord:</w:t>
      </w:r>
    </w:p>
    <w:p w14:paraId="4C84A68B" w14:textId="77777777" w:rsidR="00DA1639" w:rsidRPr="00503009" w:rsidRDefault="007D01DB" w:rsidP="00FD4BFD">
      <w:pPr>
        <w:pStyle w:val="SHScheduleText1"/>
        <w:keepNext/>
        <w:numPr>
          <w:ilvl w:val="2"/>
          <w:numId w:val="34"/>
        </w:numPr>
        <w:rPr>
          <w:b/>
        </w:rPr>
      </w:pPr>
      <w:r w:rsidRPr="00503009">
        <w:rPr>
          <w:b/>
        </w:rPr>
        <w:t>Support, shelter, light and air</w:t>
      </w:r>
    </w:p>
    <w:p w14:paraId="4C84A68C" w14:textId="77777777" w:rsidR="00DA1639" w:rsidRPr="00503009" w:rsidRDefault="007D01DB" w:rsidP="00984F4F">
      <w:pPr>
        <w:pStyle w:val="SHScheduleText2"/>
      </w:pPr>
      <w:r w:rsidRPr="00503009">
        <w:t>Support and shelter for the remainder of the Building from the Premises.</w:t>
      </w:r>
    </w:p>
    <w:p w14:paraId="4C84A68D" w14:textId="77777777" w:rsidR="00DA1639" w:rsidRPr="00503009" w:rsidRDefault="007D01DB" w:rsidP="00984F4F">
      <w:pPr>
        <w:pStyle w:val="SHScheduleText2"/>
      </w:pPr>
      <w:r w:rsidRPr="00503009">
        <w:t>All rights of light or air to the Premises that now exist or that might (but for this reservation) be acquired over any other land.</w:t>
      </w:r>
    </w:p>
    <w:p w14:paraId="4C84A68E" w14:textId="77777777" w:rsidR="00DA1639" w:rsidRPr="00503009" w:rsidRDefault="007D01DB" w:rsidP="009A0B39">
      <w:pPr>
        <w:pStyle w:val="SHScheduleText1"/>
        <w:keepNext/>
        <w:rPr>
          <w:b/>
        </w:rPr>
      </w:pPr>
      <w:r w:rsidRPr="00503009">
        <w:rPr>
          <w:b/>
        </w:rPr>
        <w:t>Running of services</w:t>
      </w:r>
    </w:p>
    <w:p w14:paraId="4C84A68F" w14:textId="77777777" w:rsidR="00DA1639" w:rsidRPr="00503009" w:rsidRDefault="007D01DB" w:rsidP="00984F4F">
      <w:pPr>
        <w:pStyle w:val="SHParagraph1"/>
      </w:pPr>
      <w:r w:rsidRPr="00503009">
        <w:t>The passage and running of Supplies from and to the remainder of the Building through existing Conducting Media (if any) within the Premises.</w:t>
      </w:r>
    </w:p>
    <w:p w14:paraId="4C84A690" w14:textId="77777777" w:rsidR="00DA1639" w:rsidRPr="00503009" w:rsidRDefault="007D01DB" w:rsidP="009A0B39">
      <w:pPr>
        <w:pStyle w:val="SHScheduleText1"/>
        <w:keepNext/>
      </w:pPr>
      <w:bookmarkStart w:id="246" w:name="_Ref355788485"/>
      <w:r w:rsidRPr="00503009">
        <w:rPr>
          <w:b/>
        </w:rPr>
        <w:t>Entry on to the Premises</w:t>
      </w:r>
      <w:r>
        <w:rPr>
          <w:rStyle w:val="FootnoteReference"/>
        </w:rPr>
        <w:footnoteReference w:id="91"/>
      </w:r>
      <w:bookmarkEnd w:id="246"/>
    </w:p>
    <w:p w14:paraId="4C84A691" w14:textId="77777777" w:rsidR="00DA1639" w:rsidRPr="00503009" w:rsidRDefault="007D01DB" w:rsidP="00984F4F">
      <w:pPr>
        <w:pStyle w:val="SHScheduleText2"/>
      </w:pPr>
      <w:r w:rsidRPr="00503009">
        <w:t>To enter the Premises to:</w:t>
      </w:r>
    </w:p>
    <w:p w14:paraId="4C84A692" w14:textId="7CB3B2CA" w:rsidR="00DA1639" w:rsidRPr="00503009" w:rsidRDefault="007D01DB"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00E26117">
        <w:t>; and</w:t>
      </w:r>
    </w:p>
    <w:p w14:paraId="4C84A693" w14:textId="77777777" w:rsidR="00DA1639" w:rsidRPr="00503009" w:rsidRDefault="007D01DB" w:rsidP="00984F4F">
      <w:pPr>
        <w:pStyle w:val="SHScheduleText3"/>
      </w:pPr>
      <w:r w:rsidRPr="00503009">
        <w:t>estimate the current value or rebuilding cost of the Premises and the Building for insurance or any other purpose.</w:t>
      </w:r>
    </w:p>
    <w:p w14:paraId="4C84A694" w14:textId="77777777" w:rsidR="00DA1639" w:rsidRPr="00503009" w:rsidRDefault="007D01DB" w:rsidP="00984F4F">
      <w:pPr>
        <w:pStyle w:val="SHScheduleText2"/>
      </w:pPr>
      <w:r w:rsidRPr="00503009">
        <w:t>If the relevant work cannot be reasonably carried out without entry onto the Premises, to enter them:</w:t>
      </w:r>
    </w:p>
    <w:p w14:paraId="4C84A695" w14:textId="77777777" w:rsidR="00DA1639" w:rsidRPr="00503009" w:rsidRDefault="007D01DB" w:rsidP="00984F4F">
      <w:pPr>
        <w:pStyle w:val="SHScheduleText3"/>
      </w:pPr>
      <w:r w:rsidRPr="00503009">
        <w:t>to build on or into any boundary or party walls on or adjacent to the Premises;</w:t>
      </w:r>
    </w:p>
    <w:p w14:paraId="4C84A696" w14:textId="77777777" w:rsidR="00DA1639" w:rsidRPr="00503009" w:rsidRDefault="007D01DB" w:rsidP="00984F4F">
      <w:pPr>
        <w:pStyle w:val="SHScheduleText3"/>
      </w:pPr>
      <w:r w:rsidRPr="00503009">
        <w:t>to inspect, repair, alter, decorate, rebuild or carry out other works upon the Building;</w:t>
      </w:r>
    </w:p>
    <w:p w14:paraId="4C84A697" w14:textId="77777777" w:rsidR="00DA1639" w:rsidRPr="00503009" w:rsidRDefault="007D01DB" w:rsidP="00984F4F">
      <w:pPr>
        <w:pStyle w:val="SHScheduleText3"/>
      </w:pPr>
      <w:r w:rsidRPr="00503009">
        <w:t>to inspect, clean, maintain, replace or repair any existing Conducting Media within the Premises but serving the Building;</w:t>
      </w:r>
    </w:p>
    <w:p w14:paraId="4C84A698" w14:textId="0DA5AE5B" w:rsidR="00DA1639" w:rsidRPr="00503009" w:rsidRDefault="007D01DB" w:rsidP="00984F4F">
      <w:pPr>
        <w:pStyle w:val="SHScheduleText3"/>
      </w:pPr>
      <w:r w:rsidRPr="00503009">
        <w:t>to carry out any Services</w:t>
      </w:r>
      <w:r w:rsidR="00E26117">
        <w:t>; or</w:t>
      </w:r>
    </w:p>
    <w:p w14:paraId="4C84A699" w14:textId="77777777" w:rsidR="00DA1639" w:rsidRPr="00503009" w:rsidRDefault="007D01DB" w:rsidP="00984F4F">
      <w:pPr>
        <w:pStyle w:val="SHScheduleText3"/>
      </w:pPr>
      <w:r w:rsidRPr="00503009">
        <w:t>for any other reasonable management purpose.</w:t>
      </w:r>
    </w:p>
    <w:p w14:paraId="4C84A69A" w14:textId="010988A8" w:rsidR="00DA1639" w:rsidRPr="00503009" w:rsidRDefault="007D01DB" w:rsidP="00984F4F">
      <w:pPr>
        <w:pStyle w:val="SHScheduleText2"/>
      </w:pPr>
      <w:bookmarkStart w:id="247" w:name="_Hlk194569986"/>
      <w:r>
        <w:lastRenderedPageBreak/>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rsidR="00E26117">
        <w:t>’</w:t>
      </w:r>
      <w:r w:rsidR="00E609BF" w:rsidRPr="00503009">
        <w:t>s expense works intended to Improve the Environmental Performance of the Premises</w:t>
      </w:r>
      <w:r w:rsidR="00961679" w:rsidRPr="00503009">
        <w:t xml:space="preserve"> or the Building</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Building</w:t>
      </w:r>
      <w:r w:rsidRPr="00503009">
        <w:t>.</w:t>
      </w:r>
      <w:r>
        <w:t>]</w:t>
      </w:r>
      <w:r>
        <w:rPr>
          <w:rStyle w:val="FootnoteReference"/>
        </w:rPr>
        <w:footnoteReference w:id="92"/>
      </w:r>
      <w:bookmarkEnd w:id="247"/>
    </w:p>
    <w:p w14:paraId="4C84A69B" w14:textId="77777777" w:rsidR="00DA1639" w:rsidRPr="00503009" w:rsidRDefault="007D01DB"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4C84A69C" w14:textId="4A939945" w:rsidR="00DA1639" w:rsidRPr="00503009" w:rsidRDefault="007D01DB" w:rsidP="009A0B39">
      <w:pPr>
        <w:pStyle w:val="SHScheduleText1"/>
        <w:keepNext/>
        <w:rPr>
          <w:b/>
        </w:rPr>
      </w:pPr>
      <w:bookmarkStart w:id="248" w:name="_Ref355780489"/>
      <w:r w:rsidRPr="00503009">
        <w:rPr>
          <w:b/>
        </w:rPr>
        <w:t xml:space="preserve">Common </w:t>
      </w:r>
      <w:r w:rsidR="00E26117">
        <w:rPr>
          <w:b/>
        </w:rPr>
        <w:t>Parts </w:t>
      </w:r>
      <w:r w:rsidRPr="00503009">
        <w:rPr>
          <w:b/>
        </w:rPr>
        <w:t>and Conducting Media</w:t>
      </w:r>
      <w:bookmarkEnd w:id="248"/>
    </w:p>
    <w:p w14:paraId="4C84A69D" w14:textId="77777777" w:rsidR="00DA1639" w:rsidRPr="00503009" w:rsidRDefault="007D01DB"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4C84A69E" w14:textId="4575F5DC" w:rsidR="00DA1639" w:rsidRPr="00503009" w:rsidRDefault="007D01DB" w:rsidP="00984F4F">
      <w:pPr>
        <w:pStyle w:val="SHScheduleText2"/>
      </w:pPr>
      <w:r w:rsidRPr="00503009">
        <w:t xml:space="preserve">To change, end the use of or reduce the extent of any Common </w:t>
      </w:r>
      <w:r w:rsidR="00E26117">
        <w:t>Parts </w:t>
      </w:r>
      <w:r w:rsidRPr="00503009">
        <w:t>or Conducting Media so long as:</w:t>
      </w:r>
    </w:p>
    <w:p w14:paraId="4C84A69F" w14:textId="36E296DD" w:rsidR="00DA1639" w:rsidRPr="00503009" w:rsidRDefault="007D01DB" w:rsidP="00984F4F">
      <w:pPr>
        <w:pStyle w:val="SHScheduleText3"/>
      </w:pPr>
      <w:r w:rsidRPr="00503009">
        <w:t>alternative facilities are provided that are not materially less convenient</w:t>
      </w:r>
      <w:r w:rsidR="00E26117">
        <w:t>; or</w:t>
      </w:r>
    </w:p>
    <w:p w14:paraId="4C84A6A0" w14:textId="77777777" w:rsidR="00DA1639" w:rsidRPr="00503009" w:rsidRDefault="007D01DB" w:rsidP="00984F4F">
      <w:pPr>
        <w:pStyle w:val="SHScheduleText3"/>
      </w:pPr>
      <w:r w:rsidRPr="00503009">
        <w:t>if no alternative is provided, the use and enjoyment of the Premises is not materially adversely affected.</w:t>
      </w:r>
    </w:p>
    <w:p w14:paraId="4C84A6A1" w14:textId="34F2865A" w:rsidR="00DA1639" w:rsidRPr="00503009" w:rsidRDefault="007D01DB" w:rsidP="00984F4F">
      <w:pPr>
        <w:pStyle w:val="SHScheduleText2"/>
      </w:pPr>
      <w:r w:rsidRPr="00503009">
        <w:t xml:space="preserve">From time to time to designate areas within the Common </w:t>
      </w:r>
      <w:r w:rsidR="00E26117">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4C84A6A2" w14:textId="7D355F83" w:rsidR="00DA1639" w:rsidRPr="00503009" w:rsidRDefault="007D01DB" w:rsidP="00984F4F">
      <w:pPr>
        <w:pStyle w:val="SHScheduleText2"/>
      </w:pPr>
      <w:r>
        <w:t>[</w:t>
      </w:r>
      <w:r w:rsidRPr="00503009">
        <w:t>To run Conducting Media over, under or along those areas allocated for the use of the Tenant under</w:t>
      </w:r>
      <w:r w:rsidR="00E26117">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rsidR="00E26117">
        <w:t>’</w:t>
      </w:r>
      <w:r w:rsidRPr="00503009">
        <w:t>s use of those areas.</w:t>
      </w:r>
      <w:r>
        <w:t>]</w:t>
      </w:r>
    </w:p>
    <w:p w14:paraId="4C84A6A3" w14:textId="77777777" w:rsidR="00DA1639" w:rsidRPr="00503009" w:rsidRDefault="007D01DB" w:rsidP="009A0B39">
      <w:pPr>
        <w:pStyle w:val="SHScheduleText1"/>
        <w:keepNext/>
        <w:rPr>
          <w:b/>
        </w:rPr>
      </w:pPr>
      <w:r w:rsidRPr="00503009">
        <w:rPr>
          <w:b/>
        </w:rPr>
        <w:t>Adjoining premises</w:t>
      </w:r>
    </w:p>
    <w:p w14:paraId="4C84A6A4" w14:textId="63F39D21" w:rsidR="00DA1639" w:rsidRPr="00503009" w:rsidRDefault="007D01DB" w:rsidP="00984F4F">
      <w:pPr>
        <w:pStyle w:val="SHParagraph1"/>
      </w:pPr>
      <w:r w:rsidRPr="00503009">
        <w:t>Subject to</w:t>
      </w:r>
      <w:r w:rsidR="00E26117">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4C84A6A5" w14:textId="77777777" w:rsidR="00DA1639" w:rsidRPr="00503009" w:rsidRDefault="007D01DB" w:rsidP="009A0B39">
      <w:pPr>
        <w:pStyle w:val="SHScheduleText1"/>
        <w:keepNext/>
        <w:rPr>
          <w:b/>
        </w:rPr>
      </w:pPr>
      <w:r w:rsidRPr="00503009">
        <w:rPr>
          <w:b/>
        </w:rPr>
        <w:t>Plant, equipment and scaffolding</w:t>
      </w:r>
    </w:p>
    <w:p w14:paraId="4C84A6A6" w14:textId="107A3ED0" w:rsidR="00DA1639" w:rsidRPr="00503009" w:rsidRDefault="007D01DB" w:rsidP="00984F4F">
      <w:pPr>
        <w:pStyle w:val="SHParagraph1"/>
      </w:pPr>
      <w:r w:rsidRPr="00503009">
        <w:t>The right, where necessary, to bring plant and equipment onto the Premises and to place scaffolding and ladders upon the exterior of the Premises in exercising the Landlord</w:t>
      </w:r>
      <w:r w:rsidR="00E26117">
        <w:t>’</w:t>
      </w:r>
      <w:r w:rsidRPr="00503009">
        <w:t>s rights under this Lease.</w:t>
      </w:r>
    </w:p>
    <w:p w14:paraId="4C84A6A7" w14:textId="77777777" w:rsidR="00DA1639" w:rsidRPr="00503009" w:rsidRDefault="00DA1639" w:rsidP="00984F4F">
      <w:pPr>
        <w:pStyle w:val="SHNormal"/>
      </w:pPr>
    </w:p>
    <w:p w14:paraId="4C84A6A8" w14:textId="77777777" w:rsidR="00AC4F89" w:rsidRPr="00503009" w:rsidRDefault="00AC4F89" w:rsidP="00984F4F">
      <w:pPr>
        <w:pStyle w:val="SHNormal"/>
      </w:pPr>
    </w:p>
    <w:p w14:paraId="4C84A6A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9" w:name="_Ref322093269"/>
    </w:p>
    <w:p w14:paraId="4C84A6AA" w14:textId="77777777" w:rsidR="00DA1639" w:rsidRPr="00503009" w:rsidRDefault="00DA1639" w:rsidP="00984F4F">
      <w:pPr>
        <w:pStyle w:val="SHScheduleHeading"/>
      </w:pPr>
      <w:bookmarkStart w:id="250" w:name="_Toc536773129"/>
      <w:bookmarkStart w:id="251" w:name="_Toc256000062"/>
      <w:bookmarkStart w:id="252" w:name="_Ref498961971"/>
      <w:bookmarkEnd w:id="250"/>
      <w:bookmarkEnd w:id="251"/>
    </w:p>
    <w:p w14:paraId="4C84A6AB" w14:textId="77777777" w:rsidR="00DA1639" w:rsidRPr="00503009" w:rsidRDefault="007D01DB" w:rsidP="00984F4F">
      <w:pPr>
        <w:pStyle w:val="SHScheduleSubHeading"/>
      </w:pPr>
      <w:bookmarkStart w:id="253" w:name="_Toc256000063"/>
      <w:bookmarkStart w:id="254" w:name="_Toc536773130"/>
      <w:bookmarkEnd w:id="252"/>
      <w:r w:rsidRPr="00503009">
        <w:t>Rent review</w:t>
      </w:r>
      <w:bookmarkEnd w:id="253"/>
      <w:r>
        <w:rPr>
          <w:rStyle w:val="FootnoteReference"/>
          <w:b/>
        </w:rPr>
        <w:footnoteReference w:id="93"/>
      </w:r>
      <w:bookmarkEnd w:id="254"/>
    </w:p>
    <w:bookmarkEnd w:id="249"/>
    <w:p w14:paraId="4C84A6AC" w14:textId="77777777" w:rsidR="00DA1639" w:rsidRPr="00503009" w:rsidRDefault="007D01DB" w:rsidP="00984F4F">
      <w:pPr>
        <w:pStyle w:val="SHScheduleText1"/>
        <w:rPr>
          <w:b/>
        </w:rPr>
      </w:pPr>
      <w:r w:rsidRPr="00503009">
        <w:rPr>
          <w:b/>
        </w:rPr>
        <w:t>Defined terms</w:t>
      </w:r>
    </w:p>
    <w:p w14:paraId="4C84A6AD" w14:textId="11C5C336" w:rsidR="00DA1639" w:rsidRPr="00503009" w:rsidRDefault="007D01DB"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4C84A6AE" w14:textId="469D002B" w:rsidR="00DA1639" w:rsidRPr="00503009" w:rsidRDefault="00E26117" w:rsidP="009A0B39">
      <w:pPr>
        <w:pStyle w:val="SHNormal"/>
        <w:keepNext/>
        <w:rPr>
          <w:b/>
        </w:rPr>
      </w:pPr>
      <w:bookmarkStart w:id="255" w:name="_Ref322356733"/>
      <w:bookmarkStart w:id="256" w:name="_Ref322356576"/>
      <w:r>
        <w:rPr>
          <w:b/>
        </w:rPr>
        <w:t>“</w:t>
      </w:r>
      <w:r w:rsidR="007D01DB" w:rsidRPr="00503009">
        <w:rPr>
          <w:b/>
        </w:rPr>
        <w:t>Assumptions</w:t>
      </w:r>
      <w:r>
        <w:rPr>
          <w:b/>
        </w:rPr>
        <w:t>”</w:t>
      </w:r>
    </w:p>
    <w:p w14:paraId="4C84A6AF" w14:textId="77777777" w:rsidR="00DA1639" w:rsidRPr="00503009" w:rsidRDefault="007D01DB" w:rsidP="00984F4F">
      <w:pPr>
        <w:pStyle w:val="SHParagraph1"/>
      </w:pPr>
      <w:r w:rsidRPr="00503009">
        <w:t>that:</w:t>
      </w:r>
      <w:bookmarkEnd w:id="255"/>
    </w:p>
    <w:p w14:paraId="4C84A6B0" w14:textId="77777777" w:rsidR="00DA1639" w:rsidRPr="00503009" w:rsidRDefault="007D01DB" w:rsidP="00FD4BFD">
      <w:pPr>
        <w:pStyle w:val="SHDefinitiona"/>
        <w:numPr>
          <w:ilvl w:val="0"/>
          <w:numId w:val="36"/>
        </w:numPr>
      </w:pPr>
      <w:r w:rsidRPr="00503009">
        <w:t>if the Building or any part of it has been damaged or destroyed, it has been reinstated before the Rent Review Date;</w:t>
      </w:r>
    </w:p>
    <w:p w14:paraId="4C84A6B1" w14:textId="6CF61807" w:rsidR="00DA1639" w:rsidRPr="00503009" w:rsidRDefault="007D01DB" w:rsidP="00984F4F">
      <w:pPr>
        <w:pStyle w:val="SHDefinitiona"/>
      </w:pPr>
      <w:r w:rsidRPr="00503009">
        <w:t>the Premises are fit for immediate occupation and use by the willing tenant</w:t>
      </w:r>
      <w:r w:rsidR="002B5935" w:rsidRPr="00503009">
        <w:t xml:space="preserve"> and are ready to receive the willing tenant</w:t>
      </w:r>
      <w:r w:rsidR="00E26117">
        <w:t>’</w:t>
      </w:r>
      <w:r w:rsidR="002B5935" w:rsidRPr="00503009">
        <w:t>s fitting-out works</w:t>
      </w:r>
      <w:r w:rsidRPr="00503009">
        <w:t>;</w:t>
      </w:r>
      <w:r>
        <w:rPr>
          <w:rStyle w:val="FootnoteReference"/>
        </w:rPr>
        <w:footnoteReference w:id="94"/>
      </w:r>
    </w:p>
    <w:p w14:paraId="4C84A6B2" w14:textId="77777777" w:rsidR="00DA1639" w:rsidRPr="00503009" w:rsidRDefault="007D01DB" w:rsidP="00984F4F">
      <w:pPr>
        <w:pStyle w:val="SHDefinitiona"/>
      </w:pPr>
      <w:r w:rsidRPr="00503009">
        <w:t xml:space="preserve">the Premises may lawfully be let </w:t>
      </w:r>
      <w:proofErr w:type="spellStart"/>
      <w:r w:rsidRPr="00503009">
        <w:t>to</w:t>
      </w:r>
      <w:proofErr w:type="spellEnd"/>
      <w:r w:rsidRPr="00503009">
        <w:t xml:space="preserve"> and used for the </w:t>
      </w:r>
      <w:r w:rsidRPr="00503009">
        <w:t>Permitted Use by any person throughout the term of the Hypothetical Lease;</w:t>
      </w:r>
    </w:p>
    <w:p w14:paraId="4C84A6B3" w14:textId="77777777" w:rsidR="00DA1639" w:rsidRPr="00503009" w:rsidRDefault="007D01DB"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4C84A6B4" w14:textId="6F0B58DE" w:rsidR="00DA1639" w:rsidRPr="00503009" w:rsidRDefault="007D01DB" w:rsidP="00984F4F">
      <w:pPr>
        <w:pStyle w:val="SHDefinitiona"/>
      </w:pPr>
      <w:r w:rsidRPr="00503009">
        <w:t>the Tenant has complied with the Tenant</w:t>
      </w:r>
      <w:r w:rsidR="00E26117">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rsidR="00E26117">
        <w:t>’</w:t>
      </w:r>
      <w:r w:rsidRPr="00503009">
        <w:t>s obligations in this Lease</w:t>
      </w:r>
      <w:r w:rsidR="00E26117">
        <w:t>; and</w:t>
      </w:r>
    </w:p>
    <w:p w14:paraId="4C84A6B5" w14:textId="77777777" w:rsidR="002027DE" w:rsidRPr="00503009" w:rsidRDefault="007D01DB" w:rsidP="00984F4F">
      <w:pPr>
        <w:pStyle w:val="SHDefinitiona"/>
      </w:pPr>
      <w:bookmarkStart w:id="257" w:name="_Ref386462748"/>
      <w:r w:rsidRPr="00503009">
        <w:t>the willing tenant has received the benefit of either</w:t>
      </w:r>
      <w:r w:rsidR="0002129B" w:rsidRPr="00503009">
        <w:t>:</w:t>
      </w:r>
    </w:p>
    <w:p w14:paraId="4C84A6B6" w14:textId="1934900C" w:rsidR="002027DE" w:rsidRPr="00503009" w:rsidRDefault="007D01DB"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rsidR="00E26117">
        <w:t>; or</w:t>
      </w:r>
    </w:p>
    <w:p w14:paraId="4C84A6B7" w14:textId="77777777" w:rsidR="00DA1639" w:rsidRPr="00503009" w:rsidRDefault="007D01DB"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95"/>
      </w:r>
      <w:bookmarkEnd w:id="257"/>
    </w:p>
    <w:p w14:paraId="4C84A6B8" w14:textId="513C0AEE" w:rsidR="00DA1639" w:rsidRPr="00503009" w:rsidRDefault="00E26117" w:rsidP="009A0B39">
      <w:pPr>
        <w:pStyle w:val="SHNormal"/>
        <w:keepNext/>
        <w:rPr>
          <w:b/>
        </w:rPr>
      </w:pPr>
      <w:bookmarkStart w:id="258" w:name="_Ref322356687"/>
      <w:bookmarkStart w:id="259" w:name="_Ref322356635"/>
      <w:r>
        <w:rPr>
          <w:b/>
        </w:rPr>
        <w:t>“</w:t>
      </w:r>
      <w:r w:rsidR="007D01DB" w:rsidRPr="00503009">
        <w:rPr>
          <w:b/>
        </w:rPr>
        <w:t>Disregards</w:t>
      </w:r>
      <w:r>
        <w:rPr>
          <w:b/>
        </w:rPr>
        <w:t>”</w:t>
      </w:r>
    </w:p>
    <w:bookmarkEnd w:id="258"/>
    <w:p w14:paraId="4C84A6B9" w14:textId="77777777" w:rsidR="00DA1639" w:rsidRPr="00503009" w:rsidRDefault="007D01DB" w:rsidP="00984F4F">
      <w:pPr>
        <w:pStyle w:val="SHParagraph1"/>
      </w:pPr>
      <w:r w:rsidRPr="00503009">
        <w:t>the following:</w:t>
      </w:r>
    </w:p>
    <w:p w14:paraId="4C84A6BA" w14:textId="10E5E9AB" w:rsidR="00DA1639" w:rsidRPr="00503009" w:rsidRDefault="007D01DB" w:rsidP="00FD4BFD">
      <w:pPr>
        <w:pStyle w:val="SHDefinitiona"/>
        <w:numPr>
          <w:ilvl w:val="0"/>
          <w:numId w:val="37"/>
        </w:numPr>
      </w:pPr>
      <w:r w:rsidRPr="00503009">
        <w:t xml:space="preserve">any effect on rent of the </w:t>
      </w:r>
      <w:r w:rsidRPr="00503009">
        <w:t>Tenant (and the Tenant</w:t>
      </w:r>
      <w:r w:rsidR="00E26117">
        <w:t>’</w:t>
      </w:r>
      <w:r w:rsidRPr="00503009">
        <w:t>s predecessors in title and lawful occupiers) having been in occupation of the Premises;</w:t>
      </w:r>
    </w:p>
    <w:p w14:paraId="4C84A6BB" w14:textId="12CBC309" w:rsidR="00DA1639" w:rsidRPr="00503009" w:rsidRDefault="007D01DB" w:rsidP="00984F4F">
      <w:pPr>
        <w:pStyle w:val="SHDefinitiona"/>
      </w:pPr>
      <w:r w:rsidRPr="00503009">
        <w:t>any goodwill accruing to the Premises because of the Tenant</w:t>
      </w:r>
      <w:r w:rsidR="00E26117">
        <w:t>’</w:t>
      </w:r>
      <w:r w:rsidRPr="00503009">
        <w:t>s business (and that of the Tenant</w:t>
      </w:r>
      <w:r w:rsidR="00E26117">
        <w:t>’</w:t>
      </w:r>
      <w:r w:rsidRPr="00503009">
        <w:t>s predecessors in title and lawful occupiers);</w:t>
      </w:r>
    </w:p>
    <w:p w14:paraId="4C84A6BC" w14:textId="77777777" w:rsidR="00DA1639" w:rsidRPr="00503009" w:rsidRDefault="007D01DB" w:rsidP="00984F4F">
      <w:pPr>
        <w:pStyle w:val="SHDefinitiona"/>
      </w:pPr>
      <w:r w:rsidRPr="00503009">
        <w:t>any special bid that the Tenant or any other party with a special interest in the Premises might make by reason of its occupation of any</w:t>
      </w:r>
      <w:r w:rsidR="00AA044E">
        <w:t xml:space="preserve"> </w:t>
      </w:r>
      <w:r w:rsidRPr="00503009">
        <w:t>other part of the Building or any adjoining premises;</w:t>
      </w:r>
    </w:p>
    <w:p w14:paraId="4C84A6BD" w14:textId="34607827" w:rsidR="00DA1639" w:rsidRPr="00503009" w:rsidRDefault="007D01DB" w:rsidP="00984F4F">
      <w:pPr>
        <w:pStyle w:val="SHDefinitiona"/>
      </w:pPr>
      <w:r w:rsidRPr="00503009">
        <w:lastRenderedPageBreak/>
        <w:t>any increase in rent attributable to any improvement, including any tenant</w:t>
      </w:r>
      <w:r w:rsidR="00E26117">
        <w:t>’</w:t>
      </w:r>
      <w:r w:rsidRPr="00503009">
        <w:t xml:space="preserve">s initial fitting-out works </w:t>
      </w:r>
      <w:r>
        <w:t>[</w:t>
      </w:r>
      <w:r w:rsidRPr="00503009">
        <w:t>and any Prior Lease Alterations</w:t>
      </w:r>
      <w:r>
        <w:rPr>
          <w:rStyle w:val="FootnoteReference"/>
        </w:rPr>
        <w:footnoteReference w:id="96"/>
      </w:r>
      <w:r>
        <w:t>]</w:t>
      </w:r>
      <w:r w:rsidRPr="00503009">
        <w:t>, whether or not within the Premises:</w:t>
      </w:r>
    </w:p>
    <w:p w14:paraId="4C84A6BE" w14:textId="164F6F46" w:rsidR="00DA1639" w:rsidRPr="00503009" w:rsidRDefault="007D01DB" w:rsidP="00984F4F">
      <w:pPr>
        <w:pStyle w:val="SHDefinitioni"/>
      </w:pPr>
      <w:r w:rsidRPr="00503009">
        <w:t>carried out by and at the cost of the Tenant or the Tenant</w:t>
      </w:r>
      <w:r w:rsidR="00E26117">
        <w:t>’</w:t>
      </w:r>
      <w:r w:rsidRPr="00503009">
        <w:t>s predecessors in title or lawful occupiers before or during the Term;</w:t>
      </w:r>
    </w:p>
    <w:p w14:paraId="4C84A6BF" w14:textId="60071631" w:rsidR="00DA1639" w:rsidRPr="00503009" w:rsidRDefault="007D01DB" w:rsidP="00984F4F">
      <w:pPr>
        <w:pStyle w:val="SHDefinitioni"/>
      </w:pPr>
      <w:r w:rsidRPr="00503009">
        <w:t>carried out with the written consent, where required, of the Landlord or the Landlord</w:t>
      </w:r>
      <w:r w:rsidR="00E26117">
        <w:t>’</w:t>
      </w:r>
      <w:r w:rsidRPr="00503009">
        <w:t>s predecessors in title</w:t>
      </w:r>
      <w:r w:rsidR="00E26117">
        <w:t>; and</w:t>
      </w:r>
    </w:p>
    <w:p w14:paraId="4C84A6C0" w14:textId="7C083E47" w:rsidR="00B7487A" w:rsidRPr="00503009" w:rsidRDefault="007D01DB" w:rsidP="00984F4F">
      <w:pPr>
        <w:pStyle w:val="SHDefinitioni"/>
      </w:pPr>
      <w:r w:rsidRPr="00503009">
        <w:t>not carried out pursuant to an obligation to the Landlord or the Landlord</w:t>
      </w:r>
      <w:r w:rsidR="00E26117">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4C84A6C1" w14:textId="30C3BB98" w:rsidR="00DA1639" w:rsidRPr="00503009" w:rsidRDefault="007D01DB" w:rsidP="00984F4F">
      <w:pPr>
        <w:pStyle w:val="SHDefinitiona"/>
      </w:pPr>
      <w:r w:rsidRPr="00503009">
        <w:t>any reduction in rent attributable to works that have been carried out by the Tenant (or the Tenant</w:t>
      </w:r>
      <w:r w:rsidR="00E26117">
        <w:t>’</w:t>
      </w:r>
      <w:r w:rsidRPr="00503009">
        <w:t>s predecessors in title or lawful occupiers)</w:t>
      </w:r>
      <w:r w:rsidR="00E26117">
        <w:t>; [and]</w:t>
      </w:r>
    </w:p>
    <w:p w14:paraId="4C84A6C2" w14:textId="71D63350" w:rsidR="00DA1639" w:rsidRPr="00503009" w:rsidRDefault="007D01DB" w:rsidP="00984F4F">
      <w:pPr>
        <w:pStyle w:val="SHDefinitiona"/>
      </w:pPr>
      <w:r w:rsidRPr="00503009">
        <w:t>any reduction in rent attributable to any temporary works, operations or other activities on any adjoining premises</w:t>
      </w:r>
      <w:r>
        <w:t>[</w:t>
      </w:r>
      <w:r w:rsidRPr="00503009">
        <w:t>.</w:t>
      </w:r>
      <w:r>
        <w:t>][</w:t>
      </w:r>
      <w:r w:rsidR="00E26117">
        <w:t>; and</w:t>
      </w:r>
      <w:r>
        <w:t>]</w:t>
      </w:r>
    </w:p>
    <w:p w14:paraId="4C84A6C3" w14:textId="0C73315D" w:rsidR="00DA1639" w:rsidRPr="00503009" w:rsidRDefault="007D01DB" w:rsidP="00984F4F">
      <w:pPr>
        <w:pStyle w:val="SHDefinitiona"/>
      </w:pPr>
      <w:r>
        <w:t>[</w:t>
      </w:r>
      <w:bookmarkStart w:id="260" w:name="_Ref499018612"/>
      <w:r w:rsidRPr="00503009">
        <w:t>any effect on rent of the floor area of any mezzanine floor installed within the Premises by the Tenant (or the Tenant</w:t>
      </w:r>
      <w:r w:rsidR="00E26117">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97"/>
      </w:r>
      <w:bookmarkEnd w:id="260"/>
      <w:r>
        <w:t>]</w:t>
      </w:r>
    </w:p>
    <w:p w14:paraId="4C84A6C4" w14:textId="56DEF501" w:rsidR="00DA1639" w:rsidRPr="00503009" w:rsidRDefault="00E26117" w:rsidP="009A0B39">
      <w:pPr>
        <w:pStyle w:val="SHNormal"/>
        <w:keepNext/>
        <w:rPr>
          <w:b/>
        </w:rPr>
      </w:pPr>
      <w:r>
        <w:rPr>
          <w:b/>
        </w:rPr>
        <w:t>“</w:t>
      </w:r>
      <w:r w:rsidR="007D01DB" w:rsidRPr="00503009">
        <w:rPr>
          <w:b/>
        </w:rPr>
        <w:t>Hypothetical Lease</w:t>
      </w:r>
      <w:r>
        <w:rPr>
          <w:b/>
        </w:rPr>
        <w:t>”</w:t>
      </w:r>
    </w:p>
    <w:p w14:paraId="4C84A6C5" w14:textId="77777777" w:rsidR="00DA1639" w:rsidRPr="00503009" w:rsidRDefault="007D01DB" w:rsidP="00984F4F">
      <w:pPr>
        <w:pStyle w:val="SHParagraph1"/>
      </w:pPr>
      <w:r w:rsidRPr="00503009">
        <w:t>a lease:</w:t>
      </w:r>
      <w:bookmarkEnd w:id="259"/>
    </w:p>
    <w:p w14:paraId="4C84A6C6" w14:textId="77777777" w:rsidR="00DA1639" w:rsidRPr="00503009" w:rsidRDefault="007D01DB" w:rsidP="00FD4BFD">
      <w:pPr>
        <w:pStyle w:val="SHDefinitiona"/>
        <w:numPr>
          <w:ilvl w:val="0"/>
          <w:numId w:val="38"/>
        </w:numPr>
      </w:pPr>
      <w:r w:rsidRPr="00503009">
        <w:t>of the whole of the Premises;</w:t>
      </w:r>
    </w:p>
    <w:p w14:paraId="4C84A6C7" w14:textId="79706AB9" w:rsidR="00DA1639" w:rsidRPr="00503009" w:rsidRDefault="007D01DB"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4C84A6C8" w14:textId="77777777" w:rsidR="00DA1639" w:rsidRPr="00503009" w:rsidRDefault="007D01DB" w:rsidP="00984F4F">
      <w:pPr>
        <w:pStyle w:val="SHDefinitioni"/>
      </w:pPr>
      <w:r w:rsidRPr="00503009">
        <w:t>the amount of Main Rent reserved;</w:t>
      </w:r>
    </w:p>
    <w:p w14:paraId="4C84A6C9" w14:textId="77777777" w:rsidR="00DA1639" w:rsidRPr="00503009" w:rsidRDefault="007D01DB"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4C84A6CA" w14:textId="7358AC13" w:rsidR="00DA1639" w:rsidRPr="00503009" w:rsidRDefault="007D01DB" w:rsidP="00984F4F">
      <w:pPr>
        <w:pStyle w:val="SHDefinitioni"/>
      </w:pPr>
      <w:r w:rsidRPr="00503009">
        <w:t>any break</w:t>
      </w:r>
      <w:r w:rsidR="00E26117">
        <w:t xml:space="preserve"> clause </w:t>
      </w:r>
      <w:r w:rsidRPr="00503009">
        <w:t xml:space="preserve">in this Lease, other than any right to terminate in </w:t>
      </w:r>
      <w:r>
        <w:fldChar w:fldCharType="begin"/>
      </w:r>
      <w:r>
        <w:instrText>REF scheduleinsurance \n \* MERGEFORMAT \h</w:instrText>
      </w:r>
      <w:r>
        <w:fldChar w:fldCharType="separate"/>
      </w:r>
      <w:r w:rsidRPr="007D01DB">
        <w:rPr>
          <w:b/>
        </w:rPr>
        <w:t>Schedule 4</w:t>
      </w:r>
      <w:r>
        <w:rPr>
          <w:b/>
        </w:rPr>
        <w:fldChar w:fldCharType="end"/>
      </w:r>
      <w:r w:rsidRPr="00503009">
        <w:t>;</w:t>
      </w:r>
      <w:r>
        <w:rPr>
          <w:rStyle w:val="FootnoteReference"/>
        </w:rPr>
        <w:footnoteReference w:id="98"/>
      </w:r>
      <w:r w:rsidRPr="00503009">
        <w:t xml:space="preserve"> </w:t>
      </w:r>
      <w:r>
        <w:t>[</w:t>
      </w:r>
      <w:r w:rsidRPr="00503009">
        <w:t>and</w:t>
      </w:r>
      <w:r>
        <w:t>]</w:t>
      </w:r>
    </w:p>
    <w:p w14:paraId="4C84A6CB" w14:textId="77777777" w:rsidR="00DA1639" w:rsidRPr="00503009" w:rsidRDefault="007D01DB" w:rsidP="00984F4F">
      <w:pPr>
        <w:pStyle w:val="SHDefinitioni"/>
      </w:pPr>
      <w:r>
        <w:t>[</w:t>
      </w:r>
      <w:r w:rsidRPr="00503009">
        <w:t>ANY OTHER SPECIFIC EXCLUSIONS</w:t>
      </w:r>
      <w:r>
        <w:t>]</w:t>
      </w:r>
    </w:p>
    <w:p w14:paraId="4C84A6CC" w14:textId="77777777" w:rsidR="00DA1639" w:rsidRPr="00503009" w:rsidRDefault="007D01DB" w:rsidP="00984F4F">
      <w:pPr>
        <w:pStyle w:val="SHDefinitiona"/>
      </w:pPr>
      <w:r w:rsidRPr="00503009">
        <w:t>by a willing landlord to a willing tenant;</w:t>
      </w:r>
    </w:p>
    <w:p w14:paraId="4C84A6CD" w14:textId="77777777" w:rsidR="00DA1639" w:rsidRPr="00503009" w:rsidRDefault="007D01DB" w:rsidP="00984F4F">
      <w:pPr>
        <w:pStyle w:val="SHDefinitiona"/>
      </w:pPr>
      <w:r w:rsidRPr="00503009">
        <w:t>with vacant possession;</w:t>
      </w:r>
    </w:p>
    <w:p w14:paraId="4C84A6CE" w14:textId="77777777" w:rsidR="00DA1639" w:rsidRPr="00503009" w:rsidRDefault="007D01DB" w:rsidP="00984F4F">
      <w:pPr>
        <w:pStyle w:val="SHDefinitiona"/>
      </w:pPr>
      <w:r w:rsidRPr="00503009">
        <w:t>without any premium payable by or to the willing tenant;</w:t>
      </w:r>
    </w:p>
    <w:p w14:paraId="4C84A6CF" w14:textId="77777777" w:rsidR="00DA1639" w:rsidRPr="00503009" w:rsidRDefault="007D01DB"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4C84A6D0" w14:textId="4F97A3A6" w:rsidR="00065808" w:rsidRPr="00503009" w:rsidRDefault="007D01DB" w:rsidP="00984F4F">
      <w:pPr>
        <w:pStyle w:val="SHDefinitiona"/>
      </w:pPr>
      <w:r w:rsidRPr="00503009">
        <w:lastRenderedPageBreak/>
        <w:t>with a rent commencement date on the Rent Review Date</w:t>
      </w:r>
      <w:r w:rsidR="00E26117">
        <w:t>; [and]</w:t>
      </w:r>
    </w:p>
    <w:p w14:paraId="4C84A6D1" w14:textId="3B4BADEA" w:rsidR="00DA1639" w:rsidRPr="00503009" w:rsidRDefault="007D01DB" w:rsidP="00984F4F">
      <w:pPr>
        <w:pStyle w:val="SHDefinitiona"/>
      </w:pPr>
      <w:r w:rsidRPr="00503009">
        <w:t xml:space="preserve">with rent review dates every </w:t>
      </w:r>
      <w:r>
        <w:t>[</w:t>
      </w:r>
      <w:r w:rsidRPr="00503009">
        <w:t>five</w:t>
      </w:r>
      <w:r>
        <w:t>]</w:t>
      </w:r>
      <w:r w:rsidRPr="00503009">
        <w:t xml:space="preserve"> years</w:t>
      </w:r>
      <w:r>
        <w:t>[</w:t>
      </w:r>
      <w:r w:rsidRPr="00503009">
        <w:t>.</w:t>
      </w:r>
      <w:r>
        <w:t>][</w:t>
      </w:r>
      <w:r w:rsidR="00E26117">
        <w:t>; and</w:t>
      </w:r>
      <w:r>
        <w:t>]</w:t>
      </w:r>
    </w:p>
    <w:p w14:paraId="4C84A6D2" w14:textId="77777777" w:rsidR="00DA1639" w:rsidRPr="00503009" w:rsidRDefault="007D01DB" w:rsidP="00984F4F">
      <w:pPr>
        <w:pStyle w:val="SHDefinitiona"/>
      </w:pPr>
      <w:bookmarkStart w:id="261"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99"/>
      </w:r>
      <w:bookmarkEnd w:id="261"/>
    </w:p>
    <w:p w14:paraId="4C84A6D3" w14:textId="10A3ED03" w:rsidR="00DA1639" w:rsidRPr="00503009" w:rsidRDefault="00E26117" w:rsidP="009A0B39">
      <w:pPr>
        <w:pStyle w:val="SHNormal"/>
        <w:keepNext/>
        <w:rPr>
          <w:b/>
        </w:rPr>
      </w:pPr>
      <w:r>
        <w:rPr>
          <w:b/>
        </w:rPr>
        <w:t>“</w:t>
      </w:r>
      <w:r w:rsidR="007D01DB" w:rsidRPr="00503009">
        <w:rPr>
          <w:b/>
        </w:rPr>
        <w:t>Market Rent</w:t>
      </w:r>
      <w:r>
        <w:rPr>
          <w:b/>
        </w:rPr>
        <w:t>”</w:t>
      </w:r>
    </w:p>
    <w:bookmarkEnd w:id="256"/>
    <w:p w14:paraId="4C84A6D4" w14:textId="77777777" w:rsidR="00DA1639" w:rsidRPr="00503009" w:rsidRDefault="007D01DB"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0"/>
      </w:r>
    </w:p>
    <w:p w14:paraId="4C84A6D5" w14:textId="77777777" w:rsidR="00DA1639" w:rsidRPr="00503009" w:rsidRDefault="007D01DB" w:rsidP="009A0B39">
      <w:pPr>
        <w:pStyle w:val="SHScheduleText1"/>
        <w:keepNext/>
        <w:rPr>
          <w:b/>
        </w:rPr>
      </w:pPr>
      <w:r w:rsidRPr="00503009">
        <w:rPr>
          <w:b/>
        </w:rPr>
        <w:t>Rent review</w:t>
      </w:r>
    </w:p>
    <w:p w14:paraId="4C84A6D6" w14:textId="77777777" w:rsidR="00DA1639" w:rsidRPr="00503009" w:rsidRDefault="007D01DB"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4C84A6D7" w14:textId="2540A5E8" w:rsidR="00DA1639" w:rsidRPr="00503009" w:rsidRDefault="007D01DB" w:rsidP="00984F4F">
      <w:pPr>
        <w:pStyle w:val="SHScheduleText3"/>
      </w:pPr>
      <w:r w:rsidRPr="00503009">
        <w:t>the Main Rent reserved immediately before the Rent Review Date</w:t>
      </w:r>
      <w:r w:rsidR="00E26117">
        <w:t>; and</w:t>
      </w:r>
    </w:p>
    <w:p w14:paraId="4C84A6D8" w14:textId="77777777" w:rsidR="00DA1639" w:rsidRPr="00503009" w:rsidRDefault="007D01DB" w:rsidP="00984F4F">
      <w:pPr>
        <w:pStyle w:val="SHScheduleText3"/>
      </w:pPr>
      <w:r w:rsidRPr="00503009">
        <w:t>the Market Rent.</w:t>
      </w:r>
    </w:p>
    <w:p w14:paraId="4C84A6D9" w14:textId="77777777" w:rsidR="00DA1639" w:rsidRPr="00503009" w:rsidRDefault="007D01DB" w:rsidP="00984F4F">
      <w:pPr>
        <w:pStyle w:val="SHScheduleText2"/>
      </w:pPr>
      <w:r w:rsidRPr="00503009">
        <w:t>The reviewed Main Rent will be payable from and including the Rent Review Date.</w:t>
      </w:r>
    </w:p>
    <w:p w14:paraId="4C84A6DA" w14:textId="77777777" w:rsidR="00DA1639" w:rsidRPr="00503009" w:rsidRDefault="007D01DB" w:rsidP="009A0B39">
      <w:pPr>
        <w:pStyle w:val="SHScheduleText1"/>
        <w:keepNext/>
        <w:rPr>
          <w:b/>
        </w:rPr>
      </w:pPr>
      <w:bookmarkStart w:id="262" w:name="_Ref499733874"/>
      <w:r w:rsidRPr="00503009">
        <w:rPr>
          <w:b/>
        </w:rPr>
        <w:t>Dispute resolution</w:t>
      </w:r>
      <w:bookmarkEnd w:id="262"/>
    </w:p>
    <w:p w14:paraId="4C84A6DB" w14:textId="6A7CE192" w:rsidR="00DA1639" w:rsidRPr="00503009" w:rsidRDefault="007D01DB" w:rsidP="00984F4F">
      <w:pPr>
        <w:pStyle w:val="SHScheduleText2"/>
      </w:pPr>
      <w:r w:rsidRPr="00503009">
        <w:t>The Market Rent at the Rent Review Date may be agreed between the Landlord and the Tenant</w:t>
      </w:r>
      <w:r w:rsidR="00E26117" w:rsidRPr="00503009">
        <w:t>.</w:t>
      </w:r>
      <w:r w:rsidR="00E26117">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1"/>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rsidR="00E26117" w:rsidRPr="00503009">
        <w:t>.</w:t>
      </w:r>
      <w:r w:rsidR="00E26117">
        <w:t xml:space="preserve">  </w:t>
      </w:r>
      <w:r>
        <w:t>[</w:t>
      </w:r>
      <w:r w:rsidRPr="00503009">
        <w:t>The arbitration must be conducted in accordance with the Arbitration Act</w:t>
      </w:r>
      <w:r w:rsidR="00E26117">
        <w:t> </w:t>
      </w:r>
      <w:r w:rsidR="00E26117" w:rsidRPr="00503009">
        <w:t>1</w:t>
      </w:r>
      <w:r w:rsidRPr="00503009">
        <w:t>996.</w:t>
      </w:r>
      <w:r>
        <w:t>][</w:t>
      </w:r>
      <w:r w:rsidRPr="00503009">
        <w:t>The expert will:</w:t>
      </w:r>
      <w:r>
        <w:t>]</w:t>
      </w:r>
    </w:p>
    <w:p w14:paraId="4C84A6DC" w14:textId="77777777" w:rsidR="00DA1639" w:rsidRPr="00503009" w:rsidRDefault="007D01DB"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4C84A6DD" w14:textId="77777777" w:rsidR="00DA1639" w:rsidRPr="00503009" w:rsidRDefault="007D01DB" w:rsidP="00984F4F">
      <w:pPr>
        <w:pStyle w:val="SHScheduleText3"/>
      </w:pPr>
      <w:r w:rsidRPr="00503009">
        <w:t>give the Landlord and the Tenant an opportunity to make counter submissions;</w:t>
      </w:r>
    </w:p>
    <w:p w14:paraId="4C84A6DE" w14:textId="20DA7025" w:rsidR="00DA1639" w:rsidRPr="00503009" w:rsidRDefault="007D01DB" w:rsidP="00984F4F">
      <w:pPr>
        <w:pStyle w:val="SHScheduleText3"/>
      </w:pPr>
      <w:r w:rsidRPr="00503009">
        <w:t xml:space="preserve">give written reasons for </w:t>
      </w:r>
      <w:r w:rsidR="009311C1" w:rsidRPr="00503009">
        <w:t>their decisions</w:t>
      </w:r>
      <w:r w:rsidRPr="00503009">
        <w:t>, which will be binding on the parties</w:t>
      </w:r>
      <w:r w:rsidR="00E26117">
        <w:t>; and</w:t>
      </w:r>
    </w:p>
    <w:p w14:paraId="4C84A6DF" w14:textId="77777777" w:rsidR="00DA1639" w:rsidRPr="00503009" w:rsidRDefault="007D01DB"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4C84A6E0" w14:textId="72F32BAE" w:rsidR="00DA1639" w:rsidRPr="00503009" w:rsidRDefault="007D01DB"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rsidR="00E26117">
        <w:t>’</w:t>
      </w:r>
      <w:r w:rsidRPr="00503009">
        <w:t xml:space="preserve"> standing who is experienced in the rental valuation of property similar to the Premises and who knows the local market for such premises.</w:t>
      </w:r>
    </w:p>
    <w:p w14:paraId="4C84A6E1" w14:textId="26D190E7" w:rsidR="00DA1639" w:rsidRPr="00503009" w:rsidRDefault="007D01DB"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rsidR="00E26117">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4C84A6E2" w14:textId="77777777" w:rsidR="00DA1639" w:rsidRPr="00503009" w:rsidRDefault="007D01DB"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4C84A6E3" w14:textId="77777777" w:rsidR="00DA1639" w:rsidRPr="00503009" w:rsidRDefault="007D01DB" w:rsidP="009A0B39">
      <w:pPr>
        <w:pStyle w:val="SHScheduleText1"/>
        <w:keepNext/>
        <w:rPr>
          <w:b/>
        </w:rPr>
      </w:pPr>
      <w:bookmarkStart w:id="263" w:name="_Ref384802712"/>
      <w:r w:rsidRPr="00503009">
        <w:rPr>
          <w:b/>
        </w:rPr>
        <w:lastRenderedPageBreak/>
        <w:t>Consequences of delay in agreeing the revised rent</w:t>
      </w:r>
      <w:bookmarkEnd w:id="263"/>
    </w:p>
    <w:p w14:paraId="4C84A6E4" w14:textId="77777777" w:rsidR="00DA1639" w:rsidRPr="00503009" w:rsidRDefault="007D01DB" w:rsidP="00984F4F">
      <w:pPr>
        <w:pStyle w:val="SHScheduleText2"/>
      </w:pPr>
      <w:r w:rsidRPr="00503009">
        <w:t>If, by the Rent Review Date, the reviewed Main Rent has not been ascertained, then:</w:t>
      </w:r>
    </w:p>
    <w:p w14:paraId="4C84A6E5" w14:textId="77777777" w:rsidR="00DA1639" w:rsidRPr="00503009" w:rsidRDefault="007D01DB" w:rsidP="00984F4F">
      <w:pPr>
        <w:pStyle w:val="SHScheduleText3"/>
      </w:pPr>
      <w:r w:rsidRPr="00503009">
        <w:t xml:space="preserve">the Main Rent reserved under this </w:t>
      </w:r>
      <w:r w:rsidRPr="00503009">
        <w:t>Lease immediately before the Rent Review Date will continue to be payable until the reviewed Main Rent has been ascertained;</w:t>
      </w:r>
    </w:p>
    <w:p w14:paraId="4C84A6E6" w14:textId="77777777" w:rsidR="009A41EB" w:rsidRPr="00503009" w:rsidRDefault="007D01DB" w:rsidP="00984F4F">
      <w:pPr>
        <w:pStyle w:val="SHScheduleText3"/>
      </w:pPr>
      <w:r w:rsidRPr="00503009">
        <w:t>following the date on which the reviewed Main Rent has been ascertained, the Tenant will pay to the Landlord on demand:</w:t>
      </w:r>
    </w:p>
    <w:p w14:paraId="4C84A6E7" w14:textId="470B3579" w:rsidR="009A41EB" w:rsidRPr="00503009" w:rsidRDefault="007D01DB"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rsidR="00E26117">
        <w:t>; and</w:t>
      </w:r>
    </w:p>
    <w:p w14:paraId="4C84A6E8" w14:textId="2014921E" w:rsidR="009A41EB" w:rsidRPr="00503009" w:rsidRDefault="007D01DB"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rsidR="00E26117">
        <w:t>’</w:t>
      </w:r>
      <w:r w:rsidR="003416CF" w:rsidRPr="00503009">
        <w:t>s demand</w:t>
      </w:r>
      <w:r w:rsidR="0015437D" w:rsidRPr="00503009">
        <w:t>.</w:t>
      </w:r>
      <w:r>
        <w:rPr>
          <w:rStyle w:val="FootnoteReference"/>
        </w:rPr>
        <w:footnoteReference w:id="102"/>
      </w:r>
    </w:p>
    <w:p w14:paraId="4C84A6E9" w14:textId="77777777" w:rsidR="00DA1639" w:rsidRPr="00503009" w:rsidRDefault="007D01DB" w:rsidP="009A0B39">
      <w:pPr>
        <w:pStyle w:val="SHScheduleText1"/>
        <w:keepNext/>
        <w:rPr>
          <w:b/>
        </w:rPr>
      </w:pPr>
      <w:r w:rsidRPr="00503009">
        <w:rPr>
          <w:b/>
        </w:rPr>
        <w:t>Rent review memorandum</w:t>
      </w:r>
    </w:p>
    <w:p w14:paraId="4C84A6EA" w14:textId="54FEA396" w:rsidR="00DA1639" w:rsidRPr="00503009" w:rsidRDefault="007D01DB" w:rsidP="00984F4F">
      <w:pPr>
        <w:pStyle w:val="SHParagraph1"/>
      </w:pPr>
      <w:r w:rsidRPr="00503009">
        <w:t>When the Market Rent has been ascertained, a memorandum recording the Main Rent reserved on review must be entered into</w:t>
      </w:r>
      <w:r w:rsidR="00E26117" w:rsidRPr="00503009">
        <w:t>.</w:t>
      </w:r>
      <w:r w:rsidR="00E26117">
        <w:t xml:space="preserve">  </w:t>
      </w:r>
      <w:r w:rsidRPr="00503009">
        <w:t>The Landlord and the Tenant will each bear their own costs in relation to that memorandum.</w:t>
      </w:r>
    </w:p>
    <w:p w14:paraId="4C84A6EB" w14:textId="77777777" w:rsidR="00DA1639" w:rsidRPr="00503009" w:rsidRDefault="007D01DB" w:rsidP="009A0B39">
      <w:pPr>
        <w:pStyle w:val="SHScheduleText1"/>
        <w:keepNext/>
        <w:rPr>
          <w:b/>
        </w:rPr>
      </w:pPr>
      <w:r w:rsidRPr="00503009">
        <w:rPr>
          <w:b/>
        </w:rPr>
        <w:t>Time not of the essence</w:t>
      </w:r>
    </w:p>
    <w:p w14:paraId="4C84A6EC" w14:textId="273FE26B" w:rsidR="00DA1639" w:rsidRPr="00503009" w:rsidRDefault="007D01DB"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03"/>
      </w:r>
    </w:p>
    <w:p w14:paraId="4C84A6ED" w14:textId="77777777" w:rsidR="00AC4F89" w:rsidRPr="00503009" w:rsidRDefault="00AC4F89" w:rsidP="00AC4F89">
      <w:pPr>
        <w:pStyle w:val="SHNormal"/>
      </w:pPr>
    </w:p>
    <w:p w14:paraId="4C84A6EE" w14:textId="77777777" w:rsidR="00AC4F89" w:rsidRPr="00503009" w:rsidRDefault="00AC4F89" w:rsidP="00AC4F89">
      <w:pPr>
        <w:pStyle w:val="SHNormal"/>
      </w:pPr>
    </w:p>
    <w:p w14:paraId="4C84A6E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4" w:name="_Ref322092230"/>
    </w:p>
    <w:p w14:paraId="4C84A6F0" w14:textId="77777777" w:rsidR="00DA1639" w:rsidRPr="00503009" w:rsidRDefault="00DA1639" w:rsidP="00984F4F">
      <w:pPr>
        <w:pStyle w:val="SHScheduleHeading"/>
      </w:pPr>
      <w:bookmarkStart w:id="265" w:name="_Toc536773131"/>
      <w:bookmarkStart w:id="266" w:name="_Toc256000064"/>
      <w:bookmarkStart w:id="267" w:name="_Ref498960142"/>
      <w:bookmarkEnd w:id="265"/>
      <w:bookmarkEnd w:id="266"/>
    </w:p>
    <w:p w14:paraId="4C84A6F1" w14:textId="77777777" w:rsidR="00DA1639" w:rsidRPr="00503009" w:rsidRDefault="007D01DB" w:rsidP="00984F4F">
      <w:pPr>
        <w:pStyle w:val="SHScheduleSubHeading"/>
      </w:pPr>
      <w:bookmarkStart w:id="268" w:name="_Toc256000065"/>
      <w:bookmarkStart w:id="269" w:name="_Toc536773132"/>
      <w:bookmarkEnd w:id="267"/>
      <w:r w:rsidRPr="00503009">
        <w:t>Services and Service Charge</w:t>
      </w:r>
      <w:bookmarkEnd w:id="268"/>
      <w:r>
        <w:rPr>
          <w:rStyle w:val="FootnoteReference"/>
          <w:b/>
        </w:rPr>
        <w:footnoteReference w:id="104"/>
      </w:r>
      <w:bookmarkEnd w:id="269"/>
    </w:p>
    <w:p w14:paraId="4C84A6F2" w14:textId="77777777" w:rsidR="00DA1639" w:rsidRPr="00503009" w:rsidRDefault="007D01DB" w:rsidP="00984F4F">
      <w:pPr>
        <w:pStyle w:val="SHPart"/>
      </w:pPr>
      <w:bookmarkStart w:id="270" w:name="_Toc256000066"/>
      <w:bookmarkStart w:id="271" w:name="_Ref322094731"/>
      <w:bookmarkStart w:id="272" w:name="_Toc536773133"/>
      <w:bookmarkEnd w:id="264"/>
      <w:r w:rsidRPr="00503009">
        <w:t xml:space="preserve">: </w:t>
      </w:r>
      <w:bookmarkStart w:id="273" w:name="_Ref498961376"/>
      <w:r w:rsidRPr="00503009">
        <w:t>Administrative provisions</w:t>
      </w:r>
      <w:bookmarkEnd w:id="270"/>
      <w:bookmarkEnd w:id="271"/>
      <w:bookmarkEnd w:id="272"/>
      <w:bookmarkEnd w:id="273"/>
    </w:p>
    <w:p w14:paraId="4C84A6F3" w14:textId="77777777" w:rsidR="00DA1639" w:rsidRPr="00503009" w:rsidRDefault="007D01DB" w:rsidP="009A0B39">
      <w:pPr>
        <w:pStyle w:val="SHScheduleText1"/>
        <w:keepNext/>
        <w:rPr>
          <w:b/>
        </w:rPr>
      </w:pPr>
      <w:r w:rsidRPr="00503009">
        <w:rPr>
          <w:b/>
        </w:rPr>
        <w:t>Accounting Period</w:t>
      </w:r>
    </w:p>
    <w:p w14:paraId="4C84A6F4" w14:textId="77777777" w:rsidR="00DA1639" w:rsidRPr="00503009" w:rsidRDefault="007D01DB" w:rsidP="00984F4F">
      <w:pPr>
        <w:pStyle w:val="SHScheduleText2"/>
      </w:pPr>
      <w:r w:rsidRPr="00503009">
        <w:t xml:space="preserve">For </w:t>
      </w:r>
      <w:r w:rsidRPr="00503009">
        <w:t>any Accounting Period that does not fall wholly within the Term, the Service Charge will be a due proportion calculated on the assumption that the service charge expenditure accrues equally on a day to day basis throughout the period.</w:t>
      </w:r>
    </w:p>
    <w:p w14:paraId="4C84A6F5" w14:textId="0578C543" w:rsidR="00DA1639" w:rsidRPr="00503009" w:rsidRDefault="007D01DB"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rsidR="00E26117">
        <w:t> </w:t>
      </w:r>
      <w:r w:rsidR="00E26117" w:rsidRPr="00503009">
        <w:t>12</w:t>
      </w:r>
      <w:r w:rsidR="00E26117">
        <w:t> </w:t>
      </w:r>
      <w:r w:rsidRPr="00503009">
        <w:t>months to take into account in the change in the date.</w:t>
      </w:r>
    </w:p>
    <w:p w14:paraId="4C84A6F6" w14:textId="77777777" w:rsidR="00DA1639" w:rsidRPr="00503009" w:rsidRDefault="007D01DB" w:rsidP="009A0B39">
      <w:pPr>
        <w:pStyle w:val="SHScheduleText1"/>
        <w:keepNext/>
        <w:rPr>
          <w:b/>
        </w:rPr>
      </w:pPr>
      <w:bookmarkStart w:id="274" w:name="_Ref322096962"/>
      <w:r w:rsidRPr="00503009">
        <w:rPr>
          <w:b/>
        </w:rPr>
        <w:t>Service charge statements</w:t>
      </w:r>
    </w:p>
    <w:p w14:paraId="4C84A6F7" w14:textId="5B8677C0" w:rsidR="00DA1639" w:rsidRPr="00503009" w:rsidRDefault="007D01DB" w:rsidP="00984F4F">
      <w:pPr>
        <w:pStyle w:val="SHScheduleText2"/>
      </w:pPr>
      <w:bookmarkStart w:id="275" w:name="_Ref355787290"/>
      <w:r w:rsidRPr="00503009">
        <w:t xml:space="preserve">After the end of each Accounting Period, the Landlord will supply the Tenant with a statement (the </w:t>
      </w:r>
      <w:r w:rsidR="00E26117">
        <w:rPr>
          <w:b/>
          <w:bCs/>
        </w:rPr>
        <w:t>“</w:t>
      </w:r>
      <w:r w:rsidRPr="00503009">
        <w:rPr>
          <w:b/>
          <w:bCs/>
        </w:rPr>
        <w:t>Service Charge Statement</w:t>
      </w:r>
      <w:r w:rsidR="00E26117">
        <w:rPr>
          <w:b/>
          <w:bCs/>
        </w:rPr>
        <w:t>”</w:t>
      </w:r>
      <w:r w:rsidRPr="00503009">
        <w:t>) for that Accounting Period of:</w:t>
      </w:r>
      <w:bookmarkEnd w:id="274"/>
      <w:bookmarkEnd w:id="275"/>
    </w:p>
    <w:p w14:paraId="4C84A6F8" w14:textId="27D5AD32" w:rsidR="00DA1639" w:rsidRPr="00503009" w:rsidRDefault="007D01DB" w:rsidP="00984F4F">
      <w:pPr>
        <w:pStyle w:val="SHScheduleText3"/>
      </w:pPr>
      <w:r w:rsidRPr="00503009">
        <w:t>the Service Costs</w:t>
      </w:r>
      <w:r w:rsidR="00E26117">
        <w:t>; and</w:t>
      </w:r>
    </w:p>
    <w:p w14:paraId="4C84A6F9" w14:textId="77777777" w:rsidR="00DA1639" w:rsidRPr="00503009" w:rsidRDefault="007D01DB" w:rsidP="00984F4F">
      <w:pPr>
        <w:pStyle w:val="SHScheduleText3"/>
      </w:pPr>
      <w:r w:rsidRPr="00503009">
        <w:t>the Service Charge payable.</w:t>
      </w:r>
      <w:r>
        <w:rPr>
          <w:rStyle w:val="FootnoteReference"/>
        </w:rPr>
        <w:footnoteReference w:id="105"/>
      </w:r>
    </w:p>
    <w:p w14:paraId="4C84A6FA" w14:textId="77777777" w:rsidR="00DA1639" w:rsidRPr="00503009" w:rsidRDefault="007D01DB" w:rsidP="00984F4F">
      <w:pPr>
        <w:pStyle w:val="SHScheduleText2"/>
      </w:pPr>
      <w:r w:rsidRPr="00503009">
        <w:t xml:space="preserve">The Landlord must take </w:t>
      </w:r>
      <w:r w:rsidRPr="00503009">
        <w:t>reasonable steps to supply the Service Charge Statement within four months after the end of each Accounting Period.</w:t>
      </w:r>
    </w:p>
    <w:p w14:paraId="4C84A6FB" w14:textId="50404C4C" w:rsidR="0027313A" w:rsidRPr="00503009" w:rsidRDefault="007D01DB"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rsidR="00E26117">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4C84A6FC" w14:textId="77777777" w:rsidR="0027313A" w:rsidRPr="00503009" w:rsidRDefault="007D01DB" w:rsidP="00984F4F">
      <w:pPr>
        <w:pStyle w:val="SHScheduleText2"/>
      </w:pPr>
      <w:bookmarkStart w:id="276" w:name="_Ref521410328"/>
      <w:r w:rsidRPr="00503009">
        <w:t>In calculating the Service Costs, the Landlord may include:</w:t>
      </w:r>
      <w:bookmarkEnd w:id="276"/>
    </w:p>
    <w:p w14:paraId="4C84A6FD" w14:textId="3DF5FB65" w:rsidR="0027313A" w:rsidRPr="00503009" w:rsidRDefault="007D01DB" w:rsidP="00984F4F">
      <w:pPr>
        <w:pStyle w:val="SHScheduleText3"/>
      </w:pPr>
      <w:r w:rsidRPr="00503009">
        <w:t>the Landlord</w:t>
      </w:r>
      <w:r w:rsidR="00E26117">
        <w:t>’</w:t>
      </w:r>
      <w:r w:rsidRPr="00503009">
        <w:t>s own reasonable management fee where the Landlord, a Group Company of the Landlord or an employee of either of them undertakes the management of the Services</w:t>
      </w:r>
      <w:r w:rsidR="00E26117">
        <w:t>; and</w:t>
      </w:r>
    </w:p>
    <w:p w14:paraId="4C84A6FE" w14:textId="1A0989DD" w:rsidR="0027313A" w:rsidRPr="00503009" w:rsidRDefault="007D01DB"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00E26117" w:rsidRPr="00503009">
        <w:t>.</w:t>
      </w:r>
      <w:r w:rsidR="00E26117">
        <w:t xml:space="preserve">  </w:t>
      </w:r>
      <w:r w:rsidRPr="00503009">
        <w:t>Interest costs will be reasonably incurred under this</w:t>
      </w:r>
      <w:r w:rsidR="00E26117">
        <w:t xml:space="preserve"> paragraph </w:t>
      </w:r>
      <w:r w:rsidRPr="00503009">
        <w:t>if:</w:t>
      </w:r>
    </w:p>
    <w:p w14:paraId="4C84A6FF" w14:textId="77777777" w:rsidR="00D44209" w:rsidRPr="00503009" w:rsidRDefault="007D01DB" w:rsidP="00984F4F">
      <w:pPr>
        <w:pStyle w:val="SHScheduleText4"/>
      </w:pPr>
      <w:r w:rsidRPr="00503009">
        <w:t>the Landlord has to meet an immediate liability where the service charge funds held by the Landlord are insufficient for that purpose and the shortfall does not result from:</w:t>
      </w:r>
    </w:p>
    <w:p w14:paraId="4C84A700" w14:textId="77777777" w:rsidR="00D44209" w:rsidRPr="00503009" w:rsidRDefault="007D01DB" w:rsidP="00984F4F">
      <w:pPr>
        <w:pStyle w:val="SHScheduleText5"/>
      </w:pPr>
      <w:r w:rsidRPr="00503009">
        <w:t>any caps on the amount of service charge recoverable;</w:t>
      </w:r>
    </w:p>
    <w:p w14:paraId="4C84A701" w14:textId="43642D0C" w:rsidR="0027313A" w:rsidRPr="00503009" w:rsidRDefault="007D01DB"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rsidR="00E26117">
        <w:t>; or</w:t>
      </w:r>
    </w:p>
    <w:p w14:paraId="4C84A702" w14:textId="0B0E1A2E" w:rsidR="00EC48BD" w:rsidRPr="00503009" w:rsidRDefault="007D01DB" w:rsidP="00984F4F">
      <w:pPr>
        <w:pStyle w:val="SHScheduleText5"/>
      </w:pPr>
      <w:r w:rsidRPr="00503009">
        <w:lastRenderedPageBreak/>
        <w:t>any Lettable Unit being unlet</w:t>
      </w:r>
      <w:r w:rsidR="00E26117">
        <w:t>; or</w:t>
      </w:r>
    </w:p>
    <w:p w14:paraId="4C84A703" w14:textId="77777777" w:rsidR="0027313A" w:rsidRPr="00503009" w:rsidRDefault="007D01DB" w:rsidP="00984F4F">
      <w:pPr>
        <w:pStyle w:val="SHScheduleText4"/>
      </w:pPr>
      <w:r w:rsidRPr="00503009">
        <w:t>the Landlord decides to incur service charge expenditure in one Accounting Period and recover that expenditure over two or more Accounting Periods.</w:t>
      </w:r>
    </w:p>
    <w:p w14:paraId="4C84A704" w14:textId="77777777" w:rsidR="00DA1639" w:rsidRPr="00503009" w:rsidRDefault="007D01DB"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4C84A705" w14:textId="1E89F016" w:rsidR="00DA1639" w:rsidRPr="00503009" w:rsidRDefault="007D01DB"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 at the Landlord</w:t>
      </w:r>
      <w:r w:rsidR="00E26117">
        <w:t>’</w:t>
      </w:r>
      <w:r w:rsidRPr="00503009">
        <w:t>s head office or any other location the Landlord specifies</w:t>
      </w:r>
      <w:r w:rsidR="00E26117" w:rsidRPr="00503009">
        <w:t>.</w:t>
      </w:r>
      <w:r w:rsidR="00E26117">
        <w:t xml:space="preserve">  </w:t>
      </w:r>
      <w:r w:rsidRPr="00503009">
        <w:t>The Tenant must ask to inspect the evidence not later than four months after receipt of the Service Charge Statement.</w:t>
      </w:r>
    </w:p>
    <w:p w14:paraId="4C84A706" w14:textId="77777777" w:rsidR="00DA1639" w:rsidRPr="00503009" w:rsidRDefault="007D01DB" w:rsidP="009A0B39">
      <w:pPr>
        <w:pStyle w:val="SHScheduleText1"/>
        <w:keepNext/>
        <w:rPr>
          <w:b/>
        </w:rPr>
      </w:pPr>
      <w:bookmarkStart w:id="277" w:name="_Ref322097038"/>
      <w:r w:rsidRPr="00503009">
        <w:rPr>
          <w:b/>
        </w:rPr>
        <w:t>On-account payments of service charge</w:t>
      </w:r>
    </w:p>
    <w:p w14:paraId="4C84A707" w14:textId="77777777" w:rsidR="00DA1639" w:rsidRPr="00503009" w:rsidRDefault="007D01DB"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4C84A708" w14:textId="77777777" w:rsidR="00DA1639" w:rsidRPr="00503009" w:rsidRDefault="007D01DB"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7"/>
    </w:p>
    <w:p w14:paraId="4C84A709" w14:textId="480E6A8C" w:rsidR="006B4DE9" w:rsidRPr="00503009" w:rsidRDefault="007D01DB" w:rsidP="00984F4F">
      <w:pPr>
        <w:pStyle w:val="SHScheduleText2"/>
      </w:pPr>
      <w:r w:rsidRPr="00503009">
        <w:t>Sums payable under this</w:t>
      </w:r>
      <w:r w:rsidR="00E26117">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rsidR="00E26117">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4C84A70A" w14:textId="77777777" w:rsidR="00DA1639" w:rsidRPr="00503009" w:rsidRDefault="007D01DB" w:rsidP="009A0B39">
      <w:pPr>
        <w:pStyle w:val="SHScheduleText1"/>
        <w:keepNext/>
        <w:rPr>
          <w:b/>
        </w:rPr>
      </w:pPr>
      <w:bookmarkStart w:id="278" w:name="_Ref532571166"/>
      <w:bookmarkStart w:id="279" w:name="_Ref322096694"/>
      <w:r w:rsidRPr="00503009">
        <w:rPr>
          <w:b/>
        </w:rPr>
        <w:t>Balancing payments of service charge</w:t>
      </w:r>
      <w:bookmarkEnd w:id="278"/>
    </w:p>
    <w:p w14:paraId="4C84A70B" w14:textId="77777777" w:rsidR="00DA1639" w:rsidRPr="00503009" w:rsidRDefault="007D01DB" w:rsidP="00984F4F">
      <w:pPr>
        <w:pStyle w:val="SHScheduleText2"/>
      </w:pPr>
      <w:r w:rsidRPr="00503009">
        <w:t>When the Service Charge for each Accounting Period has been calculated:</w:t>
      </w:r>
      <w:bookmarkEnd w:id="279"/>
    </w:p>
    <w:p w14:paraId="4C84A70C" w14:textId="66C247FE" w:rsidR="00DA1639" w:rsidRPr="00503009" w:rsidRDefault="007D01DB" w:rsidP="00984F4F">
      <w:pPr>
        <w:pStyle w:val="SHScheduleText3"/>
      </w:pPr>
      <w:r w:rsidRPr="00503009">
        <w:t xml:space="preserve">the Tenant must pay any amount </w:t>
      </w:r>
      <w:r w:rsidRPr="00503009">
        <w:t>due from it on demand</w:t>
      </w:r>
      <w:r w:rsidR="00E26117">
        <w:t>; and</w:t>
      </w:r>
      <w:r>
        <w:rPr>
          <w:rStyle w:val="FootnoteReference"/>
        </w:rPr>
        <w:footnoteReference w:id="106"/>
      </w:r>
    </w:p>
    <w:p w14:paraId="4C84A70D" w14:textId="48F5C8C7" w:rsidR="00DA1639" w:rsidRPr="00503009" w:rsidRDefault="007D01DB" w:rsidP="00984F4F">
      <w:pPr>
        <w:pStyle w:val="SHScheduleText3"/>
      </w:pPr>
      <w:r w:rsidRPr="00503009">
        <w:t>the Landlord must credit any amount due to the Tenant against the next payment or payments to be made by the Tenant under</w:t>
      </w:r>
      <w:r w:rsidR="00E26117">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00E26117" w:rsidRPr="00503009">
        <w:t>.</w:t>
      </w:r>
      <w:r w:rsidR="00E26117">
        <w:t xml:space="preserve">  </w:t>
      </w:r>
      <w:r w:rsidRPr="00503009">
        <w:t>Any amount owing at the End Date must be repaid to the Tenant within one month of its calculation.</w:t>
      </w:r>
    </w:p>
    <w:p w14:paraId="4C84A70E" w14:textId="63717F9D" w:rsidR="00DA1639" w:rsidRPr="00503009" w:rsidRDefault="007D01DB" w:rsidP="00984F4F">
      <w:pPr>
        <w:pStyle w:val="SHScheduleText2"/>
      </w:pPr>
      <w:r w:rsidRPr="00503009">
        <w:t>The End Date will not affect the Tenant</w:t>
      </w:r>
      <w:r w:rsidR="00E26117">
        <w:t>’</w:t>
      </w:r>
      <w:r w:rsidRPr="00503009">
        <w:t>s obligation to pay or the Landlord</w:t>
      </w:r>
      <w:r w:rsidR="00E26117">
        <w:t>’</w:t>
      </w:r>
      <w:r w:rsidRPr="00503009">
        <w:t>s right to recover Service Charge after the End Date where this has not been calculated and demanded before the End Date.</w:t>
      </w:r>
    </w:p>
    <w:p w14:paraId="4C84A70F" w14:textId="77777777" w:rsidR="00DA1639" w:rsidRPr="00503009" w:rsidRDefault="007D01DB" w:rsidP="009A0B39">
      <w:pPr>
        <w:pStyle w:val="SHScheduleText1"/>
        <w:keepNext/>
        <w:rPr>
          <w:b/>
        </w:rPr>
      </w:pPr>
      <w:r w:rsidRPr="00503009">
        <w:rPr>
          <w:b/>
        </w:rPr>
        <w:t>Service charge exclusions</w:t>
      </w:r>
    </w:p>
    <w:p w14:paraId="4C84A710" w14:textId="44F5EB70" w:rsidR="00DA1639" w:rsidRPr="00503009" w:rsidRDefault="007D01DB"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rsidR="00E26117">
        <w:t>Schedule </w:t>
      </w:r>
      <w:r w:rsidRPr="00503009">
        <w:t>in the Service Costs.</w:t>
      </w:r>
      <w:r>
        <w:rPr>
          <w:rStyle w:val="FootnoteReference"/>
        </w:rPr>
        <w:footnoteReference w:id="107"/>
      </w:r>
    </w:p>
    <w:p w14:paraId="4C84A711" w14:textId="77777777" w:rsidR="00DA1639" w:rsidRPr="00503009" w:rsidRDefault="007D01DB" w:rsidP="009A0B39">
      <w:pPr>
        <w:pStyle w:val="SHScheduleText1"/>
        <w:keepNext/>
        <w:rPr>
          <w:b/>
        </w:rPr>
      </w:pPr>
      <w:r w:rsidRPr="00503009">
        <w:rPr>
          <w:b/>
        </w:rPr>
        <w:t>Service charge disputes</w:t>
      </w:r>
    </w:p>
    <w:p w14:paraId="4C84A712" w14:textId="77777777" w:rsidR="00A62073" w:rsidRPr="00503009" w:rsidRDefault="007D01DB"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4C84A713" w14:textId="77777777" w:rsidR="00DA1639" w:rsidRPr="00503009" w:rsidRDefault="007D01DB" w:rsidP="00A62073">
      <w:pPr>
        <w:pStyle w:val="SHScheduleText2"/>
      </w:pPr>
      <w:r w:rsidRPr="00503009">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8"/>
      </w:r>
    </w:p>
    <w:p w14:paraId="4C84A714" w14:textId="77777777" w:rsidR="00DA1639" w:rsidRPr="00503009" w:rsidRDefault="007D01DB" w:rsidP="009A0B39">
      <w:pPr>
        <w:pStyle w:val="SHScheduleText1"/>
        <w:keepNext/>
      </w:pPr>
      <w:bookmarkStart w:id="280" w:name="_Ref355786017"/>
      <w:bookmarkStart w:id="281" w:name="_Ref498961366"/>
      <w:r w:rsidRPr="00503009">
        <w:rPr>
          <w:b/>
        </w:rPr>
        <w:t>Variation in the proportion of the service charge payable</w:t>
      </w:r>
      <w:bookmarkEnd w:id="280"/>
      <w:bookmarkEnd w:id="281"/>
    </w:p>
    <w:p w14:paraId="4C84A715" w14:textId="02700168" w:rsidR="00DA1639" w:rsidRPr="00503009" w:rsidRDefault="007D01DB" w:rsidP="00984F4F">
      <w:pPr>
        <w:pStyle w:val="SHScheduleText2"/>
      </w:pPr>
      <w:bookmarkStart w:id="282" w:name="_Ref499016697"/>
      <w:r w:rsidRPr="00503009">
        <w:t>In calculating the Service Charge for any of the Services, the Landlord</w:t>
      </w:r>
      <w:r w:rsidR="00E26117">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2"/>
    </w:p>
    <w:p w14:paraId="4C84A716" w14:textId="77777777" w:rsidR="00DA1639" w:rsidRPr="00503009" w:rsidRDefault="007D01DB" w:rsidP="00984F4F">
      <w:pPr>
        <w:pStyle w:val="SHScheduleText2"/>
      </w:pPr>
      <w:bookmarkStart w:id="283" w:name="_Ref358197972"/>
      <w:r w:rsidRPr="00503009">
        <w:t>If there is any change in the extent of the Building, the Landlord must, where it is appropriate to do so, vary the Service Charge</w:t>
      </w:r>
      <w:r w:rsidRPr="00503009">
        <w:t xml:space="preserve"> as is reasonable to take account of that change but the Service Charge will not materially increase solely as a result of any change in the extent of the Building.</w:t>
      </w:r>
      <w:bookmarkEnd w:id="283"/>
    </w:p>
    <w:p w14:paraId="4C84A717" w14:textId="77777777" w:rsidR="00DA1639" w:rsidRPr="00503009" w:rsidRDefault="007D01DB" w:rsidP="00984F4F">
      <w:pPr>
        <w:pStyle w:val="SHScheduleText2"/>
      </w:pPr>
      <w:r w:rsidRPr="00503009">
        <w:t>The Service Charge must not be increased by reason only that any Lettable Units:</w:t>
      </w:r>
    </w:p>
    <w:p w14:paraId="4C84A718" w14:textId="77777777" w:rsidR="00DA1639" w:rsidRPr="00503009" w:rsidRDefault="007D01DB" w:rsidP="00984F4F">
      <w:pPr>
        <w:pStyle w:val="SHScheduleText3"/>
      </w:pPr>
      <w:r w:rsidRPr="00503009">
        <w:t>are o</w:t>
      </w:r>
      <w:r w:rsidR="00E074CF" w:rsidRPr="00503009">
        <w:t>r</w:t>
      </w:r>
      <w:r w:rsidRPr="00503009">
        <w:t xml:space="preserve"> have been unlet;</w:t>
      </w:r>
    </w:p>
    <w:p w14:paraId="4C84A719" w14:textId="593A0BC3" w:rsidR="00DA1639" w:rsidRPr="00503009" w:rsidRDefault="007D01DB" w:rsidP="00984F4F">
      <w:pPr>
        <w:pStyle w:val="SHScheduleText3"/>
      </w:pPr>
      <w:r w:rsidRPr="00503009">
        <w:t>are let on terms that do not require the tenant or other occupier to pay a service charge</w:t>
      </w:r>
      <w:r w:rsidR="00E26117">
        <w:t>; or</w:t>
      </w:r>
    </w:p>
    <w:p w14:paraId="4C84A71A" w14:textId="77777777" w:rsidR="00DA1639" w:rsidRPr="00503009" w:rsidRDefault="007D01DB" w:rsidP="00984F4F">
      <w:pPr>
        <w:pStyle w:val="SHScheduleText3"/>
      </w:pPr>
      <w:r w:rsidRPr="00503009">
        <w:t>are let on terms that cap the liability of any tenant or other occupier for service charge.</w:t>
      </w:r>
    </w:p>
    <w:p w14:paraId="4C84A71B" w14:textId="02DECF40" w:rsidR="00DA1639" w:rsidRPr="00503009" w:rsidRDefault="007D01DB" w:rsidP="00984F4F">
      <w:pPr>
        <w:pStyle w:val="SHPart"/>
      </w:pPr>
      <w:bookmarkStart w:id="284" w:name="_Toc256000067"/>
      <w:bookmarkStart w:id="285" w:name="_Ref383431198"/>
      <w:bookmarkStart w:id="286" w:name="_Toc536773134"/>
      <w:r w:rsidRPr="00503009">
        <w:t xml:space="preserve">: </w:t>
      </w:r>
      <w:bookmarkStart w:id="287" w:name="_Ref498962904"/>
      <w:r w:rsidRPr="00503009">
        <w:t>Landlord</w:t>
      </w:r>
      <w:r w:rsidR="00E26117">
        <w:t>’</w:t>
      </w:r>
      <w:r w:rsidRPr="00503009">
        <w:t>s obligations</w:t>
      </w:r>
      <w:bookmarkEnd w:id="284"/>
      <w:bookmarkEnd w:id="285"/>
      <w:bookmarkEnd w:id="286"/>
      <w:bookmarkEnd w:id="287"/>
    </w:p>
    <w:p w14:paraId="4C84A71C" w14:textId="77777777" w:rsidR="00DA1639" w:rsidRPr="00503009" w:rsidRDefault="007D01DB" w:rsidP="00FD4BFD">
      <w:pPr>
        <w:pStyle w:val="SHScheduleText1"/>
        <w:keepNext/>
        <w:numPr>
          <w:ilvl w:val="2"/>
          <w:numId w:val="39"/>
        </w:numPr>
        <w:rPr>
          <w:b/>
        </w:rPr>
      </w:pPr>
      <w:r w:rsidRPr="00503009">
        <w:rPr>
          <w:b/>
        </w:rPr>
        <w:t>Provision of services</w:t>
      </w:r>
    </w:p>
    <w:p w14:paraId="4C84A71D" w14:textId="533FC18D" w:rsidR="0027313A" w:rsidRPr="00503009" w:rsidRDefault="007D01DB" w:rsidP="009A0B39">
      <w:pPr>
        <w:pStyle w:val="SHNormal"/>
        <w:keepNext/>
        <w:rPr>
          <w:b/>
        </w:rPr>
      </w:pPr>
      <w:r w:rsidRPr="00503009">
        <w:rPr>
          <w:b/>
        </w:rPr>
        <w:t>Option</w:t>
      </w:r>
      <w:r w:rsidR="00E26117">
        <w:rPr>
          <w:b/>
        </w:rPr>
        <w:t> </w:t>
      </w:r>
      <w:r w:rsidR="00E26117" w:rsidRPr="00503009">
        <w:rPr>
          <w:b/>
        </w:rPr>
        <w:t>1</w:t>
      </w:r>
      <w:r w:rsidRPr="00503009">
        <w:rPr>
          <w:b/>
        </w:rPr>
        <w:t xml:space="preserve">: </w:t>
      </w:r>
      <w:r w:rsidR="00722655" w:rsidRPr="00503009">
        <w:rPr>
          <w:b/>
        </w:rPr>
        <w:t>The Landlord must provide the Building Services and the Additional Services</w:t>
      </w:r>
      <w:r>
        <w:rPr>
          <w:rStyle w:val="FootnoteReference"/>
          <w:b w:val="0"/>
        </w:rPr>
        <w:footnoteReference w:id="109"/>
      </w:r>
    </w:p>
    <w:p w14:paraId="4C84A71E" w14:textId="77777777" w:rsidR="00DA1639" w:rsidRPr="00503009" w:rsidRDefault="007D01DB" w:rsidP="00984F4F">
      <w:pPr>
        <w:pStyle w:val="SHScheduleText2"/>
      </w:pPr>
      <w:r w:rsidRPr="00503009">
        <w:t>The Landlord, acting reasonably and in the interests of good estate management:</w:t>
      </w:r>
    </w:p>
    <w:p w14:paraId="4C84A71F" w14:textId="222CA09B" w:rsidR="00DA1639" w:rsidRPr="00503009" w:rsidRDefault="007D01DB" w:rsidP="00984F4F">
      <w:pPr>
        <w:pStyle w:val="SHScheduleText3"/>
      </w:pPr>
      <w:r w:rsidRPr="00503009">
        <w:t xml:space="preserve">must supply the </w:t>
      </w:r>
      <w:r w:rsidR="007771DC" w:rsidRPr="00503009">
        <w:t>Services</w:t>
      </w:r>
      <w:r w:rsidRPr="00503009">
        <w:t xml:space="preserve"> in an efficient manner at all appropriate times</w:t>
      </w:r>
      <w:r w:rsidR="00E26117">
        <w:t>; and</w:t>
      </w:r>
      <w:r>
        <w:rPr>
          <w:rStyle w:val="FootnoteReference"/>
        </w:rPr>
        <w:footnoteReference w:id="110"/>
      </w:r>
    </w:p>
    <w:p w14:paraId="4C84A720" w14:textId="77777777" w:rsidR="00DA1639" w:rsidRPr="00503009" w:rsidRDefault="007D01DB"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4C84A721" w14:textId="72DE0552" w:rsidR="00DB5DF3" w:rsidRPr="00503009" w:rsidRDefault="007D01DB" w:rsidP="009A0B39">
      <w:pPr>
        <w:pStyle w:val="SHNormal"/>
        <w:keepNext/>
        <w:rPr>
          <w:b/>
        </w:rPr>
      </w:pPr>
      <w:r w:rsidRPr="00503009">
        <w:rPr>
          <w:b/>
        </w:rPr>
        <w:t>Option</w:t>
      </w:r>
      <w:r w:rsidR="00E26117">
        <w:rPr>
          <w:b/>
        </w:rPr>
        <w:t> </w:t>
      </w:r>
      <w:r w:rsidR="00E26117" w:rsidRPr="00503009">
        <w:rPr>
          <w:b/>
        </w:rPr>
        <w:t>2</w:t>
      </w:r>
      <w:r w:rsidRPr="00503009">
        <w:rPr>
          <w:b/>
        </w:rPr>
        <w:t xml:space="preserve">: </w:t>
      </w:r>
      <w:r w:rsidR="00722655" w:rsidRPr="00503009">
        <w:rPr>
          <w:b/>
        </w:rPr>
        <w:t>The Landlord must supply the Building Services and may supply the Additional Services</w:t>
      </w:r>
    </w:p>
    <w:p w14:paraId="4C84A722" w14:textId="77777777" w:rsidR="00DB5DF3" w:rsidRPr="00503009" w:rsidRDefault="007D01DB" w:rsidP="00984F4F">
      <w:pPr>
        <w:pStyle w:val="SHScheduleText2"/>
      </w:pPr>
      <w:r w:rsidRPr="00503009">
        <w:t>The Landlord, acting reasonably and in the interests of good estate management:</w:t>
      </w:r>
    </w:p>
    <w:p w14:paraId="4C84A723" w14:textId="77777777" w:rsidR="00DB5DF3" w:rsidRPr="00503009" w:rsidRDefault="007D01DB" w:rsidP="00984F4F">
      <w:pPr>
        <w:pStyle w:val="SHScheduleText3"/>
      </w:pPr>
      <w:r w:rsidRPr="00503009">
        <w:t xml:space="preserve">must supply the </w:t>
      </w:r>
      <w:r w:rsidR="007771DC" w:rsidRPr="00503009">
        <w:t>Building Services</w:t>
      </w:r>
      <w:r w:rsidRPr="00503009">
        <w:t xml:space="preserve"> in an efficient manner at all appropriate times;</w:t>
      </w:r>
      <w:r>
        <w:rPr>
          <w:rStyle w:val="FootnoteReference"/>
        </w:rPr>
        <w:footnoteReference w:id="111"/>
      </w:r>
    </w:p>
    <w:p w14:paraId="4C84A724" w14:textId="74981DCA" w:rsidR="007771DC" w:rsidRPr="00503009" w:rsidRDefault="007D01DB" w:rsidP="00984F4F">
      <w:pPr>
        <w:pStyle w:val="SHScheduleText3"/>
      </w:pPr>
      <w:r w:rsidRPr="00503009">
        <w:lastRenderedPageBreak/>
        <w:t>may supply all or any of the Additional Services</w:t>
      </w:r>
      <w:r w:rsidRPr="00503009">
        <w:t xml:space="preserve"> and, if it does so, it will do so in an efficient manner at all appropriate times</w:t>
      </w:r>
      <w:r w:rsidR="00E26117">
        <w:t>; and</w:t>
      </w:r>
    </w:p>
    <w:p w14:paraId="4C84A725" w14:textId="77777777" w:rsidR="00DB5DF3" w:rsidRPr="00503009" w:rsidRDefault="007D01DB"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4C84A726" w14:textId="4AE2D713" w:rsidR="00DA1639" w:rsidRPr="00503009" w:rsidRDefault="007D01DB" w:rsidP="009A0B39">
      <w:pPr>
        <w:pStyle w:val="SHScheduleText1"/>
        <w:keepNext/>
        <w:rPr>
          <w:b/>
        </w:rPr>
      </w:pPr>
      <w:r w:rsidRPr="00503009">
        <w:rPr>
          <w:b/>
        </w:rPr>
        <w:t>Landlord</w:t>
      </w:r>
      <w:r w:rsidR="00E26117">
        <w:rPr>
          <w:b/>
        </w:rPr>
        <w:t>’</w:t>
      </w:r>
      <w:r w:rsidRPr="00503009">
        <w:rPr>
          <w:b/>
        </w:rPr>
        <w:t>s rights and responsibilities</w:t>
      </w:r>
    </w:p>
    <w:p w14:paraId="4C84A727" w14:textId="77777777" w:rsidR="00DA1639" w:rsidRPr="00503009" w:rsidRDefault="007D01DB" w:rsidP="00984F4F">
      <w:pPr>
        <w:pStyle w:val="SHScheduleText2"/>
      </w:pPr>
      <w:r w:rsidRPr="00503009">
        <w:t>The Landlord:</w:t>
      </w:r>
    </w:p>
    <w:p w14:paraId="4C84A728" w14:textId="77777777" w:rsidR="00DA1639" w:rsidRPr="00503009" w:rsidRDefault="007D01DB"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4C84A729" w14:textId="77777777" w:rsidR="00D62B7F" w:rsidRPr="00503009" w:rsidRDefault="007D01DB" w:rsidP="00984F4F">
      <w:pPr>
        <w:pStyle w:val="SHScheduleText3"/>
      </w:pPr>
      <w:r w:rsidRPr="00503009">
        <w:t>will not be responsible for any interruption in the supply of the Services due to any:</w:t>
      </w:r>
    </w:p>
    <w:p w14:paraId="4C84A72A" w14:textId="74356BA3" w:rsidR="00D62B7F" w:rsidRPr="00503009" w:rsidRDefault="007D01DB" w:rsidP="00D62B7F">
      <w:pPr>
        <w:pStyle w:val="SHScheduleText4"/>
      </w:pPr>
      <w:r w:rsidRPr="00503009">
        <w:t>circumstances outside the Landlord</w:t>
      </w:r>
      <w:r w:rsidR="00E26117">
        <w:t>’</w:t>
      </w:r>
      <w:r w:rsidRPr="00503009">
        <w:t>s control;</w:t>
      </w:r>
    </w:p>
    <w:p w14:paraId="4C84A72B" w14:textId="556B5647" w:rsidR="00D62B7F" w:rsidRPr="00503009" w:rsidRDefault="007D01DB" w:rsidP="00D62B7F">
      <w:pPr>
        <w:pStyle w:val="SHScheduleText4"/>
      </w:pPr>
      <w:r w:rsidRPr="00503009">
        <w:t>necessary maintenance, repair, replacement, renewal, servicing, inspection or testing</w:t>
      </w:r>
      <w:r w:rsidR="00E26117">
        <w:t>; or</w:t>
      </w:r>
    </w:p>
    <w:p w14:paraId="4C84A72C" w14:textId="77777777" w:rsidR="00D62B7F" w:rsidRPr="00503009" w:rsidRDefault="007D01DB" w:rsidP="00D62B7F">
      <w:pPr>
        <w:pStyle w:val="SHScheduleText4"/>
      </w:pPr>
      <w:r w:rsidRPr="00503009">
        <w:t>works that are intended to Improve the Environmental Performance of the Building or to improve the EPC Rating or any other environmental rating of the Building,</w:t>
      </w:r>
    </w:p>
    <w:p w14:paraId="4C84A72D" w14:textId="157D8BD2" w:rsidR="00DA1639" w:rsidRPr="00503009" w:rsidRDefault="007D01DB" w:rsidP="00D62B7F">
      <w:pPr>
        <w:pStyle w:val="SHScheduleText4"/>
        <w:numPr>
          <w:ilvl w:val="0"/>
          <w:numId w:val="0"/>
        </w:numPr>
        <w:ind w:left="1701"/>
      </w:pPr>
      <w:r w:rsidRPr="00503009">
        <w:t>but must take reasonable steps to restore the supply as soon as reasonably practicable</w:t>
      </w:r>
      <w:r w:rsidR="00E26117">
        <w:t>; [and]</w:t>
      </w:r>
    </w:p>
    <w:p w14:paraId="4C84A72E" w14:textId="77777777" w:rsidR="00DA1639" w:rsidRPr="00503009" w:rsidRDefault="007D01DB" w:rsidP="00984F4F">
      <w:pPr>
        <w:pStyle w:val="SHScheduleText3"/>
      </w:pPr>
      <w:bookmarkStart w:id="288" w:name="_Ref322097100"/>
      <w:r w:rsidRPr="00503009">
        <w:t>must take into consideration the administrative, accounting, procurement, management and operational provisions of the Service Charge Code for so long as it is in effect insofar as it is:</w:t>
      </w:r>
      <w:bookmarkEnd w:id="288"/>
      <w:r>
        <w:rPr>
          <w:rStyle w:val="FootnoteReference"/>
        </w:rPr>
        <w:footnoteReference w:id="112"/>
      </w:r>
    </w:p>
    <w:p w14:paraId="4C84A72F" w14:textId="77777777" w:rsidR="00DA1639" w:rsidRPr="00503009" w:rsidRDefault="007D01DB" w:rsidP="00984F4F">
      <w:pPr>
        <w:pStyle w:val="SHScheduleText4"/>
      </w:pPr>
      <w:r w:rsidRPr="00503009">
        <w:t>reasonably practicable to do so;</w:t>
      </w:r>
    </w:p>
    <w:p w14:paraId="4C84A730" w14:textId="08DEF61B" w:rsidR="00DA1639" w:rsidRPr="00503009" w:rsidRDefault="007D01DB" w:rsidP="00984F4F">
      <w:pPr>
        <w:pStyle w:val="SHScheduleText4"/>
      </w:pPr>
      <w:r w:rsidRPr="00503009">
        <w:t>consistent with the Landlord</w:t>
      </w:r>
      <w:r w:rsidR="00E26117">
        <w:t>’</w:t>
      </w:r>
      <w:r w:rsidRPr="00503009">
        <w:t>s obligations under this Lease</w:t>
      </w:r>
      <w:r w:rsidR="00E26117">
        <w:t>; and</w:t>
      </w:r>
    </w:p>
    <w:p w14:paraId="4C84A731" w14:textId="333EC95F" w:rsidR="00DA1639" w:rsidRPr="00503009" w:rsidRDefault="007D01DB" w:rsidP="00984F4F">
      <w:pPr>
        <w:pStyle w:val="SHScheduleText4"/>
      </w:pPr>
      <w:r w:rsidRPr="00503009">
        <w:t>consistent with the economic and efficient management of the Building (taking into consideration all the circumstances including the terms of the leases of other Lettable Units)</w:t>
      </w:r>
      <w:r w:rsidR="00E26117">
        <w:t>; and</w:t>
      </w:r>
    </w:p>
    <w:p w14:paraId="4C84A732" w14:textId="77777777" w:rsidR="00DA1639" w:rsidRPr="00503009" w:rsidRDefault="007D01DB" w:rsidP="00984F4F">
      <w:pPr>
        <w:pStyle w:val="SHScheduleText3"/>
      </w:pPr>
      <w:bookmarkStart w:id="289" w:name="_Ref322096200"/>
      <w:bookmarkStart w:id="290" w:name="_Ref386721303"/>
      <w:r w:rsidRPr="00503009">
        <w:t xml:space="preserve">must take into consideration current practice in estate management if the Service Charge Code is no longer </w:t>
      </w:r>
      <w:bookmarkEnd w:id="289"/>
      <w:bookmarkEnd w:id="290"/>
      <w:r w:rsidR="000542EC" w:rsidRPr="00503009">
        <w:t>in effect</w:t>
      </w:r>
      <w:r w:rsidR="007771DC" w:rsidRPr="00503009">
        <w:t>.</w:t>
      </w:r>
    </w:p>
    <w:p w14:paraId="4C84A733" w14:textId="77777777" w:rsidR="00DA1639" w:rsidRPr="00503009" w:rsidRDefault="007D01DB"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4C84A734" w14:textId="77777777" w:rsidR="00DA1639" w:rsidRPr="00503009" w:rsidRDefault="006265FA" w:rsidP="00984F4F">
      <w:pPr>
        <w:pStyle w:val="SHPart"/>
      </w:pPr>
      <w:bookmarkStart w:id="291" w:name="_Toc256000068"/>
      <w:bookmarkStart w:id="292" w:name="_Ref322094443"/>
      <w:bookmarkStart w:id="293" w:name="_Toc536773135"/>
      <w:r w:rsidRPr="00503009">
        <w:t xml:space="preserve">: </w:t>
      </w:r>
      <w:r w:rsidR="007D01DB" w:rsidRPr="00503009">
        <w:t>Building</w:t>
      </w:r>
      <w:r w:rsidR="007D01DB" w:rsidRPr="00503009">
        <w:rPr>
          <w:b w:val="0"/>
        </w:rPr>
        <w:t xml:space="preserve"> </w:t>
      </w:r>
      <w:r w:rsidR="007D01DB" w:rsidRPr="00503009">
        <w:t>Services</w:t>
      </w:r>
      <w:bookmarkEnd w:id="291"/>
      <w:bookmarkEnd w:id="292"/>
      <w:r w:rsidR="007D01DB">
        <w:rPr>
          <w:rStyle w:val="FootnoteReference"/>
        </w:rPr>
        <w:footnoteReference w:id="113"/>
      </w:r>
      <w:bookmarkEnd w:id="293"/>
    </w:p>
    <w:p w14:paraId="4C84A735" w14:textId="75CA0DB2" w:rsidR="0024018A" w:rsidRPr="00503009" w:rsidRDefault="007D01DB"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Common </w:t>
      </w:r>
      <w:r w:rsidR="00E26117">
        <w:t>Parts </w:t>
      </w:r>
      <w:r w:rsidRPr="00503009">
        <w:t>and Conducting Media.</w:t>
      </w:r>
    </w:p>
    <w:p w14:paraId="4C84A736" w14:textId="77777777" w:rsidR="0024018A" w:rsidRPr="00503009" w:rsidRDefault="007D01DB" w:rsidP="00984F4F">
      <w:pPr>
        <w:pStyle w:val="SHScheduleText1"/>
      </w:pPr>
      <w:r w:rsidRPr="00503009">
        <w:lastRenderedPageBreak/>
        <w:t>Lighting the Common Parts.</w:t>
      </w:r>
    </w:p>
    <w:p w14:paraId="4C84A737" w14:textId="77777777" w:rsidR="000370DF" w:rsidRPr="00503009" w:rsidRDefault="007D01DB" w:rsidP="00984F4F">
      <w:pPr>
        <w:pStyle w:val="SHScheduleText1"/>
      </w:pPr>
      <w:r w:rsidRPr="00503009">
        <w:t>Lighting the exterior of the Building and any facilities used in common between the Building and any adjoining premises.</w:t>
      </w:r>
    </w:p>
    <w:p w14:paraId="4C84A738" w14:textId="77777777" w:rsidR="0024018A" w:rsidRPr="00503009" w:rsidRDefault="007D01DB"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Building</w:t>
      </w:r>
      <w:r>
        <w:t>]</w:t>
      </w:r>
      <w:r>
        <w:rPr>
          <w:rStyle w:val="FootnoteReference"/>
        </w:rPr>
        <w:footnoteReference w:id="114"/>
      </w:r>
      <w:r w:rsidRPr="00503009">
        <w:t>.</w:t>
      </w:r>
    </w:p>
    <w:p w14:paraId="4C84A739" w14:textId="77777777" w:rsidR="000370DF" w:rsidRPr="00503009" w:rsidRDefault="007D01DB" w:rsidP="00984F4F">
      <w:pPr>
        <w:pStyle w:val="SHScheduleText1"/>
      </w:pPr>
      <w:r w:rsidRPr="00503009">
        <w:t>Providing hot and cold water to, and maintaining operational supplies in, the toilets in the Common Parts.</w:t>
      </w:r>
    </w:p>
    <w:p w14:paraId="4C84A73A" w14:textId="77777777" w:rsidR="001C1458" w:rsidRPr="00503009" w:rsidRDefault="007D01DB" w:rsidP="00984F4F">
      <w:pPr>
        <w:pStyle w:val="SHScheduleText1"/>
      </w:pPr>
      <w:r w:rsidRPr="00503009">
        <w:t>Paying Supply Costs incurred in providing the Services.</w:t>
      </w:r>
    </w:p>
    <w:p w14:paraId="4C84A73B" w14:textId="77777777" w:rsidR="000370DF" w:rsidRPr="00503009" w:rsidRDefault="007D01DB" w:rsidP="00984F4F">
      <w:pPr>
        <w:pStyle w:val="SHScheduleText1"/>
      </w:pPr>
      <w:r w:rsidRPr="00503009">
        <w:t>Storing, compacting, recycling and disposing of refuse.</w:t>
      </w:r>
    </w:p>
    <w:p w14:paraId="4C84A73C" w14:textId="77777777" w:rsidR="000370DF" w:rsidRPr="00503009" w:rsidRDefault="007D01DB" w:rsidP="00984F4F">
      <w:pPr>
        <w:pStyle w:val="SHScheduleText1"/>
      </w:pPr>
      <w:r w:rsidRPr="00503009">
        <w:t>Providing, inspecting, maintaining (including by maintenance contracts and insurance against sudden and unforeseen breakdown), repairing, renewing, replacing, upgrading and operating:</w:t>
      </w:r>
    </w:p>
    <w:p w14:paraId="4C84A73D" w14:textId="05175231" w:rsidR="000370DF" w:rsidRPr="00503009" w:rsidRDefault="007D01DB" w:rsidP="00984F4F">
      <w:pPr>
        <w:pStyle w:val="SHScheduleText3"/>
      </w:pPr>
      <w:r w:rsidRPr="00503009">
        <w:t>all plant, machinery, apparatus and vehicles used in providing the Building Services and all signage in the Common Parts</w:t>
      </w:r>
      <w:r w:rsidR="00E26117">
        <w:t>; and</w:t>
      </w:r>
    </w:p>
    <w:p w14:paraId="4C84A73E" w14:textId="77777777" w:rsidR="000370DF" w:rsidRPr="00503009" w:rsidRDefault="007D01DB"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4C84A73F" w14:textId="77777777" w:rsidR="004578C3" w:rsidRPr="00503009" w:rsidRDefault="007D01DB"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4C84A740" w14:textId="77777777" w:rsidR="004578C3" w:rsidRPr="00503009" w:rsidRDefault="007D01DB" w:rsidP="00984F4F">
      <w:pPr>
        <w:pStyle w:val="SHScheduleText1"/>
      </w:pPr>
      <w:r w:rsidRPr="00503009">
        <w:t>Carrying out any works and providing and maintaining all facilities that are required under any Act or by insurers in relation to the Building.</w:t>
      </w:r>
    </w:p>
    <w:p w14:paraId="4C84A741" w14:textId="77777777" w:rsidR="006265FA" w:rsidRPr="00503009" w:rsidRDefault="007D01DB" w:rsidP="00984F4F">
      <w:pPr>
        <w:pStyle w:val="SHScheduleText1"/>
      </w:pPr>
      <w:r w:rsidRPr="00503009">
        <w:t>Managing and administering service charge accounts for the Services</w:t>
      </w:r>
      <w:r w:rsidR="00D32497" w:rsidRPr="00503009">
        <w:t xml:space="preserve"> </w:t>
      </w:r>
      <w:r w:rsidRPr="00503009">
        <w:t>including, where relevant, certifying, examining or auditing those accounts.</w:t>
      </w:r>
    </w:p>
    <w:p w14:paraId="4C84A742" w14:textId="77777777" w:rsidR="001C1458" w:rsidRPr="00503009" w:rsidRDefault="007D01DB" w:rsidP="00984F4F">
      <w:pPr>
        <w:pStyle w:val="SHPart"/>
      </w:pPr>
      <w:bookmarkStart w:id="294" w:name="_Toc256000069"/>
      <w:bookmarkStart w:id="295" w:name="_Ref521408759"/>
      <w:bookmarkStart w:id="296" w:name="_Toc536773138"/>
      <w:r w:rsidRPr="00503009">
        <w:t>: Additional Services</w:t>
      </w:r>
      <w:bookmarkEnd w:id="294"/>
      <w:bookmarkEnd w:id="295"/>
      <w:r>
        <w:rPr>
          <w:rStyle w:val="FootnoteReference"/>
        </w:rPr>
        <w:footnoteReference w:id="115"/>
      </w:r>
      <w:bookmarkEnd w:id="296"/>
    </w:p>
    <w:p w14:paraId="4C84A743" w14:textId="77777777" w:rsidR="00DA1639" w:rsidRPr="00503009" w:rsidRDefault="007D01DB"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4C84A744" w14:textId="3787B9F2" w:rsidR="00DA1639" w:rsidRPr="00503009" w:rsidRDefault="001C3081" w:rsidP="00984F4F">
      <w:pPr>
        <w:pStyle w:val="SHScheduleText1"/>
      </w:pPr>
      <w:r w:rsidRPr="00503009">
        <w:t>Paying t</w:t>
      </w:r>
      <w:r w:rsidR="007D01DB" w:rsidRPr="00503009">
        <w:t xml:space="preserve">he costs of cleaning </w:t>
      </w:r>
      <w:r w:rsidR="007D01DB">
        <w:t>[</w:t>
      </w:r>
      <w:r w:rsidR="007D01DB" w:rsidRPr="00503009">
        <w:t xml:space="preserve">the surfaces of any atrium facing onto the Common </w:t>
      </w:r>
      <w:r w:rsidR="00E26117">
        <w:t>Parts </w:t>
      </w:r>
      <w:r w:rsidR="007D01DB" w:rsidRPr="00503009">
        <w:t>and</w:t>
      </w:r>
      <w:r w:rsidR="007D01DB">
        <w:t>]</w:t>
      </w:r>
      <w:r w:rsidR="007D01DB" w:rsidRPr="00503009">
        <w:t xml:space="preserve"> the external surfaces of the window and window frames in the Building (but not the shopfront of the Premises) and providing and maintaining plant, facilities and equipment for these purposes.</w:t>
      </w:r>
    </w:p>
    <w:p w14:paraId="4C84A745" w14:textId="1A71A7EB" w:rsidR="00DA1639" w:rsidRPr="00503009" w:rsidRDefault="007D01DB" w:rsidP="00984F4F">
      <w:pPr>
        <w:pStyle w:val="SHScheduleText1"/>
      </w:pPr>
      <w:r w:rsidRPr="00503009">
        <w:t>Paying a</w:t>
      </w:r>
      <w:r w:rsidRPr="00503009">
        <w:t xml:space="preserve">ll existing and future rates, taxes, duties, charges and financial impositions charged on the Common </w:t>
      </w:r>
      <w:r w:rsidR="00E26117">
        <w:t>Parts </w:t>
      </w:r>
      <w:r w:rsidRPr="00503009">
        <w:t>or the Building as a whole (and a fair proportion of those levied on the Building along with any adjoining premises).</w:t>
      </w:r>
    </w:p>
    <w:p w14:paraId="4C84A746" w14:textId="77777777" w:rsidR="00DA1639" w:rsidRPr="00503009" w:rsidRDefault="007D01DB" w:rsidP="00984F4F">
      <w:pPr>
        <w:pStyle w:val="SHScheduleText1"/>
      </w:pPr>
      <w:r w:rsidRPr="00503009">
        <w:t>Providing accommodation for staff, plant, furniture, equipment and vehicles used in providing the Services, and all outgoings on them.</w:t>
      </w:r>
    </w:p>
    <w:p w14:paraId="4C84A747" w14:textId="77777777" w:rsidR="00DA1639" w:rsidRPr="00503009" w:rsidRDefault="007D01DB"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4C84A748" w14:textId="77777777" w:rsidR="00DA1639" w:rsidRPr="00503009" w:rsidRDefault="007D01DB" w:rsidP="00984F4F">
      <w:pPr>
        <w:pStyle w:val="SHScheduleText1"/>
      </w:pPr>
      <w:r w:rsidRPr="00503009">
        <w:lastRenderedPageBreak/>
        <w:t>Planting, replanting and maintaining landscape features in the Common Parts.</w:t>
      </w:r>
    </w:p>
    <w:p w14:paraId="4C84A749" w14:textId="77777777" w:rsidR="00DA1639" w:rsidRPr="00503009" w:rsidRDefault="007D01DB" w:rsidP="00984F4F">
      <w:pPr>
        <w:pStyle w:val="SHScheduleText1"/>
      </w:pPr>
      <w:r w:rsidRPr="00503009">
        <w:t>Providing, cleaning and renewing carpeting in the Common Parts.</w:t>
      </w:r>
    </w:p>
    <w:p w14:paraId="4C84A74A" w14:textId="77777777" w:rsidR="00DA1639" w:rsidRPr="00503009" w:rsidRDefault="007D01DB" w:rsidP="00984F4F">
      <w:pPr>
        <w:pStyle w:val="SHScheduleText1"/>
      </w:pPr>
      <w:r w:rsidRPr="00503009">
        <w:t>Providing customer service facilities for visitors to the Building including guest Wi-Fi services.</w:t>
      </w:r>
    </w:p>
    <w:p w14:paraId="4C84A74B" w14:textId="77777777" w:rsidR="00DA1639" w:rsidRPr="00503009" w:rsidRDefault="007D01DB" w:rsidP="00984F4F">
      <w:pPr>
        <w:pStyle w:val="SHScheduleText1"/>
      </w:pPr>
      <w:r w:rsidRPr="00503009">
        <w:t>Providing pest and infection control.</w:t>
      </w:r>
    </w:p>
    <w:p w14:paraId="4C84A74C" w14:textId="77777777" w:rsidR="00DA1639" w:rsidRPr="00503009" w:rsidRDefault="007D01DB" w:rsidP="00984F4F">
      <w:pPr>
        <w:pStyle w:val="SHScheduleText1"/>
      </w:pPr>
      <w:r w:rsidRPr="00503009">
        <w:t>Gritting, and clearing snow from, the Common Parts.</w:t>
      </w:r>
    </w:p>
    <w:p w14:paraId="4C84A74D" w14:textId="77777777" w:rsidR="00DA1639" w:rsidRPr="00503009" w:rsidRDefault="007D01DB" w:rsidP="00984F4F">
      <w:pPr>
        <w:pStyle w:val="SHScheduleText1"/>
      </w:pPr>
      <w:r w:rsidRPr="00503009">
        <w:t>Providing seasonal decorations within the Building.</w:t>
      </w:r>
    </w:p>
    <w:p w14:paraId="4C84A74E" w14:textId="77777777" w:rsidR="00DA1639" w:rsidRPr="00503009" w:rsidRDefault="007D01DB"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16"/>
      </w:r>
    </w:p>
    <w:p w14:paraId="4C84A74F" w14:textId="77777777" w:rsidR="00DD0D18" w:rsidRPr="00503009" w:rsidRDefault="007D01DB"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4C84A750" w14:textId="77777777" w:rsidR="00DA1639" w:rsidRPr="00503009" w:rsidRDefault="007D01DB" w:rsidP="00984F4F">
      <w:pPr>
        <w:pStyle w:val="SHScheduleText1"/>
      </w:pPr>
      <w:r w:rsidRPr="00503009">
        <w:t>Auditing health and safety requirements for the Building and, where required by law or reasonable and cost-effective to do so, implementing the recommendations of that audit.</w:t>
      </w:r>
    </w:p>
    <w:p w14:paraId="4C84A751" w14:textId="77777777" w:rsidR="00DA1639" w:rsidRPr="00503009" w:rsidRDefault="007D01DB" w:rsidP="00984F4F">
      <w:pPr>
        <w:pStyle w:val="SHScheduleText1"/>
      </w:pPr>
      <w:r w:rsidRPr="00503009">
        <w:t>Auditing disabled access requirements for the Building and, where required by law or reasonable and cost-effective to do so, implementing the recommendations of that audit.</w:t>
      </w:r>
    </w:p>
    <w:p w14:paraId="4C84A752" w14:textId="77777777" w:rsidR="00DA1639" w:rsidRPr="00503009" w:rsidRDefault="007D01DB"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4C84A753" w14:textId="77777777" w:rsidR="00DA1639" w:rsidRPr="00503009" w:rsidRDefault="007D01DB" w:rsidP="00984F4F">
      <w:pPr>
        <w:pStyle w:val="SHPart"/>
      </w:pPr>
      <w:bookmarkStart w:id="297" w:name="_Toc256000070"/>
      <w:bookmarkStart w:id="298" w:name="_Ref322094593"/>
      <w:bookmarkStart w:id="299" w:name="_Toc536773140"/>
      <w:r w:rsidRPr="00503009">
        <w:t>:</w:t>
      </w:r>
      <w:r w:rsidR="007771DC" w:rsidRPr="00503009">
        <w:rPr>
          <w:b w:val="0"/>
        </w:rPr>
        <w:t xml:space="preserve"> </w:t>
      </w:r>
      <w:r w:rsidRPr="00503009">
        <w:t>Service Charge Exclusions</w:t>
      </w:r>
      <w:bookmarkEnd w:id="297"/>
      <w:bookmarkEnd w:id="298"/>
      <w:bookmarkEnd w:id="299"/>
    </w:p>
    <w:p w14:paraId="4C84A754" w14:textId="77777777" w:rsidR="00DA1639" w:rsidRPr="00503009" w:rsidRDefault="007D01DB" w:rsidP="00FD4BFD">
      <w:pPr>
        <w:pStyle w:val="SHScheduleText1"/>
        <w:numPr>
          <w:ilvl w:val="2"/>
          <w:numId w:val="44"/>
        </w:numPr>
      </w:pPr>
      <w:r w:rsidRPr="00503009">
        <w:t>Costs arising from any damage or destruction to the Building caused by an Insured Risk or an Uninsured Risk.</w:t>
      </w:r>
    </w:p>
    <w:p w14:paraId="4C84A755" w14:textId="77777777" w:rsidR="00DA1639" w:rsidRPr="00503009" w:rsidRDefault="007D01DB" w:rsidP="00984F4F">
      <w:pPr>
        <w:pStyle w:val="SHScheduleText1"/>
      </w:pPr>
      <w:r w:rsidRPr="00503009">
        <w:t>Capital costs of the construction, alteration, redevelopment or extension of the Building.</w:t>
      </w:r>
    </w:p>
    <w:p w14:paraId="4C84A756" w14:textId="77777777" w:rsidR="00DA1639" w:rsidRPr="00503009" w:rsidRDefault="007D01DB"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4C84A757" w14:textId="77777777" w:rsidR="00DA1639" w:rsidRPr="00503009" w:rsidRDefault="007D01DB" w:rsidP="00984F4F">
      <w:pPr>
        <w:pStyle w:val="SHScheduleText3"/>
      </w:pPr>
      <w:r w:rsidRPr="00503009">
        <w:t>where an item is to be replaced by way of repair and the replacement is broadly the modern day or up-to-date equivalent of what was there previously;</w:t>
      </w:r>
    </w:p>
    <w:p w14:paraId="4C84A758" w14:textId="77777777" w:rsidR="00DA1639" w:rsidRPr="00503009" w:rsidRDefault="007D01DB"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4C84A759" w14:textId="07B5FC65" w:rsidR="00DA1639" w:rsidRPr="00503009" w:rsidRDefault="007D01DB" w:rsidP="00984F4F">
      <w:pPr>
        <w:pStyle w:val="SHScheduleText3"/>
      </w:pPr>
      <w:r w:rsidRPr="00503009">
        <w:t xml:space="preserve">where an item has to be replaced or installed to comply with any Act or the requirements of the </w:t>
      </w:r>
      <w:r w:rsidR="007A69CA" w:rsidRPr="00503009">
        <w:t>Landlord</w:t>
      </w:r>
      <w:r w:rsidR="00E26117">
        <w:t>’</w:t>
      </w:r>
      <w:r w:rsidR="007A69CA" w:rsidRPr="00503009">
        <w:t>s i</w:t>
      </w:r>
      <w:r w:rsidRPr="00503009">
        <w:t>nsurers</w:t>
      </w:r>
      <w:r w:rsidR="00E26117">
        <w:t>; or</w:t>
      </w:r>
    </w:p>
    <w:p w14:paraId="4C84A75A" w14:textId="77777777" w:rsidR="00DA1639" w:rsidRPr="00503009" w:rsidRDefault="007D01DB"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4C84A75B" w14:textId="77777777" w:rsidR="00DA1639" w:rsidRPr="00503009" w:rsidRDefault="007D01DB" w:rsidP="00984F4F">
      <w:pPr>
        <w:pStyle w:val="SHScheduleText1"/>
      </w:pPr>
      <w:r w:rsidRPr="00503009">
        <w:t xml:space="preserve">Costs </w:t>
      </w:r>
      <w:r w:rsidR="001075BC" w:rsidRPr="00503009">
        <w:t xml:space="preserve">incurred in respect of </w:t>
      </w:r>
      <w:r w:rsidRPr="00503009">
        <w:t>any unlet Lettable Unit.</w:t>
      </w:r>
    </w:p>
    <w:p w14:paraId="4C84A75C" w14:textId="77777777" w:rsidR="00DA1639" w:rsidRPr="00503009" w:rsidRDefault="007D01DB" w:rsidP="00984F4F">
      <w:pPr>
        <w:pStyle w:val="SHScheduleText1"/>
      </w:pPr>
      <w:r w:rsidRPr="00503009">
        <w:lastRenderedPageBreak/>
        <w:t>Rent collection costs.</w:t>
      </w:r>
    </w:p>
    <w:p w14:paraId="4C84A75D" w14:textId="77777777" w:rsidR="00DA1639" w:rsidRPr="00503009" w:rsidRDefault="007D01DB" w:rsidP="00984F4F">
      <w:pPr>
        <w:pStyle w:val="SHScheduleText1"/>
      </w:pPr>
      <w:r w:rsidRPr="00503009">
        <w:t>Costs incurred in dealing with any lettings or rent reviews at the Building.</w:t>
      </w:r>
    </w:p>
    <w:p w14:paraId="4C84A75E" w14:textId="77777777" w:rsidR="00DA1639" w:rsidRPr="00503009" w:rsidRDefault="007D01DB" w:rsidP="00984F4F">
      <w:pPr>
        <w:pStyle w:val="SHScheduleText1"/>
      </w:pPr>
      <w:r w:rsidRPr="00503009">
        <w:t>Unrecovered costs due from another tenant of the Building.</w:t>
      </w:r>
    </w:p>
    <w:p w14:paraId="4C84A75F" w14:textId="7EC63B3B" w:rsidR="00DA1639" w:rsidRPr="00503009" w:rsidRDefault="007D01DB" w:rsidP="00984F4F">
      <w:pPr>
        <w:pStyle w:val="SHScheduleText1"/>
      </w:pPr>
      <w:r w:rsidRPr="00503009">
        <w:t xml:space="preserve">Costs incurred in dealing with the </w:t>
      </w:r>
      <w:r w:rsidRPr="00503009">
        <w:t>Landlord</w:t>
      </w:r>
      <w:r w:rsidR="00E26117">
        <w:t>’</w:t>
      </w:r>
      <w:r w:rsidRPr="00503009">
        <w:t>s interest in the Building, including the costs of advertising and promotional or publicity activities relating to any proposed dealing with the Landlord</w:t>
      </w:r>
      <w:r w:rsidR="00E26117">
        <w:t>’</w:t>
      </w:r>
      <w:r w:rsidRPr="00503009">
        <w:t>s interest in the Building.</w:t>
      </w:r>
    </w:p>
    <w:p w14:paraId="4C84A760" w14:textId="77777777" w:rsidR="00AC4F89" w:rsidRPr="00503009" w:rsidRDefault="00AC4F89" w:rsidP="00AC4F89">
      <w:pPr>
        <w:pStyle w:val="SHNormal"/>
      </w:pPr>
    </w:p>
    <w:p w14:paraId="4C84A76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00" w:name="_Ref322093019"/>
    </w:p>
    <w:p w14:paraId="4C84A762" w14:textId="77777777" w:rsidR="00DA1639" w:rsidRPr="00503009" w:rsidRDefault="00DA1639" w:rsidP="00984F4F">
      <w:pPr>
        <w:pStyle w:val="SHScheduleHeading"/>
      </w:pPr>
      <w:bookmarkStart w:id="301" w:name="scheduleinsurance"/>
      <w:bookmarkStart w:id="302" w:name="_Toc256000071"/>
      <w:bookmarkEnd w:id="301"/>
      <w:bookmarkEnd w:id="302"/>
    </w:p>
    <w:p w14:paraId="4C84A763" w14:textId="77777777" w:rsidR="00DA1639" w:rsidRPr="00503009" w:rsidRDefault="007D01DB" w:rsidP="00984F4F">
      <w:pPr>
        <w:pStyle w:val="SHScheduleSubHeading"/>
      </w:pPr>
      <w:bookmarkStart w:id="303" w:name="_Toc256000072"/>
      <w:bookmarkStart w:id="304" w:name="_Toc536773144"/>
      <w:r w:rsidRPr="00503009">
        <w:t>Insurance and Damage Provisions</w:t>
      </w:r>
      <w:bookmarkEnd w:id="303"/>
      <w:bookmarkEnd w:id="304"/>
    </w:p>
    <w:bookmarkEnd w:id="300"/>
    <w:p w14:paraId="4C84A764" w14:textId="77777777" w:rsidR="00503009" w:rsidRPr="00503009" w:rsidRDefault="007D01DB" w:rsidP="009A0B39">
      <w:pPr>
        <w:pStyle w:val="SHScheduleText1"/>
        <w:keepNext/>
        <w:rPr>
          <w:b/>
        </w:rPr>
      </w:pPr>
      <w:r w:rsidRPr="00503009">
        <w:rPr>
          <w:b/>
        </w:rPr>
        <w:t>Interpretation</w:t>
      </w:r>
    </w:p>
    <w:p w14:paraId="4C84A765" w14:textId="15E74759" w:rsidR="00503009" w:rsidRPr="00503009" w:rsidRDefault="007D01DB" w:rsidP="00503009">
      <w:pPr>
        <w:pStyle w:val="SHParagraph1"/>
      </w:pPr>
      <w:r w:rsidRPr="00503009">
        <w:t xml:space="preserve">In this </w:t>
      </w:r>
      <w:r w:rsidR="00E26117">
        <w:t>Schedule </w:t>
      </w:r>
      <w:r w:rsidRPr="00503009">
        <w:t>references to the Building and the Premises do not include Excluded Tenant</w:t>
      </w:r>
      <w:r w:rsidR="00E26117">
        <w:t>’</w:t>
      </w:r>
      <w:r w:rsidRPr="00503009">
        <w:t>s Works .</w:t>
      </w:r>
    </w:p>
    <w:p w14:paraId="4C84A766" w14:textId="3C747550" w:rsidR="00DA1639" w:rsidRPr="00503009" w:rsidRDefault="007D01DB" w:rsidP="009A0B39">
      <w:pPr>
        <w:pStyle w:val="SHScheduleText1"/>
        <w:keepNext/>
        <w:rPr>
          <w:b/>
        </w:rPr>
      </w:pPr>
      <w:r w:rsidRPr="00503009">
        <w:rPr>
          <w:b/>
        </w:rPr>
        <w:t>Tenant</w:t>
      </w:r>
      <w:r w:rsidR="00E26117">
        <w:rPr>
          <w:b/>
        </w:rPr>
        <w:t>’</w:t>
      </w:r>
      <w:r w:rsidRPr="00503009">
        <w:rPr>
          <w:b/>
        </w:rPr>
        <w:t>s insurance obligations</w:t>
      </w:r>
    </w:p>
    <w:p w14:paraId="4C84A767" w14:textId="77777777" w:rsidR="00DA1639" w:rsidRPr="00503009" w:rsidRDefault="007D01DB" w:rsidP="00984F4F">
      <w:pPr>
        <w:pStyle w:val="SHScheduleText2"/>
      </w:pPr>
      <w:bookmarkStart w:id="305" w:name="_Ref322096178"/>
      <w:r w:rsidRPr="00503009">
        <w:t>The Tenant must pay on demand:</w:t>
      </w:r>
      <w:bookmarkEnd w:id="305"/>
    </w:p>
    <w:p w14:paraId="4C84A768" w14:textId="77777777" w:rsidR="00DA1639" w:rsidRPr="00503009" w:rsidRDefault="007D01DB" w:rsidP="00984F4F">
      <w:pPr>
        <w:pStyle w:val="SHScheduleText3"/>
      </w:pPr>
      <w:r w:rsidRPr="00503009">
        <w:t>a fair and reasonable proportion of:</w:t>
      </w:r>
    </w:p>
    <w:p w14:paraId="4C84A769" w14:textId="5DE00A9C" w:rsidR="00DA1639" w:rsidRPr="00503009" w:rsidRDefault="007D01DB" w:rsidP="00984F4F">
      <w:pPr>
        <w:pStyle w:val="SHScheduleText4"/>
      </w:pPr>
      <w:r w:rsidRPr="00503009">
        <w:t>the sums the Landlord pays</w:t>
      </w:r>
      <w:r>
        <w:rPr>
          <w:rStyle w:val="FootnoteReference"/>
        </w:rPr>
        <w:footnoteReference w:id="117"/>
      </w:r>
      <w:r w:rsidRPr="00503009">
        <w:t xml:space="preserve"> to comply with</w:t>
      </w:r>
      <w:r w:rsidR="00E26117">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4C84A76A" w14:textId="77777777" w:rsidR="00DA1639" w:rsidRPr="00503009" w:rsidRDefault="007D01DB"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4C84A76B" w14:textId="517BA3B6" w:rsidR="00DA1639" w:rsidRPr="00503009" w:rsidRDefault="007D01DB" w:rsidP="00984F4F">
      <w:pPr>
        <w:pStyle w:val="SHScheduleText4"/>
      </w:pPr>
      <w:r w:rsidRPr="00503009">
        <w:t>the cost of valuations of</w:t>
      </w:r>
      <w:r w:rsidR="00AA044E">
        <w:t xml:space="preserve"> </w:t>
      </w:r>
      <w:r w:rsidRPr="00503009">
        <w:t>the Building and the Premises for insurance purposes made not more than once a year</w:t>
      </w:r>
      <w:r w:rsidR="00E26117">
        <w:t>; and</w:t>
      </w:r>
    </w:p>
    <w:p w14:paraId="4C84A76C" w14:textId="1FF192DD" w:rsidR="00DA1639" w:rsidRPr="00503009" w:rsidRDefault="007D01DB" w:rsidP="00984F4F">
      <w:pPr>
        <w:pStyle w:val="SHScheduleText4"/>
      </w:pPr>
      <w:bookmarkStart w:id="306" w:name="_Ref322097289"/>
      <w:r w:rsidRPr="00503009">
        <w:t>the amount of any excess or deductible under any insurance policy that the Landlord incurs or will incur in complying with</w:t>
      </w:r>
      <w:r w:rsidR="00E26117">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06"/>
    </w:p>
    <w:p w14:paraId="4C84A76D" w14:textId="24F12681" w:rsidR="00DA1639" w:rsidRPr="00503009" w:rsidRDefault="007D01DB" w:rsidP="00984F4F">
      <w:pPr>
        <w:pStyle w:val="SHScheduleText3"/>
      </w:pPr>
      <w:r w:rsidRPr="00503009">
        <w:t xml:space="preserve">the whole of the sums the Landlord pays </w:t>
      </w:r>
      <w:r w:rsidR="001075BC" w:rsidRPr="00503009">
        <w:t>to comply with</w:t>
      </w:r>
      <w:r w:rsidR="00E26117">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4C84A76E" w14:textId="5C29945C" w:rsidR="00DA1639" w:rsidRPr="00503009" w:rsidRDefault="007D01DB" w:rsidP="00984F4F">
      <w:pPr>
        <w:pStyle w:val="SHScheduleText3"/>
      </w:pPr>
      <w:bookmarkStart w:id="307" w:name="_Ref322097335"/>
      <w:r w:rsidRPr="00503009">
        <w:t>a sum equal to the amount that the insurers refuse to pay following damage or destruction by an Insured Risk to the Building because of the Tenant</w:t>
      </w:r>
      <w:r w:rsidR="00E26117">
        <w:t>’</w:t>
      </w:r>
      <w:r w:rsidRPr="00503009">
        <w:t xml:space="preserve">s </w:t>
      </w:r>
      <w:r w:rsidR="00FD5CB1" w:rsidRPr="00503009">
        <w:t xml:space="preserve">wilful </w:t>
      </w:r>
      <w:r w:rsidRPr="00503009">
        <w:t>act or failure to act</w:t>
      </w:r>
      <w:r w:rsidR="00E26117">
        <w:t>; and</w:t>
      </w:r>
      <w:bookmarkEnd w:id="307"/>
    </w:p>
    <w:p w14:paraId="4C84A76F" w14:textId="01216B31" w:rsidR="00DA1639" w:rsidRPr="00503009" w:rsidRDefault="007D01DB" w:rsidP="00984F4F">
      <w:pPr>
        <w:pStyle w:val="SHScheduleText3"/>
      </w:pPr>
      <w:r w:rsidRPr="00503009">
        <w:t>any additional or increased premiums that the insurers may require as a result of the carrying out or retention of any Permitted Works or the Tenant</w:t>
      </w:r>
      <w:r w:rsidR="00E26117">
        <w:t>’</w:t>
      </w:r>
      <w:r w:rsidRPr="00503009">
        <w:t xml:space="preserve">s or any </w:t>
      </w:r>
      <w:r w:rsidR="00826B40" w:rsidRPr="00503009">
        <w:t>undertenant</w:t>
      </w:r>
      <w:r w:rsidR="00E26117">
        <w:t>’</w:t>
      </w:r>
      <w:r w:rsidR="00826B40" w:rsidRPr="00503009">
        <w:t xml:space="preserve">s or other </w:t>
      </w:r>
      <w:r w:rsidRPr="00503009">
        <w:t>lawful occupier</w:t>
      </w:r>
      <w:r w:rsidR="00E26117">
        <w:t>’</w:t>
      </w:r>
      <w:r w:rsidRPr="00503009">
        <w:t>s use of the Premises.</w:t>
      </w:r>
    </w:p>
    <w:p w14:paraId="4C84A770" w14:textId="77777777" w:rsidR="00DA1639" w:rsidRPr="00503009" w:rsidRDefault="007D01DB" w:rsidP="00984F4F">
      <w:pPr>
        <w:pStyle w:val="SHScheduleText2"/>
      </w:pPr>
      <w:r w:rsidRPr="00503009">
        <w:t>The Tenant must comply with the requirements of the insurers and must not do anything that may invalidate any insurance.</w:t>
      </w:r>
    </w:p>
    <w:p w14:paraId="4C84A771" w14:textId="77777777" w:rsidR="00DA1639" w:rsidRPr="00503009" w:rsidRDefault="007D01DB" w:rsidP="00984F4F">
      <w:pPr>
        <w:pStyle w:val="SHScheduleText2"/>
      </w:pPr>
      <w:r w:rsidRPr="00503009">
        <w:t>The Tenant must not use the Premises for any purpose or carry out or retain any Permitted Works that may make any additional premium payable for the insurance of the Premises or the Building, unless it has first agreed to pay the whole of that additional premium.</w:t>
      </w:r>
    </w:p>
    <w:p w14:paraId="4C84A772" w14:textId="77777777" w:rsidR="00DA1639" w:rsidRPr="00503009" w:rsidRDefault="007D01DB" w:rsidP="00984F4F">
      <w:pPr>
        <w:pStyle w:val="SHScheduleText2"/>
      </w:pPr>
      <w:r w:rsidRPr="00503009">
        <w:t>The Tenant must notify the Landlord as soon as practicable after it becomes aware of any damage to or destruction of the Premises by any of the Insured Risks or by an Uninsured Risk.</w:t>
      </w:r>
    </w:p>
    <w:p w14:paraId="4C84A773" w14:textId="77777777" w:rsidR="00DA1639" w:rsidRPr="00503009" w:rsidRDefault="007D01DB" w:rsidP="00984F4F">
      <w:pPr>
        <w:pStyle w:val="SHScheduleText2"/>
      </w:pPr>
      <w:r w:rsidRPr="00503009">
        <w:t>The Tenant must keep insured, in a sufficient sum and with a reputable insurer, public liability risks relating to the Premises.</w:t>
      </w:r>
    </w:p>
    <w:p w14:paraId="4C84A774" w14:textId="4EC4BCE6" w:rsidR="00DA1639" w:rsidRPr="00503009" w:rsidRDefault="007D01DB" w:rsidP="009A0B39">
      <w:pPr>
        <w:pStyle w:val="SHScheduleText1"/>
        <w:keepNext/>
      </w:pPr>
      <w:bookmarkStart w:id="308" w:name="_Ref403989534"/>
      <w:r w:rsidRPr="00503009">
        <w:rPr>
          <w:b/>
        </w:rPr>
        <w:t>Landlord</w:t>
      </w:r>
      <w:r w:rsidR="00E26117">
        <w:rPr>
          <w:b/>
        </w:rPr>
        <w:t>’</w:t>
      </w:r>
      <w:r w:rsidRPr="00503009">
        <w:rPr>
          <w:b/>
        </w:rPr>
        <w:t>s insurance obligations</w:t>
      </w:r>
      <w:bookmarkEnd w:id="308"/>
      <w:r>
        <w:rPr>
          <w:rStyle w:val="FootnoteReference"/>
          <w:b w:val="0"/>
        </w:rPr>
        <w:footnoteReference w:id="118"/>
      </w:r>
    </w:p>
    <w:p w14:paraId="4C84A775" w14:textId="77777777" w:rsidR="00DA1639" w:rsidRPr="00503009" w:rsidRDefault="007D01DB" w:rsidP="00984F4F">
      <w:pPr>
        <w:pStyle w:val="SHScheduleText2"/>
      </w:pPr>
      <w:bookmarkStart w:id="309" w:name="_Ref382758655"/>
      <w:r w:rsidRPr="00503009">
        <w:t>The Landlord must insure (with a reputable insurer):</w:t>
      </w:r>
      <w:bookmarkEnd w:id="309"/>
    </w:p>
    <w:p w14:paraId="4C84A776" w14:textId="77777777" w:rsidR="00DA1639" w:rsidRPr="00503009" w:rsidRDefault="007D01DB" w:rsidP="00984F4F">
      <w:pPr>
        <w:pStyle w:val="SHScheduleText3"/>
      </w:pPr>
      <w:bookmarkStart w:id="310" w:name="_Ref322097128"/>
      <w:r w:rsidRPr="00503009">
        <w:lastRenderedPageBreak/>
        <w:t>the Building</w:t>
      </w:r>
      <w:r w:rsidR="00935144" w:rsidRPr="00503009">
        <w:t xml:space="preserve"> </w:t>
      </w:r>
      <w:r w:rsidRPr="00503009">
        <w:t>against the Insured Risks in its</w:t>
      </w:r>
      <w:r w:rsidRPr="00503009">
        <w:t xml:space="preserve"> full reinstatement cost (including all professional fees and incidental expenses, debris removal, site clearance and irrecoverable VAT)</w:t>
      </w:r>
      <w:bookmarkEnd w:id="310"/>
      <w:r w:rsidRPr="00503009">
        <w:t>;</w:t>
      </w:r>
    </w:p>
    <w:p w14:paraId="4C84A777" w14:textId="1C45B547" w:rsidR="00DA1639" w:rsidRPr="00503009" w:rsidRDefault="007D01DB" w:rsidP="00984F4F">
      <w:pPr>
        <w:pStyle w:val="SHScheduleText3"/>
      </w:pPr>
      <w:bookmarkStart w:id="311" w:name="_Ref322097139"/>
      <w:r w:rsidRPr="00503009">
        <w:t>against public liability relating to the Building</w:t>
      </w:r>
      <w:r w:rsidR="00E26117">
        <w:t>; and</w:t>
      </w:r>
      <w:bookmarkEnd w:id="311"/>
    </w:p>
    <w:p w14:paraId="4C84A778" w14:textId="77777777" w:rsidR="00DA1639" w:rsidRPr="00503009" w:rsidRDefault="007D01DB" w:rsidP="00984F4F">
      <w:pPr>
        <w:pStyle w:val="SHScheduleText3"/>
      </w:pPr>
      <w:bookmarkStart w:id="312" w:name="_Ref521409180"/>
      <w:r w:rsidRPr="00503009">
        <w:t>loss of the Main Rent</w:t>
      </w:r>
      <w:r w:rsidR="00AA044E">
        <w:t xml:space="preserve"> </w:t>
      </w:r>
      <w:r w:rsidRPr="00503009">
        <w:t>and Service Charge for the Risk Period,</w:t>
      </w:r>
      <w:bookmarkEnd w:id="312"/>
    </w:p>
    <w:p w14:paraId="4C84A779" w14:textId="21968755" w:rsidR="00DA1639" w:rsidRPr="00503009" w:rsidRDefault="007D01DB" w:rsidP="00984F4F">
      <w:pPr>
        <w:pStyle w:val="SHParagraph2"/>
      </w:pPr>
      <w:r w:rsidRPr="00503009">
        <w:t>subject to all excesses, limitations and exclusions as the insurers may impose and otherwise on the insurer</w:t>
      </w:r>
      <w:r w:rsidR="00E26117">
        <w:t>’</w:t>
      </w:r>
      <w:r w:rsidRPr="00503009">
        <w:t>s usual terms.</w:t>
      </w:r>
    </w:p>
    <w:p w14:paraId="4C84A77A" w14:textId="77777777" w:rsidR="00DA1639" w:rsidRPr="00503009" w:rsidRDefault="007D01DB" w:rsidP="00984F4F">
      <w:pPr>
        <w:pStyle w:val="SHScheduleText2"/>
      </w:pPr>
      <w:r w:rsidRPr="00503009">
        <w:t>In relation to the insurance, the Landlord must:</w:t>
      </w:r>
    </w:p>
    <w:p w14:paraId="4C84A77B" w14:textId="765426E3" w:rsidR="00DA1639" w:rsidRPr="00503009" w:rsidRDefault="007D01DB" w:rsidP="00984F4F">
      <w:pPr>
        <w:pStyle w:val="SHScheduleText3"/>
      </w:pPr>
      <w:r w:rsidRPr="00503009">
        <w:t>procure the Tenant</w:t>
      </w:r>
      <w:r w:rsidR="00E26117">
        <w:t>’</w:t>
      </w:r>
      <w:r w:rsidRPr="00503009">
        <w:t>s interest in the Premises is noted either specifically or generally on the policy;</w:t>
      </w:r>
    </w:p>
    <w:p w14:paraId="4C84A77C" w14:textId="77777777" w:rsidR="00DA1639" w:rsidRPr="00503009" w:rsidRDefault="007D01DB" w:rsidP="00984F4F">
      <w:pPr>
        <w:pStyle w:val="SHScheduleText3"/>
      </w:pPr>
      <w:r w:rsidRPr="00503009">
        <w:t>take reasonable steps to procure that the insurers waive any rights of subrogation they might have against the Tenant (either specifically or generally);</w:t>
      </w:r>
    </w:p>
    <w:p w14:paraId="4C84A77D" w14:textId="2A556EA8" w:rsidR="00DA1639" w:rsidRPr="00503009" w:rsidRDefault="007D01DB" w:rsidP="00984F4F">
      <w:pPr>
        <w:pStyle w:val="SHScheduleText3"/>
      </w:pPr>
      <w:r w:rsidRPr="00503009">
        <w:t>notify the Tenant promptly of all material variations</w:t>
      </w:r>
      <w:r w:rsidR="00E26117">
        <w:t>; and</w:t>
      </w:r>
    </w:p>
    <w:p w14:paraId="4C84A77E" w14:textId="58239998" w:rsidR="00DA1639" w:rsidRPr="00503009" w:rsidRDefault="007D01DB" w:rsidP="00984F4F">
      <w:pPr>
        <w:pStyle w:val="SHScheduleText3"/>
      </w:pPr>
      <w:r w:rsidRPr="00503009">
        <w:t xml:space="preserve">provide the Tenant </w:t>
      </w:r>
      <w:r w:rsidRPr="00503009">
        <w:t>with a summary of its main terms upon the Tenant</w:t>
      </w:r>
      <w:r w:rsidR="00E26117">
        <w:t>’</w:t>
      </w:r>
      <w:r w:rsidRPr="00503009">
        <w:t>s written request.</w:t>
      </w:r>
    </w:p>
    <w:p w14:paraId="4C84A77F" w14:textId="77777777" w:rsidR="00DA1639" w:rsidRPr="00503009" w:rsidRDefault="007D01DB" w:rsidP="00984F4F">
      <w:pPr>
        <w:pStyle w:val="SHScheduleText2"/>
      </w:pPr>
      <w:bookmarkStart w:id="313" w:name="_Ref322097486"/>
      <w:r w:rsidRPr="00503009">
        <w:t>The Landlord must take reasonable steps to obtain any consents necessary for the reinstatement of the Building following destruction or damage by an Insured Risk.</w:t>
      </w:r>
      <w:bookmarkEnd w:id="313"/>
    </w:p>
    <w:p w14:paraId="4C84A780" w14:textId="09E0DFF0" w:rsidR="00DA1639" w:rsidRPr="00503009" w:rsidRDefault="007D01DB" w:rsidP="00984F4F">
      <w:pPr>
        <w:pStyle w:val="SHScheduleText2"/>
      </w:pPr>
      <w:bookmarkStart w:id="314" w:name="_Ref355787506"/>
      <w:r w:rsidRPr="00503009">
        <w:t>Where it is lawful to do so, the Landlord must reinstate the Building</w:t>
      </w:r>
      <w:r w:rsidR="00935144" w:rsidRPr="00503009">
        <w:t xml:space="preserve"> </w:t>
      </w:r>
      <w:r w:rsidRPr="00503009">
        <w:t>following destruction or damage by an Insured Risk as soon as reasonably practicable after the date of that damage or destruction</w:t>
      </w:r>
      <w:r w:rsidR="00E26117" w:rsidRPr="00503009">
        <w:t>.</w:t>
      </w:r>
      <w:r w:rsidR="00E26117">
        <w:t xml:space="preserve">  </w:t>
      </w:r>
      <w:r w:rsidRPr="00503009">
        <w:t>Reinstatement need not be identical if the replacement is similar in size, quality and layout.</w:t>
      </w:r>
      <w:bookmarkEnd w:id="314"/>
    </w:p>
    <w:p w14:paraId="4C84A781" w14:textId="1C73EC38" w:rsidR="00DA1639" w:rsidRPr="00503009" w:rsidRDefault="007D01DB" w:rsidP="00984F4F">
      <w:pPr>
        <w:pStyle w:val="SHScheduleText2"/>
      </w:pPr>
      <w:r w:rsidRPr="00503009">
        <w:t>Nothing in</w:t>
      </w:r>
      <w:r w:rsidR="00E26117">
        <w:t xml:space="preserve"> paragraph </w:t>
      </w:r>
      <w:r w:rsidRPr="00503009">
        <w:fldChar w:fldCharType="begin"/>
      </w:r>
      <w:r w:rsidRPr="00503009">
        <w:instrText xml:space="preserve"> REF _Ref355787506 \r \h  \* MERGEFORMAT </w:instrText>
      </w:r>
      <w:r w:rsidRPr="00503009">
        <w:fldChar w:fldCharType="separate"/>
      </w:r>
      <w:r w:rsidRPr="007D01DB">
        <w:rPr>
          <w:b/>
          <w:bCs/>
        </w:rPr>
        <w:t>3.4</w:t>
      </w:r>
      <w:r w:rsidRPr="00503009">
        <w:fldChar w:fldCharType="end"/>
      </w:r>
      <w:r w:rsidRPr="00503009">
        <w:t xml:space="preserve"> will require the Landlord to reinstate any Lettable Units other than the Premises.</w:t>
      </w:r>
    </w:p>
    <w:p w14:paraId="4C84A782" w14:textId="3165512D" w:rsidR="00DA1639" w:rsidRPr="00503009" w:rsidRDefault="007D01DB" w:rsidP="00C36AA9">
      <w:pPr>
        <w:pStyle w:val="SHScheduleText2"/>
      </w:pPr>
      <w:r w:rsidRPr="00503009">
        <w:t>The Landlord</w:t>
      </w:r>
      <w:r w:rsidR="00E26117">
        <w:t>’</w:t>
      </w:r>
      <w:r w:rsidRPr="00503009">
        <w:t>s obligations under</w:t>
      </w:r>
      <w:r w:rsidR="00E26117">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rsidR="00E26117">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rsidR="00E26117">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4C84A783" w14:textId="68C9343A" w:rsidR="00DA1639" w:rsidRPr="00503009" w:rsidRDefault="007D01DB" w:rsidP="00984F4F">
      <w:pPr>
        <w:pStyle w:val="SHScheduleText2"/>
      </w:pPr>
      <w:bookmarkStart w:id="315" w:name="_Ref352935373"/>
      <w:r w:rsidRPr="00503009">
        <w:t xml:space="preserve">If there is destruction or damage to the </w:t>
      </w:r>
      <w:r w:rsidR="00047D4C" w:rsidRPr="00503009">
        <w:t>Building</w:t>
      </w:r>
      <w:r w:rsidRPr="00503009">
        <w:t xml:space="preserve"> by an Uninsured Risk that leaves the whole or substantially the whole of the Premises unfit for occupation and use</w:t>
      </w:r>
      <w:r w:rsidR="00AA044E">
        <w:t xml:space="preserve"> </w:t>
      </w:r>
      <w:r w:rsidRPr="00503009">
        <w:t>or inaccessible and the Landlord notifies the Tenant within</w:t>
      </w:r>
      <w:r w:rsidR="00E26117">
        <w:t> </w:t>
      </w:r>
      <w:r w:rsidR="00E26117" w:rsidRPr="00503009">
        <w:t>12</w:t>
      </w:r>
      <w:r w:rsidR="00E26117">
        <w:t> </w:t>
      </w:r>
      <w:r w:rsidRPr="00503009">
        <w:t>months afterwards that the Landlord wishes to reinstate,</w:t>
      </w:r>
      <w:r w:rsidR="00E26117">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15"/>
    </w:p>
    <w:p w14:paraId="4C84A784" w14:textId="77777777" w:rsidR="00DA1639" w:rsidRPr="00503009" w:rsidRDefault="007D01DB"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4C84A785" w14:textId="77777777" w:rsidR="00DA1639" w:rsidRPr="00503009" w:rsidRDefault="007D01DB" w:rsidP="009A0B39">
      <w:pPr>
        <w:pStyle w:val="SHScheduleText1"/>
        <w:keepNext/>
        <w:rPr>
          <w:b/>
        </w:rPr>
      </w:pPr>
      <w:bookmarkStart w:id="316" w:name="_Ref392010912"/>
      <w:r w:rsidRPr="00503009">
        <w:rPr>
          <w:b/>
        </w:rPr>
        <w:t>Rent suspension</w:t>
      </w:r>
      <w:bookmarkEnd w:id="316"/>
    </w:p>
    <w:p w14:paraId="4C84A786" w14:textId="42421279" w:rsidR="00935144" w:rsidRPr="00503009" w:rsidRDefault="00E26117" w:rsidP="001D372A">
      <w:pPr>
        <w:pStyle w:val="SHScheduleText2"/>
      </w:pPr>
      <w:bookmarkStart w:id="317"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sidR="007D01DB">
        <w:rPr>
          <w:b/>
        </w:rPr>
        <w:t>4.2</w:t>
      </w:r>
      <w:r w:rsidR="00DA1639" w:rsidRPr="00503009">
        <w:rPr>
          <w:b/>
        </w:rPr>
        <w:fldChar w:fldCharType="end"/>
      </w:r>
      <w:r w:rsidR="00DA1639" w:rsidRPr="00503009">
        <w:t xml:space="preserve"> will apply if the </w:t>
      </w:r>
      <w:r w:rsidR="00713201" w:rsidRPr="00503009">
        <w:t>Building is</w:t>
      </w:r>
      <w:r w:rsidR="00DA1639" w:rsidRPr="00503009">
        <w:t xml:space="preserve"> destroyed or damaged by any Insured Risk </w:t>
      </w:r>
      <w:r w:rsidR="007D01DB">
        <w:t>[</w:t>
      </w:r>
      <w:r w:rsidR="00DA1639" w:rsidRPr="00503009">
        <w:t>or Uninsured Risk</w:t>
      </w:r>
      <w:r w:rsidR="007D01DB">
        <w:t>]</w:t>
      </w:r>
      <w:r w:rsidR="007D01DB">
        <w:rPr>
          <w:rStyle w:val="FootnoteReference"/>
        </w:rPr>
        <w:footnoteReference w:id="119"/>
      </w:r>
      <w:r w:rsidR="00DA1639" w:rsidRPr="00503009">
        <w:t xml:space="preserve"> so that the Premises are unfit for occupation or use</w:t>
      </w:r>
      <w:r w:rsidR="00AA044E">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sidR="007D01DB">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sidR="007D01DB">
        <w:rPr>
          <w:b/>
        </w:rPr>
        <w:t>2.1.3</w:t>
      </w:r>
      <w:r w:rsidR="00DA1639" w:rsidRPr="00503009">
        <w:rPr>
          <w:b/>
        </w:rPr>
        <w:fldChar w:fldCharType="end"/>
      </w:r>
      <w:bookmarkEnd w:id="317"/>
      <w:r w:rsidR="00503009" w:rsidRPr="00503009">
        <w:rPr>
          <w:b/>
        </w:rPr>
        <w:t>.</w:t>
      </w:r>
    </w:p>
    <w:p w14:paraId="4C84A787" w14:textId="641C8B82" w:rsidR="00DA1639" w:rsidRPr="00503009" w:rsidRDefault="007D01DB" w:rsidP="00984F4F">
      <w:pPr>
        <w:pStyle w:val="SHScheduleText2"/>
      </w:pPr>
      <w:bookmarkStart w:id="318" w:name="_Ref322097360"/>
      <w:r w:rsidRPr="00503009">
        <w:lastRenderedPageBreak/>
        <w:t>Subject to</w:t>
      </w:r>
      <w:r w:rsidR="00E26117">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18"/>
    </w:p>
    <w:p w14:paraId="4C84A788" w14:textId="0E775D76" w:rsidR="00DA1639" w:rsidRPr="00503009" w:rsidRDefault="007D01DB" w:rsidP="00984F4F">
      <w:pPr>
        <w:pStyle w:val="SHScheduleText3"/>
      </w:pPr>
      <w:r w:rsidRPr="00503009">
        <w:t>the date that the Premises are again fit for occupation and use, accessible and ready to receive tenant</w:t>
      </w:r>
      <w:r w:rsidR="00E26117">
        <w:t>’</w:t>
      </w:r>
      <w:r w:rsidRPr="00503009">
        <w:t>s fitting out works;</w:t>
      </w:r>
    </w:p>
    <w:p w14:paraId="4C84A789" w14:textId="7B406A4E" w:rsidR="00DA1639" w:rsidRPr="00503009" w:rsidRDefault="007D01DB" w:rsidP="00984F4F">
      <w:pPr>
        <w:pStyle w:val="SHScheduleText3"/>
      </w:pPr>
      <w:bookmarkStart w:id="319" w:name="_Ref391900316"/>
      <w:r w:rsidRPr="00503009">
        <w:t>the end of the Risk Period</w:t>
      </w:r>
      <w:r w:rsidR="00E26117">
        <w:t>; and</w:t>
      </w:r>
      <w:bookmarkEnd w:id="319"/>
    </w:p>
    <w:p w14:paraId="4C84A78A" w14:textId="77777777" w:rsidR="00DA1639" w:rsidRPr="00503009" w:rsidRDefault="007D01DB" w:rsidP="00984F4F">
      <w:pPr>
        <w:pStyle w:val="SHScheduleText3"/>
      </w:pPr>
      <w:r w:rsidRPr="00503009">
        <w:t>the End Date.</w:t>
      </w:r>
    </w:p>
    <w:p w14:paraId="4C84A78B" w14:textId="29B2C574" w:rsidR="00DA1639" w:rsidRPr="00503009" w:rsidRDefault="007D01DB" w:rsidP="00984F4F">
      <w:pPr>
        <w:pStyle w:val="SHScheduleText2"/>
      </w:pPr>
      <w:bookmarkStart w:id="320" w:name="_Ref444498698"/>
      <w:r w:rsidRPr="00503009">
        <w:t>If</w:t>
      </w:r>
      <w:r w:rsidR="00E26117">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0"/>
    </w:p>
    <w:p w14:paraId="4C84A78C" w14:textId="0C6B4930" w:rsidR="00DA1639" w:rsidRPr="00503009" w:rsidRDefault="007D01DB" w:rsidP="00984F4F">
      <w:pPr>
        <w:pStyle w:val="SHScheduleText2"/>
      </w:pPr>
      <w:r w:rsidRPr="00503009">
        <w:t>If</w:t>
      </w:r>
      <w:r w:rsidR="00E26117">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4C84A78D" w14:textId="67BA9988" w:rsidR="00DA1639" w:rsidRPr="00503009" w:rsidRDefault="007D01DB"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rsidR="00E26117">
        <w:t>; and</w:t>
      </w:r>
    </w:p>
    <w:p w14:paraId="4C84A78E" w14:textId="77777777" w:rsidR="00DA1639" w:rsidRPr="00503009" w:rsidRDefault="007D01DB"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4C84A78F" w14:textId="517446E7" w:rsidR="00DA1639" w:rsidRPr="00503009" w:rsidRDefault="007D01DB" w:rsidP="00984F4F">
      <w:pPr>
        <w:pStyle w:val="SHScheduleText2"/>
      </w:pPr>
      <w:r w:rsidRPr="00503009">
        <w:t>Any dispute about the application of this</w:t>
      </w:r>
      <w:r w:rsidR="00E26117">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rsidR="00E26117">
        <w:t> </w:t>
      </w:r>
      <w:r w:rsidR="00E26117" w:rsidRPr="00503009">
        <w:t>1</w:t>
      </w:r>
      <w:r w:rsidRPr="00503009">
        <w:t>996.</w:t>
      </w:r>
    </w:p>
    <w:p w14:paraId="4C84A790" w14:textId="77777777" w:rsidR="00DA1639" w:rsidRPr="00503009" w:rsidRDefault="007D01DB" w:rsidP="009A0B39">
      <w:pPr>
        <w:pStyle w:val="SHScheduleText1"/>
        <w:keepNext/>
        <w:rPr>
          <w:b/>
        </w:rPr>
      </w:pPr>
      <w:bookmarkStart w:id="321" w:name="_Ref499563142"/>
      <w:r w:rsidRPr="00503009">
        <w:rPr>
          <w:b/>
        </w:rPr>
        <w:t>Termination</w:t>
      </w:r>
      <w:bookmarkEnd w:id="321"/>
    </w:p>
    <w:p w14:paraId="4C84A791" w14:textId="0F04FE64" w:rsidR="00DA1639" w:rsidRPr="00503009" w:rsidRDefault="007D01DB" w:rsidP="00984F4F">
      <w:pPr>
        <w:pStyle w:val="SHScheduleText2"/>
      </w:pPr>
      <w:bookmarkStart w:id="322" w:name="_Ref322097529"/>
      <w:r w:rsidRPr="00503009">
        <w:t>This</w:t>
      </w:r>
      <w:r w:rsidR="00E26117">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Building</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AA044E">
        <w:t xml:space="preserve"> </w:t>
      </w:r>
      <w:r w:rsidRPr="00503009">
        <w:t>or inaccessible</w:t>
      </w:r>
      <w:bookmarkEnd w:id="322"/>
      <w:r w:rsidRPr="00503009">
        <w:t>.</w:t>
      </w:r>
    </w:p>
    <w:p w14:paraId="4C84A792" w14:textId="77777777" w:rsidR="00DA1639" w:rsidRPr="00503009" w:rsidRDefault="007D01DB" w:rsidP="00984F4F">
      <w:pPr>
        <w:pStyle w:val="SHScheduleText2"/>
      </w:pPr>
      <w:r>
        <w:t>[</w:t>
      </w:r>
      <w:r w:rsidRPr="00503009">
        <w:t>If the damage or destruction is caused by an Uninsured Risk and:</w:t>
      </w:r>
    </w:p>
    <w:p w14:paraId="4C84A793" w14:textId="5B89AD1C" w:rsidR="00DA1639" w:rsidRPr="00503009" w:rsidRDefault="007D01DB" w:rsidP="00984F4F">
      <w:pPr>
        <w:pStyle w:val="SHScheduleText3"/>
      </w:pPr>
      <w:r w:rsidRPr="00503009">
        <w:t>the Landlord does not give the Tenant formal notice within</w:t>
      </w:r>
      <w:r w:rsidR="00E26117">
        <w:t> </w:t>
      </w:r>
      <w:r w:rsidR="00E26117" w:rsidRPr="00503009">
        <w:t>12</w:t>
      </w:r>
      <w:r w:rsidR="00E26117">
        <w:t> </w:t>
      </w:r>
      <w:r w:rsidRPr="00503009">
        <w:t xml:space="preserve">months after the damage or destruction that the </w:t>
      </w:r>
      <w:r w:rsidRPr="00503009">
        <w:t>Landlord wishes to reinstate, this Lease will end on the last day of that</w:t>
      </w:r>
      <w:r w:rsidR="00E26117">
        <w:t> </w:t>
      </w:r>
      <w:r w:rsidR="00E26117" w:rsidRPr="00503009">
        <w:t>12</w:t>
      </w:r>
      <w:r w:rsidR="00E26117">
        <w:t> </w:t>
      </w:r>
      <w:r w:rsidRPr="00503009">
        <w:t>month period</w:t>
      </w:r>
      <w:r w:rsidR="00E26117">
        <w:t>; or</w:t>
      </w:r>
    </w:p>
    <w:p w14:paraId="4C84A794" w14:textId="77777777" w:rsidR="00DA1639" w:rsidRPr="00503009" w:rsidRDefault="007D01DB" w:rsidP="00984F4F">
      <w:pPr>
        <w:pStyle w:val="SHScheduleText3"/>
      </w:pPr>
      <w:r w:rsidRPr="00503009">
        <w:t>the Landlord gives the Tenant formal notice that the Landlord does not wish to reinstate, this Lease will end on the date of that notification by the Landlord.</w:t>
      </w:r>
      <w:r>
        <w:t>]</w:t>
      </w:r>
    </w:p>
    <w:p w14:paraId="4C84A795" w14:textId="7AE81C47" w:rsidR="00DA1639" w:rsidRPr="00503009" w:rsidRDefault="007D01DB" w:rsidP="00984F4F">
      <w:pPr>
        <w:pStyle w:val="SHScheduleText2"/>
      </w:pPr>
      <w:bookmarkStart w:id="323" w:name="_Ref357773751"/>
      <w:bookmarkStart w:id="324" w:name="_Ref356485541"/>
      <w:r w:rsidRPr="00503009">
        <w:t xml:space="preserve">If, when the Risk Period ends, the </w:t>
      </w:r>
      <w:r w:rsidR="00713201" w:rsidRPr="00503009">
        <w:t>Building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 and ready to receive tenant</w:t>
      </w:r>
      <w:r w:rsidR="00E26117">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rsidR="00E26117" w:rsidRPr="00503009">
        <w:t>.</w:t>
      </w:r>
      <w:r w:rsidR="00E26117">
        <w:t xml:space="preserve">  </w:t>
      </w:r>
      <w:r w:rsidRPr="00503009">
        <w:t>The exercise of this right by the Tenant is subject to the Tenant complying with</w:t>
      </w:r>
      <w:r w:rsidR="00E26117">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rsidR="00E26117">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23"/>
    <w:p w14:paraId="4C84A796" w14:textId="7C21A2D1" w:rsidR="00DA1639" w:rsidRPr="00503009" w:rsidRDefault="007D01DB" w:rsidP="00984F4F">
      <w:pPr>
        <w:pStyle w:val="SHScheduleText2"/>
      </w:pPr>
      <w:r>
        <w:t>[</w:t>
      </w:r>
      <w:r w:rsidRPr="00503009">
        <w:t xml:space="preserve">For the </w:t>
      </w:r>
      <w:r w:rsidRPr="00503009">
        <w:t>purposes of</w:t>
      </w:r>
      <w:r w:rsidR="00E26117">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rsidR="00E26117">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24"/>
    <w:p w14:paraId="4C84A797" w14:textId="3C6BA1FA" w:rsidR="00DA1639" w:rsidRPr="00503009" w:rsidRDefault="007D01DB" w:rsidP="00984F4F">
      <w:pPr>
        <w:pStyle w:val="SHScheduleText2"/>
      </w:pPr>
      <w:r w:rsidRPr="00503009">
        <w:t>If this Lease ends under this</w:t>
      </w:r>
      <w:r w:rsidR="00E26117">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4C84A798" w14:textId="77777777" w:rsidR="00DA1639" w:rsidRPr="00503009" w:rsidRDefault="007D01DB" w:rsidP="00984F4F">
      <w:pPr>
        <w:pStyle w:val="SHScheduleText3"/>
      </w:pPr>
      <w:r w:rsidRPr="00503009">
        <w:t xml:space="preserve">that will not affect the rights of any party for any </w:t>
      </w:r>
      <w:r w:rsidRPr="00503009">
        <w:t>prior breaches;</w:t>
      </w:r>
    </w:p>
    <w:p w14:paraId="4C84A799" w14:textId="41E3013B" w:rsidR="00DA1639" w:rsidRPr="00503009" w:rsidRDefault="007D01DB" w:rsidP="00984F4F">
      <w:pPr>
        <w:pStyle w:val="SHScheduleText3"/>
      </w:pPr>
      <w:r w:rsidRPr="00503009">
        <w:t>the Tenant must give vacant possession of the Premises to the Landlord</w:t>
      </w:r>
      <w:r w:rsidR="00E26117">
        <w:t>; and</w:t>
      </w:r>
    </w:p>
    <w:p w14:paraId="4C84A79A" w14:textId="77777777" w:rsidR="00DA1639" w:rsidRPr="00503009" w:rsidRDefault="007D01DB" w:rsidP="00984F4F">
      <w:pPr>
        <w:pStyle w:val="SHScheduleText3"/>
      </w:pPr>
      <w:r w:rsidRPr="00503009">
        <w:lastRenderedPageBreak/>
        <w:t xml:space="preserve">the Landlord </w:t>
      </w:r>
      <w:r w:rsidR="00B667AC" w:rsidRPr="00503009">
        <w:t>may</w:t>
      </w:r>
      <w:r w:rsidRPr="00503009">
        <w:t xml:space="preserve"> retain all insurance moneys.</w:t>
      </w:r>
    </w:p>
    <w:p w14:paraId="4C84A79B" w14:textId="77777777" w:rsidR="00DA1639" w:rsidRPr="00503009" w:rsidRDefault="00DA1639" w:rsidP="00984F4F">
      <w:pPr>
        <w:pStyle w:val="SHNormal"/>
      </w:pPr>
    </w:p>
    <w:p w14:paraId="4C84A79C" w14:textId="77777777" w:rsidR="00AC4F89" w:rsidRPr="00503009" w:rsidRDefault="00AC4F89" w:rsidP="00984F4F">
      <w:pPr>
        <w:pStyle w:val="SHNormal"/>
      </w:pPr>
    </w:p>
    <w:p w14:paraId="4C84A79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C84A79E" w14:textId="77777777" w:rsidR="00DA1639" w:rsidRPr="00503009" w:rsidRDefault="00DA1639" w:rsidP="00984F4F">
      <w:pPr>
        <w:pStyle w:val="SHScheduleHeading"/>
      </w:pPr>
      <w:bookmarkStart w:id="325" w:name="_Toc536773145"/>
      <w:bookmarkStart w:id="326" w:name="_Toc256000073"/>
      <w:bookmarkStart w:id="327" w:name="_Ref498961727"/>
      <w:bookmarkEnd w:id="325"/>
      <w:bookmarkEnd w:id="326"/>
    </w:p>
    <w:p w14:paraId="4C84A79F" w14:textId="77777777" w:rsidR="00DA1639" w:rsidRPr="00503009" w:rsidRDefault="007D01DB" w:rsidP="00984F4F">
      <w:pPr>
        <w:pStyle w:val="SHScheduleSubHeading"/>
      </w:pPr>
      <w:bookmarkStart w:id="328" w:name="_Toc256000074"/>
      <w:bookmarkStart w:id="329" w:name="_Toc536773146"/>
      <w:bookmarkEnd w:id="327"/>
      <w:r w:rsidRPr="00503009">
        <w:t>Title Matters</w:t>
      </w:r>
      <w:bookmarkEnd w:id="328"/>
      <w:bookmarkEnd w:id="329"/>
    </w:p>
    <w:p w14:paraId="4C84A7A0" w14:textId="77777777" w:rsidR="00DA1639" w:rsidRPr="00503009" w:rsidRDefault="007D01DB" w:rsidP="009A0B39">
      <w:pPr>
        <w:pStyle w:val="SHScheduleText1"/>
        <w:keepNext/>
      </w:pPr>
      <w:r>
        <w:t>[</w:t>
      </w:r>
      <w:r w:rsidRPr="00503009">
        <w:rPr>
          <w:b/>
        </w:rPr>
        <w:t>Variations to the title guarantee</w:t>
      </w:r>
      <w:r>
        <w:rPr>
          <w:rStyle w:val="FootnoteReference"/>
        </w:rPr>
        <w:footnoteReference w:id="120"/>
      </w:r>
    </w:p>
    <w:p w14:paraId="4C84A7A1" w14:textId="47ED94D2" w:rsidR="00DA1639" w:rsidRPr="00503009" w:rsidRDefault="007D01DB" w:rsidP="00984F4F">
      <w:pPr>
        <w:pStyle w:val="SHScheduleText2"/>
      </w:pPr>
      <w:r w:rsidRPr="00503009">
        <w:t>For the purposes of section</w:t>
      </w:r>
      <w:r w:rsidR="00E26117">
        <w:t> </w:t>
      </w:r>
      <w:r w:rsidR="00E26117" w:rsidRPr="00503009">
        <w:t>6</w:t>
      </w:r>
      <w:r w:rsidRPr="00503009">
        <w:t>(2) of the</w:t>
      </w:r>
      <w:r w:rsidR="00E26117">
        <w:t> </w:t>
      </w:r>
      <w:r w:rsidR="00E26117" w:rsidRPr="00503009">
        <w:t>1</w:t>
      </w:r>
      <w:r w:rsidRPr="00503009">
        <w:t>99</w:t>
      </w:r>
      <w:r w:rsidR="00E26117" w:rsidRPr="00503009">
        <w:t>4</w:t>
      </w:r>
      <w:r w:rsidR="00E26117">
        <w:t> </w:t>
      </w:r>
      <w:r w:rsidRPr="00503009">
        <w:t>Act:</w:t>
      </w:r>
    </w:p>
    <w:p w14:paraId="4C84A7A2" w14:textId="77777777" w:rsidR="00DA1639" w:rsidRPr="00503009" w:rsidRDefault="007D01DB"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4C84A7A3" w14:textId="0F263357" w:rsidR="00DA1639" w:rsidRPr="00503009" w:rsidRDefault="007D01DB" w:rsidP="00984F4F">
      <w:pPr>
        <w:pStyle w:val="SHScheduleText3"/>
      </w:pPr>
      <w:r w:rsidRPr="00503009">
        <w:t>section</w:t>
      </w:r>
      <w:r w:rsidR="00E26117">
        <w:t> </w:t>
      </w:r>
      <w:r w:rsidR="00E26117" w:rsidRPr="00503009">
        <w:t>6</w:t>
      </w:r>
      <w:r w:rsidRPr="00503009">
        <w:t>(3) of the</w:t>
      </w:r>
      <w:r w:rsidR="00E26117">
        <w:t> </w:t>
      </w:r>
      <w:r w:rsidR="00E26117" w:rsidRPr="00503009">
        <w:t>1</w:t>
      </w:r>
      <w:r w:rsidRPr="00503009">
        <w:t>99</w:t>
      </w:r>
      <w:r w:rsidR="00E26117" w:rsidRPr="00503009">
        <w:t>4</w:t>
      </w:r>
      <w:r w:rsidR="00E26117">
        <w:t> </w:t>
      </w:r>
      <w:r w:rsidRPr="00503009">
        <w:t>Act will not apply</w:t>
      </w:r>
      <w:r w:rsidR="00E26117">
        <w:t>; and</w:t>
      </w:r>
    </w:p>
    <w:p w14:paraId="4C84A7A4" w14:textId="77777777" w:rsidR="00DA1639" w:rsidRPr="00503009" w:rsidRDefault="007D01DB" w:rsidP="00984F4F">
      <w:pPr>
        <w:pStyle w:val="SHScheduleText3"/>
      </w:pPr>
      <w:r w:rsidRPr="00503009">
        <w:t>the Tenant will be treated as having actual knowledge of any matters that would be disclosed by an inspection of the Premises.</w:t>
      </w:r>
    </w:p>
    <w:p w14:paraId="4C84A7A5" w14:textId="1B02BB88" w:rsidR="00DA1639" w:rsidRPr="00503009" w:rsidRDefault="007D01DB" w:rsidP="00984F4F">
      <w:pPr>
        <w:pStyle w:val="SHScheduleText2"/>
      </w:pPr>
      <w:r w:rsidRPr="00503009">
        <w:t>The title guarantee will not apply in respect of the title to tenant</w:t>
      </w:r>
      <w:r w:rsidR="00E26117">
        <w:t>’</w:t>
      </w:r>
      <w:r w:rsidRPr="00503009">
        <w:t>s fixtures.</w:t>
      </w:r>
    </w:p>
    <w:p w14:paraId="4C84A7A6" w14:textId="1F728EDA" w:rsidR="00DA1639" w:rsidRPr="00503009" w:rsidRDefault="007D01DB" w:rsidP="00984F4F">
      <w:pPr>
        <w:pStyle w:val="SHScheduleText2"/>
      </w:pPr>
      <w:r>
        <w:t>[</w:t>
      </w:r>
      <w:r w:rsidRPr="00503009">
        <w:t>The Tenant will be responsible for the Landlord</w:t>
      </w:r>
      <w:r w:rsidR="00E26117">
        <w:t>’</w:t>
      </w:r>
      <w:r w:rsidRPr="00503009">
        <w:t>s costs incurred in complying with the covenant set out in section</w:t>
      </w:r>
      <w:r w:rsidR="00E26117">
        <w:t> </w:t>
      </w:r>
      <w:r w:rsidR="00E26117" w:rsidRPr="00503009">
        <w:t>2</w:t>
      </w:r>
      <w:r w:rsidRPr="00503009">
        <w:t>(1)(b) of the</w:t>
      </w:r>
      <w:r w:rsidR="00E26117">
        <w:t> </w:t>
      </w:r>
      <w:r w:rsidR="00E26117" w:rsidRPr="00503009">
        <w:t>1</w:t>
      </w:r>
      <w:r w:rsidRPr="00503009">
        <w:t>99</w:t>
      </w:r>
      <w:r w:rsidR="00E26117" w:rsidRPr="00503009">
        <w:t>4</w:t>
      </w:r>
      <w:r w:rsidR="00E26117">
        <w:t> </w:t>
      </w:r>
      <w:r w:rsidRPr="00503009">
        <w:t>Act.</w:t>
      </w:r>
      <w:r>
        <w:t>]</w:t>
      </w:r>
    </w:p>
    <w:p w14:paraId="4C84A7A7" w14:textId="0C8DEB73" w:rsidR="00DA1639" w:rsidRPr="00503009" w:rsidRDefault="007D01DB" w:rsidP="00984F4F">
      <w:pPr>
        <w:pStyle w:val="SHScheduleText2"/>
      </w:pPr>
      <w:r>
        <w:t>[</w:t>
      </w:r>
      <w:r w:rsidRPr="00503009">
        <w:t>The covenants set out in section</w:t>
      </w:r>
      <w:r w:rsidR="00E26117">
        <w:t> </w:t>
      </w:r>
      <w:r w:rsidR="00E26117" w:rsidRPr="00503009">
        <w:t>2</w:t>
      </w:r>
      <w:r w:rsidR="00E26117">
        <w:t> </w:t>
      </w:r>
      <w:r w:rsidRPr="00503009">
        <w:t>of the</w:t>
      </w:r>
      <w:r w:rsidR="00E26117">
        <w:t> </w:t>
      </w:r>
      <w:r w:rsidR="00E26117" w:rsidRPr="00503009">
        <w:t>1</w:t>
      </w:r>
      <w:r w:rsidRPr="00503009">
        <w:t>99</w:t>
      </w:r>
      <w:r w:rsidR="00E26117" w:rsidRPr="00503009">
        <w:t>4</w:t>
      </w:r>
      <w:r w:rsidR="00E26117">
        <w:t> </w:t>
      </w:r>
      <w:r w:rsidRPr="00503009">
        <w:t>Act will not imply any obligation on the Landlord to do anything to enable the Tenant to obtain any title at the Land Registry other than a good leasehold title.</w:t>
      </w:r>
      <w:r>
        <w:rPr>
          <w:rStyle w:val="FootnoteReference"/>
        </w:rPr>
        <w:footnoteReference w:id="121"/>
      </w:r>
      <w:r>
        <w:t>]</w:t>
      </w:r>
    </w:p>
    <w:p w14:paraId="4C84A7A8" w14:textId="6D06D486" w:rsidR="00DA1639" w:rsidRPr="00503009" w:rsidRDefault="007D01DB" w:rsidP="00984F4F">
      <w:pPr>
        <w:pStyle w:val="SHScheduleText2"/>
      </w:pPr>
      <w:r>
        <w:t>[</w:t>
      </w:r>
      <w:r w:rsidRPr="00503009">
        <w:t>The covenants set out in section</w:t>
      </w:r>
      <w:r w:rsidR="00E26117">
        <w:t> </w:t>
      </w:r>
      <w:r w:rsidR="00E26117" w:rsidRPr="00503009">
        <w:t>4</w:t>
      </w:r>
      <w:r w:rsidRPr="00503009">
        <w:t>(1)(b) of the</w:t>
      </w:r>
      <w:r w:rsidR="00E26117">
        <w:t> </w:t>
      </w:r>
      <w:r w:rsidR="00E26117" w:rsidRPr="00503009">
        <w:t>1</w:t>
      </w:r>
      <w:r w:rsidRPr="00503009">
        <w:t>99</w:t>
      </w:r>
      <w:r w:rsidR="00E26117" w:rsidRPr="00503009">
        <w:t>4</w:t>
      </w:r>
      <w:r w:rsidR="00E26117">
        <w:t> </w:t>
      </w:r>
      <w:r w:rsidRPr="00503009">
        <w:t>Act will not extend to any breach of the tenant</w:t>
      </w:r>
      <w:r w:rsidR="00E26117">
        <w:t>’</w:t>
      </w:r>
      <w:r w:rsidRPr="00503009">
        <w:t>s obligations in the Head Lease relating to the physical state of the Premises</w:t>
      </w:r>
      <w:r w:rsidR="00AA044E">
        <w:t xml:space="preserve"> </w:t>
      </w:r>
      <w:r w:rsidRPr="00503009">
        <w:t>or the Building.</w:t>
      </w:r>
      <w:r>
        <w:rPr>
          <w:rStyle w:val="FootnoteReference"/>
        </w:rPr>
        <w:footnoteReference w:id="122"/>
      </w:r>
      <w:r>
        <w:t>]]</w:t>
      </w:r>
    </w:p>
    <w:p w14:paraId="4C84A7A9" w14:textId="77777777" w:rsidR="00DA1639" w:rsidRPr="00503009" w:rsidRDefault="007D01DB" w:rsidP="009A0B39">
      <w:pPr>
        <w:pStyle w:val="SHScheduleText1"/>
        <w:keepNext/>
        <w:rPr>
          <w:b/>
        </w:rPr>
      </w:pPr>
      <w:r w:rsidRPr="00503009">
        <w:rPr>
          <w:b/>
        </w:rPr>
        <w:t>Register entries</w:t>
      </w:r>
    </w:p>
    <w:p w14:paraId="4C84A7AA" w14:textId="2E08DEED" w:rsidR="00DA1639" w:rsidRPr="00503009" w:rsidRDefault="007D01DB" w:rsidP="00984F4F">
      <w:pPr>
        <w:pStyle w:val="SHParagraph1"/>
      </w:pPr>
      <w:r w:rsidRPr="00503009">
        <w:t>Any matters that relate to the Tenant</w:t>
      </w:r>
      <w:r w:rsidR="00E26117">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23"/>
      </w:r>
      <w:r w:rsidRPr="00503009">
        <w:t xml:space="preserve"> other than </w:t>
      </w:r>
      <w:r>
        <w:t>[</w:t>
      </w:r>
      <w:r w:rsidRPr="00503009">
        <w:t>ENTRY NUMBERS</w:t>
      </w:r>
      <w:r>
        <w:t>]</w:t>
      </w:r>
      <w:r w:rsidRPr="00503009">
        <w:t>.</w:t>
      </w:r>
    </w:p>
    <w:p w14:paraId="4C84A7AB" w14:textId="77777777" w:rsidR="00DA1639" w:rsidRPr="00503009" w:rsidRDefault="007D01DB" w:rsidP="009A0B39">
      <w:pPr>
        <w:pStyle w:val="SHScheduleText1"/>
        <w:keepNext/>
        <w:rPr>
          <w:b/>
        </w:rPr>
      </w:pPr>
      <w:r w:rsidRPr="00503009">
        <w:rPr>
          <w:b/>
        </w:rPr>
        <w:t>Other deeds and documents</w:t>
      </w:r>
    </w:p>
    <w:p w14:paraId="4C84A7AC" w14:textId="77EC33B7" w:rsidR="00DA1639" w:rsidRPr="00503009" w:rsidRDefault="007D01DB" w:rsidP="00984F4F">
      <w:pPr>
        <w:pStyle w:val="SHParagraph1"/>
      </w:pPr>
      <w:r w:rsidRPr="00503009">
        <w:t xml:space="preserve">Any matters that relate to the </w:t>
      </w:r>
      <w:r w:rsidRPr="00503009">
        <w:t>Tenant</w:t>
      </w:r>
      <w:r w:rsidR="00E26117">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D301A" w14:paraId="4C84A7B0" w14:textId="77777777" w:rsidTr="00F35F4F">
        <w:tc>
          <w:tcPr>
            <w:tcW w:w="1333" w:type="dxa"/>
            <w:shd w:val="clear" w:color="auto" w:fill="auto"/>
          </w:tcPr>
          <w:p w14:paraId="4C84A7AD" w14:textId="77777777" w:rsidR="00DA1639" w:rsidRPr="00503009" w:rsidRDefault="007D01DB" w:rsidP="00984F4F">
            <w:pPr>
              <w:pStyle w:val="SHNormal"/>
            </w:pPr>
            <w:r w:rsidRPr="00503009">
              <w:rPr>
                <w:b/>
              </w:rPr>
              <w:t>Date</w:t>
            </w:r>
          </w:p>
        </w:tc>
        <w:tc>
          <w:tcPr>
            <w:tcW w:w="2976" w:type="dxa"/>
            <w:shd w:val="clear" w:color="auto" w:fill="auto"/>
          </w:tcPr>
          <w:p w14:paraId="4C84A7AE" w14:textId="77777777" w:rsidR="00DA1639" w:rsidRPr="00503009" w:rsidRDefault="007D01DB" w:rsidP="00984F4F">
            <w:pPr>
              <w:pStyle w:val="SHNormal"/>
            </w:pPr>
            <w:r w:rsidRPr="00503009">
              <w:rPr>
                <w:b/>
              </w:rPr>
              <w:t>Document</w:t>
            </w:r>
          </w:p>
        </w:tc>
        <w:tc>
          <w:tcPr>
            <w:tcW w:w="4025" w:type="dxa"/>
            <w:shd w:val="clear" w:color="auto" w:fill="auto"/>
          </w:tcPr>
          <w:p w14:paraId="4C84A7AF" w14:textId="77777777" w:rsidR="00DA1639" w:rsidRPr="00503009" w:rsidRDefault="007D01DB" w:rsidP="00984F4F">
            <w:pPr>
              <w:pStyle w:val="SHNormal"/>
            </w:pPr>
            <w:r w:rsidRPr="00503009">
              <w:rPr>
                <w:b/>
              </w:rPr>
              <w:t>Parties</w:t>
            </w:r>
          </w:p>
        </w:tc>
      </w:tr>
    </w:tbl>
    <w:p w14:paraId="4C84A7B1" w14:textId="77777777" w:rsidR="00DA1639" w:rsidRPr="00503009" w:rsidRDefault="00DA1639" w:rsidP="00984F4F">
      <w:pPr>
        <w:pStyle w:val="SHNormal"/>
      </w:pPr>
    </w:p>
    <w:p w14:paraId="4C84A7B2" w14:textId="77777777" w:rsidR="00AC4F89" w:rsidRPr="00503009" w:rsidRDefault="00AC4F89" w:rsidP="00984F4F">
      <w:pPr>
        <w:pStyle w:val="SHNormal"/>
      </w:pPr>
    </w:p>
    <w:p w14:paraId="4C84A7B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C84A7B4" w14:textId="77777777" w:rsidR="00DA1639" w:rsidRPr="00503009" w:rsidRDefault="00DA1639" w:rsidP="00984F4F">
      <w:pPr>
        <w:pStyle w:val="SHScheduleHeading"/>
      </w:pPr>
      <w:bookmarkStart w:id="330" w:name="scheduleworks"/>
      <w:bookmarkStart w:id="331" w:name="_Toc256000075"/>
      <w:bookmarkEnd w:id="330"/>
      <w:bookmarkEnd w:id="331"/>
    </w:p>
    <w:p w14:paraId="4C84A7B5" w14:textId="77777777" w:rsidR="00DA1639" w:rsidRPr="00503009" w:rsidRDefault="007D01DB" w:rsidP="00D767B8">
      <w:pPr>
        <w:pStyle w:val="SHScheduleSubHeading"/>
      </w:pPr>
      <w:bookmarkStart w:id="332" w:name="_Toc256000076"/>
      <w:bookmarkStart w:id="333" w:name="_Toc536773148"/>
      <w:r w:rsidRPr="00503009">
        <w:t>Works</w:t>
      </w:r>
      <w:bookmarkEnd w:id="332"/>
      <w:r>
        <w:rPr>
          <w:rStyle w:val="FootnoteReference"/>
        </w:rPr>
        <w:footnoteReference w:id="124"/>
      </w:r>
      <w:bookmarkEnd w:id="333"/>
    </w:p>
    <w:p w14:paraId="4C84A7B6" w14:textId="77777777" w:rsidR="00DA1639" w:rsidRPr="00503009" w:rsidRDefault="007D01DB" w:rsidP="00984F4F">
      <w:pPr>
        <w:pStyle w:val="SHScheduleText1"/>
        <w:rPr>
          <w:b/>
        </w:rPr>
      </w:pPr>
      <w:bookmarkStart w:id="334" w:name="_Ref355780842"/>
      <w:r w:rsidRPr="00503009">
        <w:rPr>
          <w:b/>
        </w:rPr>
        <w:t>Defined terms</w:t>
      </w:r>
      <w:bookmarkEnd w:id="334"/>
    </w:p>
    <w:p w14:paraId="4C84A7B7" w14:textId="7869AC8C" w:rsidR="00DA1639" w:rsidRPr="00503009" w:rsidRDefault="007D01DB" w:rsidP="00984F4F">
      <w:pPr>
        <w:pStyle w:val="SHParagraph1"/>
      </w:pPr>
      <w:r w:rsidRPr="00503009">
        <w:t>This</w:t>
      </w:r>
      <w:r w:rsidR="00AC7108">
        <w:t xml:space="preserve"> </w:t>
      </w:r>
      <w:r>
        <w:fldChar w:fldCharType="begin"/>
      </w:r>
      <w:r>
        <w:instrText>REF scheduleworks \n \* MERGEFORMAT \h</w:instrText>
      </w:r>
      <w:r>
        <w:fldChar w:fldCharType="separate"/>
      </w:r>
      <w:r w:rsidRPr="007D01DB">
        <w:rPr>
          <w:b/>
          <w:bCs/>
        </w:rPr>
        <w:t>Schedule 6</w:t>
      </w:r>
      <w:r>
        <w:rPr>
          <w:b/>
          <w:bCs/>
        </w:rPr>
        <w:fldChar w:fldCharType="end"/>
      </w:r>
      <w:r w:rsidR="00AC7108">
        <w:t xml:space="preserve"> uses </w:t>
      </w:r>
      <w:r w:rsidRPr="00503009">
        <w:t>the following definitions:</w:t>
      </w:r>
    </w:p>
    <w:p w14:paraId="4C84A7B8" w14:textId="32D84BCD" w:rsidR="00DA1639" w:rsidRPr="00503009" w:rsidRDefault="00E26117" w:rsidP="009A0B39">
      <w:pPr>
        <w:pStyle w:val="SHNormal"/>
        <w:keepNext/>
        <w:rPr>
          <w:b/>
        </w:rPr>
      </w:pPr>
      <w:bookmarkStart w:id="335" w:name="_Ref322356762"/>
      <w:r>
        <w:rPr>
          <w:b/>
        </w:rPr>
        <w:t>“</w:t>
      </w:r>
      <w:r w:rsidR="007D01DB" w:rsidRPr="00503009">
        <w:rPr>
          <w:b/>
        </w:rPr>
        <w:t>CDM Regulations</w:t>
      </w:r>
      <w:r>
        <w:rPr>
          <w:b/>
        </w:rPr>
        <w:t>”</w:t>
      </w:r>
    </w:p>
    <w:p w14:paraId="4C84A7B9" w14:textId="3FC692CD" w:rsidR="00DA1639" w:rsidRPr="00503009" w:rsidRDefault="007D01DB" w:rsidP="00984F4F">
      <w:pPr>
        <w:pStyle w:val="SHParagraph1"/>
      </w:pPr>
      <w:r w:rsidRPr="00503009">
        <w:t>the Construction (Design and Management) Regulations</w:t>
      </w:r>
      <w:r w:rsidR="00E26117">
        <w:t> </w:t>
      </w:r>
      <w:r w:rsidR="00E26117" w:rsidRPr="00503009">
        <w:t>2</w:t>
      </w:r>
      <w:r w:rsidRPr="00503009">
        <w:t>015</w:t>
      </w:r>
      <w:bookmarkEnd w:id="335"/>
      <w:r w:rsidR="009906A5" w:rsidRPr="00503009">
        <w:t>;</w:t>
      </w:r>
    </w:p>
    <w:p w14:paraId="4C84A7BA" w14:textId="50C31F8F" w:rsidR="00DA1639" w:rsidRPr="00503009" w:rsidRDefault="00E26117" w:rsidP="009A0B39">
      <w:pPr>
        <w:pStyle w:val="SHNormal"/>
        <w:keepNext/>
        <w:rPr>
          <w:b/>
        </w:rPr>
      </w:pPr>
      <w:bookmarkStart w:id="336" w:name="_Ref322356807"/>
      <w:r>
        <w:rPr>
          <w:b/>
        </w:rPr>
        <w:t>“</w:t>
      </w:r>
      <w:r w:rsidR="007D01DB" w:rsidRPr="00503009">
        <w:rPr>
          <w:b/>
        </w:rPr>
        <w:t>Consents</w:t>
      </w:r>
      <w:r>
        <w:rPr>
          <w:b/>
        </w:rPr>
        <w:t>”</w:t>
      </w:r>
    </w:p>
    <w:p w14:paraId="4C84A7BB" w14:textId="77777777" w:rsidR="00282FF7" w:rsidRPr="00503009" w:rsidRDefault="007D01DB" w:rsidP="00984F4F">
      <w:pPr>
        <w:pStyle w:val="SHParagraph1"/>
      </w:pPr>
      <w:r w:rsidRPr="00503009">
        <w:t xml:space="preserve">all necessary permissions, licences and approvals for the </w:t>
      </w:r>
      <w:r w:rsidRPr="00503009">
        <w:t>Permitted Works required under:</w:t>
      </w:r>
    </w:p>
    <w:p w14:paraId="4C84A7BC" w14:textId="77777777" w:rsidR="00282FF7" w:rsidRPr="00503009" w:rsidRDefault="007D01DB" w:rsidP="00FD4BFD">
      <w:pPr>
        <w:pStyle w:val="SHDefinitiona"/>
        <w:numPr>
          <w:ilvl w:val="0"/>
          <w:numId w:val="62"/>
        </w:numPr>
      </w:pPr>
      <w:r w:rsidRPr="00503009">
        <w:t>the Planning Acts and any other Act, including building and fire regulations;</w:t>
      </w:r>
    </w:p>
    <w:p w14:paraId="4C84A7BD" w14:textId="2521C530" w:rsidR="00282FF7" w:rsidRPr="00503009" w:rsidRDefault="007D01DB" w:rsidP="00FD4BFD">
      <w:pPr>
        <w:pStyle w:val="SHDefinitiona"/>
        <w:numPr>
          <w:ilvl w:val="0"/>
          <w:numId w:val="62"/>
        </w:numPr>
      </w:pPr>
      <w:r w:rsidRPr="00503009">
        <w:t>any bye law or regulation of any competent authority</w:t>
      </w:r>
      <w:r w:rsidR="00E26117">
        <w:t>; or</w:t>
      </w:r>
    </w:p>
    <w:p w14:paraId="4C84A7BE" w14:textId="77777777" w:rsidR="00282FF7" w:rsidRPr="00503009" w:rsidRDefault="007D01DB" w:rsidP="00FD4BFD">
      <w:pPr>
        <w:pStyle w:val="SHDefinitiona"/>
        <w:numPr>
          <w:ilvl w:val="0"/>
          <w:numId w:val="62"/>
        </w:numPr>
      </w:pPr>
      <w:r w:rsidRPr="00503009">
        <w:t>any covenants or provisions affecting the Premises or the Building or otherwise required from owners, tenants or occupiers of</w:t>
      </w:r>
      <w:r w:rsidR="00EC5D0D">
        <w:t xml:space="preserve"> a</w:t>
      </w:r>
      <w:r w:rsidRPr="00503009">
        <w:t>ny part of the Building or any adjoining premises</w:t>
      </w:r>
      <w:r w:rsidR="009906A5" w:rsidRPr="00503009">
        <w:t>;</w:t>
      </w:r>
    </w:p>
    <w:bookmarkEnd w:id="336"/>
    <w:p w14:paraId="4C84A7BF" w14:textId="663AD161" w:rsidR="00FD4BFD" w:rsidRPr="00951F3E" w:rsidRDefault="00E26117" w:rsidP="00FD4BFD">
      <w:pPr>
        <w:pStyle w:val="SHNormal"/>
        <w:keepNext/>
      </w:pPr>
      <w:r>
        <w:rPr>
          <w:b/>
        </w:rPr>
        <w:t>“</w:t>
      </w:r>
      <w:r w:rsidR="007D01DB">
        <w:rPr>
          <w:b/>
        </w:rPr>
        <w:t>Dutyholder Regulations</w:t>
      </w:r>
      <w:r>
        <w:rPr>
          <w:b/>
        </w:rPr>
        <w:t>”</w:t>
      </w:r>
    </w:p>
    <w:p w14:paraId="4C84A7C0" w14:textId="681F9EEB" w:rsidR="00FD4BFD" w:rsidRPr="00D93858" w:rsidRDefault="00E26117" w:rsidP="00DA15C0">
      <w:pPr>
        <w:pStyle w:val="SHParagraph1"/>
      </w:pPr>
      <w:r>
        <w:t>Part </w:t>
      </w:r>
      <w:r w:rsidRPr="00951F3E">
        <w:t>2</w:t>
      </w:r>
      <w:r w:rsidR="007D01DB" w:rsidRPr="00951F3E">
        <w:t>A of the Building Regulations</w:t>
      </w:r>
      <w:r>
        <w:t> </w:t>
      </w:r>
      <w:r w:rsidRPr="00951F3E">
        <w:t>2</w:t>
      </w:r>
      <w:r w:rsidR="007D01DB" w:rsidRPr="00951F3E">
        <w:t>010</w:t>
      </w:r>
      <w:r>
        <w:t>; and</w:t>
      </w:r>
    </w:p>
    <w:p w14:paraId="4C84A7C1" w14:textId="0D4FF201" w:rsidR="00D45E42" w:rsidRPr="00503009" w:rsidRDefault="00E26117" w:rsidP="00D45E42">
      <w:pPr>
        <w:pStyle w:val="SHNormal"/>
        <w:rPr>
          <w:b/>
        </w:rPr>
      </w:pPr>
      <w:r>
        <w:rPr>
          <w:b/>
        </w:rPr>
        <w:t>“</w:t>
      </w:r>
      <w:r w:rsidR="007D01DB" w:rsidRPr="00503009">
        <w:rPr>
          <w:b/>
        </w:rPr>
        <w:t>Prohibited Materials</w:t>
      </w:r>
      <w:r>
        <w:rPr>
          <w:b/>
        </w:rPr>
        <w:t>”</w:t>
      </w:r>
    </w:p>
    <w:p w14:paraId="4C84A7C2" w14:textId="77777777" w:rsidR="00D45E42" w:rsidRPr="00503009" w:rsidRDefault="007D01DB" w:rsidP="00D45E42">
      <w:pPr>
        <w:pStyle w:val="SHParagraph1"/>
      </w:pPr>
      <w:r w:rsidRPr="00503009">
        <w:t>any products or materials that:</w:t>
      </w:r>
    </w:p>
    <w:p w14:paraId="4C84A7C3" w14:textId="1589DF37" w:rsidR="00D45E42" w:rsidRPr="00503009" w:rsidRDefault="007D01DB" w:rsidP="00FD4BFD">
      <w:pPr>
        <w:pStyle w:val="SHDefinitiona"/>
        <w:numPr>
          <w:ilvl w:val="0"/>
          <w:numId w:val="69"/>
        </w:numPr>
      </w:pPr>
      <w:r w:rsidRPr="00503009">
        <w:t>do not conform to relevant standards or codes of practice</w:t>
      </w:r>
      <w:r w:rsidR="00E26117">
        <w:t>; or</w:t>
      </w:r>
    </w:p>
    <w:p w14:paraId="4C84A7C4" w14:textId="77777777" w:rsidR="00D45E42" w:rsidRPr="00503009" w:rsidRDefault="007D01DB"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4C84A7C5" w14:textId="10582DFB" w:rsidR="00DA1639" w:rsidRPr="00503009" w:rsidRDefault="007D01DB" w:rsidP="009A0B39">
      <w:pPr>
        <w:pStyle w:val="SHScheduleText1"/>
        <w:keepNext/>
        <w:rPr>
          <w:b/>
        </w:rPr>
      </w:pPr>
      <w:r w:rsidRPr="00503009">
        <w:rPr>
          <w:b/>
        </w:rPr>
        <w:t>Tenant</w:t>
      </w:r>
      <w:r w:rsidR="00E26117">
        <w:rPr>
          <w:b/>
        </w:rPr>
        <w:t>’</w:t>
      </w:r>
      <w:r w:rsidRPr="00503009">
        <w:rPr>
          <w:b/>
        </w:rPr>
        <w:t>s obligations in relation to Permitted Works</w:t>
      </w:r>
    </w:p>
    <w:p w14:paraId="4C84A7C6" w14:textId="77777777" w:rsidR="00DA1639" w:rsidRPr="00503009" w:rsidRDefault="007D01DB" w:rsidP="00984F4F">
      <w:pPr>
        <w:pStyle w:val="SHScheduleText2"/>
      </w:pPr>
      <w:r w:rsidRPr="00503009">
        <w:t>Before starting any Permitted Works the Tenant must:</w:t>
      </w:r>
    </w:p>
    <w:p w14:paraId="4C84A7C7" w14:textId="77777777" w:rsidR="00DA1639" w:rsidRPr="00503009" w:rsidRDefault="007D01DB" w:rsidP="00984F4F">
      <w:pPr>
        <w:pStyle w:val="SHScheduleText3"/>
      </w:pPr>
      <w:r w:rsidRPr="00503009">
        <w:t>obtain and provide the Landlord with copies of any Consents that are required before they are begun;</w:t>
      </w:r>
    </w:p>
    <w:p w14:paraId="4C84A7C8" w14:textId="77777777" w:rsidR="00DA1639" w:rsidRPr="00503009" w:rsidRDefault="007D01DB" w:rsidP="00984F4F">
      <w:pPr>
        <w:pStyle w:val="SHScheduleText3"/>
      </w:pPr>
      <w:r w:rsidRPr="00503009">
        <w:t xml:space="preserve">fulfil any conditions in the Consents </w:t>
      </w:r>
      <w:r w:rsidRPr="00503009">
        <w:t>required to be fulfilled before they are begun;</w:t>
      </w:r>
    </w:p>
    <w:p w14:paraId="4C84A7C9" w14:textId="64BA3144" w:rsidR="00DA1639" w:rsidRPr="00503009" w:rsidRDefault="007D01DB" w:rsidP="00984F4F">
      <w:pPr>
        <w:pStyle w:val="SHScheduleText3"/>
      </w:pPr>
      <w:r w:rsidRPr="00503009">
        <w:t>comply with its obligations in</w:t>
      </w:r>
      <w:r w:rsidR="00E26117">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4C84A7CA" w14:textId="77777777" w:rsidR="00DA1639" w:rsidRPr="00503009" w:rsidRDefault="007D01DB" w:rsidP="00984F4F">
      <w:pPr>
        <w:pStyle w:val="SHScheduleText3"/>
      </w:pPr>
      <w:r w:rsidRPr="00503009">
        <w:t>notify the Landlord of the date on which the Tenant intends to start the Permitted Works;</w:t>
      </w:r>
    </w:p>
    <w:p w14:paraId="4C84A7CB" w14:textId="34193745" w:rsidR="00DA1639" w:rsidRPr="00503009" w:rsidRDefault="007D01DB" w:rsidP="00984F4F">
      <w:pPr>
        <w:pStyle w:val="SHScheduleText3"/>
      </w:pPr>
      <w:r w:rsidRPr="00503009">
        <w:t>provide the Landlord with any information relating to the Permitted Works as may be required by its insurers</w:t>
      </w:r>
      <w:r w:rsidR="00E26117">
        <w:t>; and</w:t>
      </w:r>
    </w:p>
    <w:p w14:paraId="4C84A7CC" w14:textId="784E0CB5" w:rsidR="00DA1639" w:rsidRPr="00503009" w:rsidRDefault="007D01DB" w:rsidP="00984F4F">
      <w:pPr>
        <w:pStyle w:val="SHScheduleText3"/>
      </w:pPr>
      <w:r w:rsidRPr="00503009">
        <w:t>ensure that it or its building contractor has put in place public liability and employers</w:t>
      </w:r>
      <w:r w:rsidR="00E26117">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4C84A7CD" w14:textId="77777777" w:rsidR="00DA1639" w:rsidRPr="00503009" w:rsidRDefault="007D01DB" w:rsidP="00984F4F">
      <w:pPr>
        <w:pStyle w:val="SHScheduleText2"/>
      </w:pPr>
      <w:r w:rsidRPr="00503009">
        <w:t>If it starts any Permitted Works, the Tenant must carry out and complete them:</w:t>
      </w:r>
    </w:p>
    <w:p w14:paraId="4C84A7CE" w14:textId="77777777" w:rsidR="00DA1639" w:rsidRPr="00503009" w:rsidRDefault="007D01DB"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25"/>
      </w:r>
    </w:p>
    <w:p w14:paraId="4C84A7CF" w14:textId="77777777" w:rsidR="00DA1639" w:rsidRPr="00503009" w:rsidRDefault="007D01DB" w:rsidP="00984F4F">
      <w:pPr>
        <w:pStyle w:val="SHScheduleText3"/>
      </w:pPr>
      <w:r w:rsidRPr="00503009">
        <w:t>in accordance with any drawings, specifications and other documents relating to the Permitted Works that the Landlord has approved;</w:t>
      </w:r>
    </w:p>
    <w:p w14:paraId="4C84A7D0" w14:textId="77777777" w:rsidR="00DA1639" w:rsidRPr="00503009" w:rsidRDefault="007D01DB" w:rsidP="00984F4F">
      <w:pPr>
        <w:pStyle w:val="SHScheduleText3"/>
      </w:pPr>
      <w:r w:rsidRPr="00503009">
        <w:t xml:space="preserve">in a good and workmanlike manner and with </w:t>
      </w:r>
      <w:r w:rsidRPr="00503009">
        <w:t>good quality materials;</w:t>
      </w:r>
    </w:p>
    <w:p w14:paraId="4C84A7D1" w14:textId="733AB1ED" w:rsidR="00DA1639" w:rsidRPr="00503009" w:rsidRDefault="007D01DB" w:rsidP="00984F4F">
      <w:pPr>
        <w:pStyle w:val="SHScheduleText3"/>
      </w:pPr>
      <w:r>
        <w:t>[</w:t>
      </w:r>
      <w:r w:rsidRPr="00503009">
        <w:t>in accordance with the reasonable principles, standards and guidelines set out in any relevant guide or handbook published by the Landlord from time to time for tenant</w:t>
      </w:r>
      <w:r w:rsidR="00E26117">
        <w:t>’</w:t>
      </w:r>
      <w:r w:rsidRPr="00503009">
        <w:t>s works carried out at the Building;</w:t>
      </w:r>
      <w:r>
        <w:t>]</w:t>
      </w:r>
    </w:p>
    <w:p w14:paraId="4C84A7D2" w14:textId="77777777" w:rsidR="00D45E42" w:rsidRPr="00503009" w:rsidRDefault="007D01DB" w:rsidP="00984F4F">
      <w:pPr>
        <w:pStyle w:val="SHScheduleText3"/>
      </w:pPr>
      <w:r w:rsidRPr="00503009">
        <w:t>without using Prohibited Materials;</w:t>
      </w:r>
    </w:p>
    <w:p w14:paraId="4C84A7D3" w14:textId="77777777" w:rsidR="00DA1639" w:rsidRPr="00503009" w:rsidRDefault="007D01DB" w:rsidP="00984F4F">
      <w:pPr>
        <w:pStyle w:val="SHScheduleText3"/>
      </w:pPr>
      <w:r w:rsidRPr="00503009">
        <w:t>in compliance with the Consents and all Acts (including the Planning Acts) and with the requirements of the insurers of the</w:t>
      </w:r>
      <w:r w:rsidR="00AA044E">
        <w:t xml:space="preserve"> </w:t>
      </w:r>
      <w:r w:rsidRPr="00503009">
        <w:t>Building and the Premises and (where applicable) of any competent authority or utility provider;</w:t>
      </w:r>
    </w:p>
    <w:p w14:paraId="4C84A7D4" w14:textId="724B7324" w:rsidR="00DA1639" w:rsidRPr="00503009" w:rsidRDefault="007D01DB" w:rsidP="00984F4F">
      <w:pPr>
        <w:pStyle w:val="SHScheduleText3"/>
      </w:pPr>
      <w:r w:rsidRPr="00503009">
        <w:t>without affecting the structural integrity of the Building</w:t>
      </w:r>
      <w:r w:rsidR="00E26117">
        <w:t>; and</w:t>
      </w:r>
    </w:p>
    <w:p w14:paraId="4C84A7D5" w14:textId="77777777" w:rsidR="00DA1639" w:rsidRPr="00503009" w:rsidRDefault="007D01DB" w:rsidP="00984F4F">
      <w:pPr>
        <w:pStyle w:val="SHScheduleText3"/>
      </w:pPr>
      <w:r w:rsidRPr="00503009">
        <w:t>with as little interference as reasonably practicable to the owners and occupiers of</w:t>
      </w:r>
      <w:r w:rsidR="00AA044E">
        <w:t xml:space="preserve"> </w:t>
      </w:r>
      <w:r w:rsidRPr="00503009">
        <w:t>any other parts of the Building or any adjoining premises</w:t>
      </w:r>
      <w:r w:rsidR="006C62E3" w:rsidRPr="00503009">
        <w:t>.</w:t>
      </w:r>
    </w:p>
    <w:p w14:paraId="4C84A7D6" w14:textId="77777777" w:rsidR="00DA1639" w:rsidRPr="00503009" w:rsidRDefault="007D01DB" w:rsidP="00984F4F">
      <w:pPr>
        <w:pStyle w:val="SHScheduleText2"/>
      </w:pPr>
      <w:r w:rsidRPr="00503009">
        <w:t>The Tenant must make good immediately any physical damage caused by carrying out the Permitted Works.</w:t>
      </w:r>
    </w:p>
    <w:p w14:paraId="4C84A7D7" w14:textId="77777777" w:rsidR="00DA1639" w:rsidRPr="00503009" w:rsidRDefault="007D01DB" w:rsidP="00984F4F">
      <w:pPr>
        <w:pStyle w:val="SHScheduleText2"/>
      </w:pPr>
      <w:r w:rsidRPr="00503009">
        <w:t>The Tenant must permit the Landlord to enter the Premises to inspect the progress of the Permitted Works.</w:t>
      </w:r>
    </w:p>
    <w:p w14:paraId="4C84A7D8" w14:textId="3F546898" w:rsidR="00DA1639" w:rsidRPr="00503009" w:rsidRDefault="007D01DB" w:rsidP="00984F4F">
      <w:pPr>
        <w:pStyle w:val="SHScheduleText2"/>
      </w:pPr>
      <w:bookmarkStart w:id="337" w:name="_Ref358201880"/>
      <w:bookmarkStart w:id="338" w:name="_Ref499016372"/>
      <w:r w:rsidRPr="00503009">
        <w:t>Where the Landlord has given the Landlord</w:t>
      </w:r>
      <w:r w:rsidR="00E26117">
        <w:t>’</w:t>
      </w:r>
      <w:r w:rsidRPr="00503009">
        <w:t>s consent to any Permitted Works, the Tenant must comply with any additional obligations in relation to those Permitted Works that the Landlord lawfully imposes on the Tenant in giving the Landlord</w:t>
      </w:r>
      <w:r w:rsidR="00E26117">
        <w:t>’</w:t>
      </w:r>
      <w:r w:rsidRPr="00503009">
        <w:t>s consent.</w:t>
      </w:r>
      <w:bookmarkEnd w:id="337"/>
      <w:r>
        <w:rPr>
          <w:rStyle w:val="FootnoteReference"/>
        </w:rPr>
        <w:footnoteReference w:id="126"/>
      </w:r>
      <w:bookmarkEnd w:id="338"/>
    </w:p>
    <w:p w14:paraId="4C84A7D9" w14:textId="77777777" w:rsidR="00DA1639" w:rsidRPr="00503009" w:rsidRDefault="007D01DB" w:rsidP="00984F4F">
      <w:pPr>
        <w:pStyle w:val="SHScheduleText2"/>
      </w:pPr>
      <w:r w:rsidRPr="00503009">
        <w:t>As soon as reasonably practicable following completion of the Permitted Works the Tenant must:</w:t>
      </w:r>
    </w:p>
    <w:p w14:paraId="4C84A7DA" w14:textId="77777777" w:rsidR="00DA1639" w:rsidRPr="00503009" w:rsidRDefault="007D01DB" w:rsidP="00984F4F">
      <w:pPr>
        <w:pStyle w:val="SHScheduleText3"/>
      </w:pPr>
      <w:r w:rsidRPr="00503009">
        <w:t>notify the Landlord of their completion;</w:t>
      </w:r>
    </w:p>
    <w:p w14:paraId="4C84A7DB" w14:textId="77777777" w:rsidR="00DA1639" w:rsidRPr="00503009" w:rsidRDefault="007D01DB" w:rsidP="00984F4F">
      <w:pPr>
        <w:pStyle w:val="SHScheduleText3"/>
      </w:pPr>
      <w:r w:rsidRPr="00503009">
        <w:t>obtain any Consents that are required on their completion;</w:t>
      </w:r>
    </w:p>
    <w:p w14:paraId="4C84A7DC" w14:textId="77777777" w:rsidR="00DA1639" w:rsidRPr="00503009" w:rsidRDefault="007D01DB" w:rsidP="00984F4F">
      <w:pPr>
        <w:pStyle w:val="SHScheduleText3"/>
      </w:pPr>
      <w:r w:rsidRPr="00503009">
        <w:t>remove all debris and equipment used in carrying out the Permitted Works;</w:t>
      </w:r>
    </w:p>
    <w:p w14:paraId="4C84A7DD" w14:textId="77777777" w:rsidR="00DA1639" w:rsidRPr="00503009" w:rsidRDefault="007D01DB" w:rsidP="00984F4F">
      <w:pPr>
        <w:pStyle w:val="SHScheduleText3"/>
      </w:pPr>
      <w:r w:rsidRPr="00503009">
        <w:t>notify the Landlord of the cost of the Permitted Works;</w:t>
      </w:r>
    </w:p>
    <w:p w14:paraId="4C84A7DE" w14:textId="77777777" w:rsidR="00DA1639" w:rsidRPr="00503009" w:rsidRDefault="007D01DB" w:rsidP="00984F4F">
      <w:pPr>
        <w:pStyle w:val="SHScheduleText3"/>
      </w:pPr>
      <w:r w:rsidRPr="00503009">
        <w:t xml:space="preserve">permit the Landlord to enter the Premises to </w:t>
      </w:r>
      <w:r w:rsidRPr="00503009">
        <w:t>inspect the completed Permitted Works;</w:t>
      </w:r>
    </w:p>
    <w:p w14:paraId="4C84A7DF" w14:textId="77777777" w:rsidR="00D62B7F" w:rsidRPr="00503009" w:rsidRDefault="007D01DB" w:rsidP="00984F4F">
      <w:pPr>
        <w:pStyle w:val="SHScheduleText3"/>
      </w:pPr>
      <w:bookmarkStart w:id="339" w:name="_Ref165547835"/>
      <w:r w:rsidRPr="00503009">
        <w:t>give to the Landlord:</w:t>
      </w:r>
      <w:bookmarkEnd w:id="339"/>
    </w:p>
    <w:p w14:paraId="4C84A7E0" w14:textId="66F1BA0B" w:rsidR="00D62B7F" w:rsidRPr="00503009" w:rsidRDefault="007D01DB"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rsidR="00E26117">
        <w:t>; and</w:t>
      </w:r>
    </w:p>
    <w:p w14:paraId="4C84A7E1" w14:textId="29730D5E" w:rsidR="00DA1639" w:rsidRPr="00503009" w:rsidRDefault="007D01DB"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Building</w:t>
      </w:r>
      <w:r w:rsidR="00E26117">
        <w:t>; and</w:t>
      </w:r>
    </w:p>
    <w:p w14:paraId="4C84A7E2" w14:textId="79E69AD4" w:rsidR="00DA1639" w:rsidRPr="00503009" w:rsidRDefault="007D01DB" w:rsidP="00984F4F">
      <w:pPr>
        <w:pStyle w:val="SHScheduleText3"/>
      </w:pPr>
      <w:bookmarkStart w:id="340" w:name="_Ref356813424"/>
      <w:bookmarkStart w:id="341"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rsidR="00E26117">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40"/>
      <w:r w:rsidRPr="00503009">
        <w:t>.</w:t>
      </w:r>
      <w:bookmarkEnd w:id="341"/>
    </w:p>
    <w:p w14:paraId="4C84A7E3" w14:textId="77777777" w:rsidR="00DA1639" w:rsidRPr="00503009" w:rsidRDefault="007D01DB" w:rsidP="00984F4F">
      <w:pPr>
        <w:pStyle w:val="SHScheduleText2"/>
      </w:pPr>
      <w:r w:rsidRPr="00503009">
        <w:t>If the CDM Regulations apply to the Permitted Works, the Tenant must:</w:t>
      </w:r>
    </w:p>
    <w:p w14:paraId="4C84A7E4" w14:textId="77777777" w:rsidR="00DA1639" w:rsidRPr="00503009" w:rsidRDefault="007D01DB"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4C84A7E5" w14:textId="21AEABBB" w:rsidR="00DA1639" w:rsidRPr="00503009" w:rsidRDefault="007D01DB" w:rsidP="00984F4F">
      <w:pPr>
        <w:pStyle w:val="SHScheduleText3"/>
      </w:pPr>
      <w:r w:rsidRPr="00503009">
        <w:t>if the Landlord would be treated as a client for the purposes of the CDM Regulations, agree to be treated as the only client in respect of the Permitted Works</w:t>
      </w:r>
      <w:r w:rsidR="00E26117">
        <w:t>; and</w:t>
      </w:r>
    </w:p>
    <w:p w14:paraId="4C84A7E6" w14:textId="77777777" w:rsidR="00DA1639" w:rsidRDefault="007D01DB"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4C84A7E7" w14:textId="77777777" w:rsidR="00FD4BFD" w:rsidRPr="007067F8" w:rsidRDefault="007D01DB" w:rsidP="00FD4BFD">
      <w:pPr>
        <w:pStyle w:val="SHScheduleText2"/>
        <w:tabs>
          <w:tab w:val="num" w:pos="850"/>
        </w:tabs>
      </w:pPr>
      <w:r>
        <w:t xml:space="preserve">If the Dutyholder Regulations apply to the </w:t>
      </w:r>
      <w:r w:rsidR="00935A45">
        <w:t xml:space="preserve">Permitted </w:t>
      </w:r>
      <w:r>
        <w:t>Works:</w:t>
      </w:r>
    </w:p>
    <w:p w14:paraId="4C84A7E8" w14:textId="041973C5" w:rsidR="00FD4BFD" w:rsidRDefault="007D01DB"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rsidR="00E26117">
        <w:t>; and</w:t>
      </w:r>
    </w:p>
    <w:p w14:paraId="4C84A7E9" w14:textId="40584693" w:rsidR="00FD4BFD" w:rsidRPr="00503009" w:rsidRDefault="007D01DB"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rsidR="00E26117">
        <w:t> 2</w:t>
      </w:r>
      <w:r>
        <w:t>010.</w:t>
      </w:r>
    </w:p>
    <w:p w14:paraId="4C84A7EA" w14:textId="11AD7A8D" w:rsidR="00DA1639" w:rsidRPr="00503009" w:rsidRDefault="007D01DB" w:rsidP="00984F4F">
      <w:pPr>
        <w:pStyle w:val="SHScheduleText2"/>
      </w:pPr>
      <w:r w:rsidRPr="00503009">
        <w:t>If the Permitted Works invalidate or materially adversely affect an existing EPC or require the commissioning of an EPC, the Tenant must (at the Landlord</w:t>
      </w:r>
      <w:r w:rsidR="00E26117">
        <w:t>’</w:t>
      </w:r>
      <w:r w:rsidRPr="00503009">
        <w:t>s option):</w:t>
      </w:r>
    </w:p>
    <w:p w14:paraId="4C84A7EB" w14:textId="24BB97A3" w:rsidR="00DA1639" w:rsidRPr="00503009" w:rsidRDefault="007D01DB" w:rsidP="00984F4F">
      <w:pPr>
        <w:pStyle w:val="SHScheduleText3"/>
      </w:pPr>
      <w:r w:rsidRPr="00503009">
        <w:t>commission an EPC from an assessor approved by the Landlord and give the Landlord written details of the unique reference number for that EPC</w:t>
      </w:r>
      <w:r w:rsidR="00E26117">
        <w:t>; or</w:t>
      </w:r>
    </w:p>
    <w:p w14:paraId="4C84A7EC" w14:textId="7949E601" w:rsidR="00DA1639" w:rsidRPr="00503009" w:rsidRDefault="007D01DB" w:rsidP="00984F4F">
      <w:pPr>
        <w:pStyle w:val="SHScheduleText3"/>
      </w:pPr>
      <w:r w:rsidRPr="00503009">
        <w:t>pay the Landlord</w:t>
      </w:r>
      <w:r w:rsidR="00E26117">
        <w:t>’</w:t>
      </w:r>
      <w:r w:rsidRPr="00503009">
        <w:t xml:space="preserve">s costs of </w:t>
      </w:r>
      <w:r w:rsidR="00B114AF" w:rsidRPr="00503009">
        <w:t>commission</w:t>
      </w:r>
      <w:r w:rsidR="00F05DF8" w:rsidRPr="00503009">
        <w:t>ing</w:t>
      </w:r>
      <w:r w:rsidRPr="00503009">
        <w:t xml:space="preserve"> an EPC.</w:t>
      </w:r>
    </w:p>
    <w:p w14:paraId="4C84A7ED" w14:textId="77777777" w:rsidR="00DA1639" w:rsidRPr="00503009" w:rsidRDefault="007D01DB"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7"/>
      </w:r>
      <w:r>
        <w:t>]</w:t>
      </w:r>
    </w:p>
    <w:p w14:paraId="4C84A7EE" w14:textId="77777777" w:rsidR="00DA1639" w:rsidRPr="00503009" w:rsidRDefault="007D01DB" w:rsidP="009A0B39">
      <w:pPr>
        <w:pStyle w:val="SHScheduleText1"/>
        <w:keepNext/>
        <w:rPr>
          <w:b/>
        </w:rPr>
      </w:pPr>
      <w:r w:rsidRPr="00503009">
        <w:rPr>
          <w:b/>
        </w:rPr>
        <w:t>No warranty relating to Permitted Works</w:t>
      </w:r>
    </w:p>
    <w:p w14:paraId="4C84A7EF" w14:textId="77777777" w:rsidR="00DA1639" w:rsidRPr="00503009" w:rsidRDefault="007D01DB" w:rsidP="00984F4F">
      <w:pPr>
        <w:pStyle w:val="SHScheduleText2"/>
      </w:pPr>
      <w:r w:rsidRPr="00503009">
        <w:t>The Landlord gives no express or implied warranty (and the Tenant acknowledges that the Tenant must satisfy itself):</w:t>
      </w:r>
    </w:p>
    <w:p w14:paraId="4C84A7F0" w14:textId="77777777" w:rsidR="00DA1639" w:rsidRPr="00503009" w:rsidRDefault="007D01DB" w:rsidP="00984F4F">
      <w:pPr>
        <w:pStyle w:val="SHScheduleText3"/>
      </w:pPr>
      <w:r w:rsidRPr="00503009">
        <w:t>as to the suitability, safety, adequacy or quality of the design or method of construction of any Permitted Works;</w:t>
      </w:r>
    </w:p>
    <w:p w14:paraId="4C84A7F1" w14:textId="77777777" w:rsidR="00DA1639" w:rsidRPr="00503009" w:rsidRDefault="007D01DB" w:rsidP="00984F4F">
      <w:pPr>
        <w:pStyle w:val="SHScheduleText3"/>
      </w:pPr>
      <w:r w:rsidRPr="00503009">
        <w:t>that any Permitted Works may lawfully be carried out;</w:t>
      </w:r>
    </w:p>
    <w:p w14:paraId="4C84A7F2" w14:textId="7EC5C64E" w:rsidR="00DA1639" w:rsidRPr="00503009" w:rsidRDefault="007D01DB"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Building </w:t>
      </w:r>
      <w:r w:rsidR="00F05DF8" w:rsidRPr="00503009">
        <w:t>are</w:t>
      </w:r>
      <w:r w:rsidRPr="00503009">
        <w:t xml:space="preserve"> able to accommodate any Permitted Works</w:t>
      </w:r>
      <w:r w:rsidR="00E26117">
        <w:t>; or</w:t>
      </w:r>
    </w:p>
    <w:p w14:paraId="4C84A7F3" w14:textId="77777777" w:rsidR="00DA1639" w:rsidRPr="00503009" w:rsidRDefault="007D01DB" w:rsidP="00984F4F">
      <w:pPr>
        <w:pStyle w:val="SHScheduleText3"/>
      </w:pPr>
      <w:r w:rsidRPr="00503009">
        <w:t xml:space="preserve">that any of the services supplying the Premises or the Building will have sufficient capacity </w:t>
      </w:r>
      <w:r w:rsidR="0086550E" w:rsidRPr="00503009">
        <w:t xml:space="preserve">for and will </w:t>
      </w:r>
      <w:r w:rsidRPr="00503009">
        <w:t>not be adversely affected by any Permitted Works.</w:t>
      </w:r>
    </w:p>
    <w:p w14:paraId="4C84A7F4" w14:textId="77777777" w:rsidR="00AC4F89" w:rsidRPr="00503009" w:rsidRDefault="00AC4F89" w:rsidP="00AC4F89">
      <w:pPr>
        <w:pStyle w:val="SHNormal"/>
      </w:pPr>
    </w:p>
    <w:p w14:paraId="4C84A7F5" w14:textId="77777777" w:rsidR="00AC4F89" w:rsidRPr="00503009" w:rsidRDefault="00AC4F89" w:rsidP="00AC4F89">
      <w:pPr>
        <w:pStyle w:val="SHNormal"/>
      </w:pPr>
    </w:p>
    <w:p w14:paraId="4C84A7F6"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42" w:name="_Ref322094759"/>
    </w:p>
    <w:p w14:paraId="4C84A7F7" w14:textId="77777777" w:rsidR="00DA1639" w:rsidRPr="00503009" w:rsidRDefault="00DA1639" w:rsidP="00984F4F">
      <w:pPr>
        <w:pStyle w:val="SHScheduleHeading"/>
      </w:pPr>
      <w:bookmarkStart w:id="343" w:name="_Toc536773149"/>
      <w:bookmarkStart w:id="344" w:name="_Toc256000077"/>
      <w:bookmarkStart w:id="345" w:name="_Ref498963039"/>
      <w:bookmarkEnd w:id="342"/>
      <w:bookmarkEnd w:id="343"/>
      <w:bookmarkEnd w:id="344"/>
    </w:p>
    <w:p w14:paraId="4C84A7F8" w14:textId="77777777" w:rsidR="00DA1639" w:rsidRPr="00503009" w:rsidRDefault="007D01DB" w:rsidP="00984F4F">
      <w:pPr>
        <w:pStyle w:val="SHScheduleSubHeading"/>
      </w:pPr>
      <w:bookmarkStart w:id="346" w:name="_Toc256000078"/>
      <w:bookmarkStart w:id="347" w:name="_Toc536773150"/>
      <w:bookmarkEnd w:id="345"/>
      <w:r w:rsidRPr="00503009">
        <w:t>Sustainability</w:t>
      </w:r>
      <w:bookmarkEnd w:id="346"/>
      <w:r>
        <w:rPr>
          <w:rStyle w:val="FootnoteReference"/>
          <w:b/>
        </w:rPr>
        <w:footnoteReference w:id="128"/>
      </w:r>
      <w:bookmarkEnd w:id="347"/>
    </w:p>
    <w:p w14:paraId="4C84A7F9" w14:textId="77777777" w:rsidR="00DA1639" w:rsidRPr="00503009" w:rsidRDefault="007D01DB" w:rsidP="009A0B39">
      <w:pPr>
        <w:pStyle w:val="SHScheduleText1"/>
        <w:keepNext/>
        <w:rPr>
          <w:b/>
        </w:rPr>
      </w:pPr>
      <w:bookmarkStart w:id="348" w:name="_Ref322092820"/>
      <w:r w:rsidRPr="00503009">
        <w:rPr>
          <w:b/>
        </w:rPr>
        <w:t xml:space="preserve">Co-operation to improve </w:t>
      </w:r>
      <w:r w:rsidRPr="00503009">
        <w:rPr>
          <w:b/>
        </w:rPr>
        <w:t>Environmental Performance</w:t>
      </w:r>
    </w:p>
    <w:p w14:paraId="4C84A7FA" w14:textId="77777777" w:rsidR="00DA1639" w:rsidRPr="00503009" w:rsidRDefault="007D01DB" w:rsidP="00984F4F">
      <w:pPr>
        <w:pStyle w:val="SHScheduleText2"/>
      </w:pPr>
      <w:r w:rsidRPr="00503009">
        <w:t>The Landlord and the Tenant:</w:t>
      </w:r>
    </w:p>
    <w:p w14:paraId="4C84A7FB" w14:textId="0F21BC20" w:rsidR="00DA1639" w:rsidRPr="00503009" w:rsidRDefault="007D01DB"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Building</w:t>
      </w:r>
      <w:r w:rsidR="00E26117">
        <w:t>; and</w:t>
      </w:r>
    </w:p>
    <w:p w14:paraId="4C84A7FC" w14:textId="77777777" w:rsidR="00DA1639" w:rsidRPr="00503009" w:rsidRDefault="007D01DB"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Building.</w:t>
      </w:r>
    </w:p>
    <w:p w14:paraId="4C84A7FD" w14:textId="77777777" w:rsidR="00DA1639" w:rsidRPr="00503009" w:rsidRDefault="007D01DB" w:rsidP="009A0B39">
      <w:pPr>
        <w:pStyle w:val="SHScheduleText1"/>
        <w:keepNext/>
      </w:pPr>
      <w:r w:rsidRPr="00503009">
        <w:rPr>
          <w:b/>
        </w:rPr>
        <w:t>Environmental forum</w:t>
      </w:r>
    </w:p>
    <w:p w14:paraId="4C84A7FE" w14:textId="6AD7886B" w:rsidR="00DA1639" w:rsidRPr="00503009" w:rsidRDefault="007D01DB" w:rsidP="00984F4F">
      <w:pPr>
        <w:pStyle w:val="SHScheduleText2"/>
      </w:pPr>
      <w:r w:rsidRPr="00503009">
        <w:t xml:space="preserve">The Landlord may establish a forum for all parties with an interest in or involvement with the Building (the </w:t>
      </w:r>
      <w:r w:rsidR="00E26117">
        <w:rPr>
          <w:b/>
          <w:bCs/>
        </w:rPr>
        <w:t>“</w:t>
      </w:r>
      <w:r w:rsidRPr="00503009">
        <w:rPr>
          <w:b/>
          <w:bCs/>
        </w:rPr>
        <w:t>Forum</w:t>
      </w:r>
      <w:r w:rsidR="00E26117">
        <w:rPr>
          <w:b/>
          <w:bCs/>
        </w:rPr>
        <w:t>”</w:t>
      </w:r>
      <w:r w:rsidRPr="00503009">
        <w:t xml:space="preserve">) </w:t>
      </w:r>
      <w:r w:rsidR="00221C83" w:rsidRPr="00503009">
        <w:t>that, if established, must</w:t>
      </w:r>
      <w:r w:rsidRPr="00503009">
        <w:t xml:space="preserve"> meet on a regular basis to:</w:t>
      </w:r>
    </w:p>
    <w:p w14:paraId="4C84A7FF" w14:textId="77777777" w:rsidR="00DA1639" w:rsidRPr="00503009" w:rsidRDefault="007D01DB" w:rsidP="00984F4F">
      <w:pPr>
        <w:pStyle w:val="SHScheduleText3"/>
      </w:pPr>
      <w:r w:rsidRPr="00503009">
        <w:t>consider the adequacy and improvement of data sharing on the Environmental Performance of the Lettable Units including the Premises</w:t>
      </w:r>
      <w:bookmarkStart w:id="349" w:name="_Hlk160712833"/>
      <w:r w:rsidRPr="00503009">
        <w:t xml:space="preserve"> and the Building</w:t>
      </w:r>
      <w:bookmarkEnd w:id="349"/>
      <w:r w:rsidRPr="00503009">
        <w:t>;</w:t>
      </w:r>
    </w:p>
    <w:p w14:paraId="4C84A800" w14:textId="172C8F02" w:rsidR="00DA1639" w:rsidRPr="00503009" w:rsidRDefault="007D01DB"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Building</w:t>
      </w:r>
      <w:r w:rsidR="00E26117">
        <w:t>; and</w:t>
      </w:r>
    </w:p>
    <w:p w14:paraId="4C84A801" w14:textId="77777777" w:rsidR="00DA1639" w:rsidRPr="00503009" w:rsidRDefault="007D01DB" w:rsidP="00ED3630">
      <w:pPr>
        <w:pStyle w:val="SHScheduleText3"/>
      </w:pPr>
      <w:r w:rsidRPr="00503009">
        <w:t>agree targets and strategies for a travel plan for travelling to and from the Building.</w:t>
      </w:r>
    </w:p>
    <w:p w14:paraId="4C84A802" w14:textId="77777777" w:rsidR="00DA1639" w:rsidRPr="00503009" w:rsidRDefault="007D01DB"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4C84A803" w14:textId="2F4DE256" w:rsidR="00DA1639" w:rsidRPr="00503009" w:rsidRDefault="007D01DB"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rsidR="00E26117" w:rsidRPr="00503009">
        <w:t>.</w:t>
      </w:r>
      <w:r w:rsidR="00E26117">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4C84A804" w14:textId="77777777" w:rsidR="00DA1639" w:rsidRPr="00503009" w:rsidRDefault="007D01DB" w:rsidP="00984F4F">
      <w:pPr>
        <w:pStyle w:val="SHScheduleText2"/>
      </w:pPr>
      <w:r>
        <w:t>[</w:t>
      </w:r>
      <w:r w:rsidRPr="00503009">
        <w:t xml:space="preserve">The Landlord and the Tenant may agree to allow third parties to participate in the Forum for a specified period or for a </w:t>
      </w:r>
      <w:r w:rsidRPr="00503009">
        <w:t>specified purpose.</w:t>
      </w:r>
      <w:r>
        <w:t>]</w:t>
      </w:r>
    </w:p>
    <w:p w14:paraId="4C84A805" w14:textId="77777777" w:rsidR="00DA1639" w:rsidRPr="00503009" w:rsidRDefault="007D01DB"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4C84A806" w14:textId="77777777" w:rsidR="00ED3630" w:rsidRPr="00503009" w:rsidRDefault="007D01DB"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4C84A807" w14:textId="77777777" w:rsidR="00DA1639" w:rsidRPr="00503009" w:rsidRDefault="007D01DB"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50" w:name="_Hlk198703868"/>
      <w:r w:rsidR="0013103C" w:rsidRPr="00503009">
        <w:t xml:space="preserve"> and the </w:t>
      </w:r>
      <w:r w:rsidRPr="00503009">
        <w:t>Building</w:t>
      </w:r>
      <w:bookmarkEnd w:id="350"/>
      <w:r w:rsidRPr="00503009">
        <w:t xml:space="preserve">, whether by meeting in person or not, to which all parties with an interest in or involvement with the </w:t>
      </w:r>
      <w:r w:rsidR="000D509C" w:rsidRPr="00503009">
        <w:t>Building</w:t>
      </w:r>
      <w:r>
        <w:t xml:space="preserve"> can be invited.</w:t>
      </w:r>
    </w:p>
    <w:p w14:paraId="4C84A808" w14:textId="77777777" w:rsidR="00DA1639" w:rsidRPr="00503009" w:rsidRDefault="007D01DB" w:rsidP="009A0B39">
      <w:pPr>
        <w:pStyle w:val="SHScheduleText1"/>
        <w:keepNext/>
        <w:rPr>
          <w:b/>
        </w:rPr>
      </w:pPr>
      <w:bookmarkStart w:id="351" w:name="_Ref386188892"/>
      <w:r w:rsidRPr="00503009">
        <w:rPr>
          <w:b/>
        </w:rPr>
        <w:t>Data sharing</w:t>
      </w:r>
      <w:bookmarkEnd w:id="351"/>
    </w:p>
    <w:p w14:paraId="4C84A809" w14:textId="6DA8D38A" w:rsidR="00277E1B" w:rsidRPr="00503009" w:rsidRDefault="007D01DB"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Building including (in the case of the Landlord) the</w:t>
      </w:r>
      <w:r>
        <w:t xml:space="preserve"> Common </w:t>
      </w:r>
      <w:r w:rsidR="00E26117">
        <w:t>Parts </w:t>
      </w:r>
      <w:r>
        <w:t xml:space="preserve">and such other Environmental Performance data as may be agreed from time </w:t>
      </w:r>
      <w:r>
        <w:lastRenderedPageBreak/>
        <w:t>to time by the parties</w:t>
      </w:r>
      <w:r w:rsidR="00E26117" w:rsidRPr="00503009">
        <w:t>.</w:t>
      </w:r>
      <w:r w:rsidR="00E26117">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rsidR="00E26117">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4C84A80A" w14:textId="77777777" w:rsidR="00277E1B" w:rsidRPr="00503009" w:rsidRDefault="007D01DB" w:rsidP="00277E1B">
      <w:pPr>
        <w:pStyle w:val="SHScheduleText2"/>
      </w:pPr>
      <w:bookmarkStart w:id="352"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52"/>
    </w:p>
    <w:p w14:paraId="4C84A80B" w14:textId="77777777" w:rsidR="00277E1B" w:rsidRPr="00503009" w:rsidRDefault="007D01DB" w:rsidP="00277E1B">
      <w:pPr>
        <w:pStyle w:val="SHScheduleText3"/>
      </w:pPr>
      <w:r w:rsidRPr="00503009">
        <w:t>monitoring and Improving the Environmental Performance of the Premises and the Building;</w:t>
      </w:r>
    </w:p>
    <w:p w14:paraId="4C84A80C" w14:textId="25D2BE43" w:rsidR="00277E1B" w:rsidRPr="00503009" w:rsidRDefault="007D01DB" w:rsidP="00277E1B">
      <w:pPr>
        <w:pStyle w:val="SHScheduleText3"/>
      </w:pPr>
      <w:r w:rsidRPr="00503009">
        <w:t>measuring the Environmental Performance of the Premises and the Building against any agreed or other targets</w:t>
      </w:r>
      <w:r w:rsidR="00E26117">
        <w:t>; and</w:t>
      </w:r>
    </w:p>
    <w:p w14:paraId="4C84A80D" w14:textId="77777777" w:rsidR="00277E1B" w:rsidRPr="00503009" w:rsidRDefault="007D01DB" w:rsidP="00277E1B">
      <w:pPr>
        <w:pStyle w:val="SHScheduleText3"/>
      </w:pPr>
      <w:r w:rsidRPr="00503009">
        <w:t>any reporting required by any Act or regulation or any voluntary certification or rating scheme affecting the Premises and the Building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4C84A80E" w14:textId="77777777" w:rsidR="00277E1B" w:rsidRPr="00503009" w:rsidRDefault="007D01DB"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4C84A80F" w14:textId="77777777" w:rsidR="00277E1B" w:rsidRPr="00503009" w:rsidRDefault="007D01DB" w:rsidP="00277E1B">
      <w:pPr>
        <w:pStyle w:val="SHScheduleText2"/>
      </w:pPr>
      <w:r w:rsidRPr="00503009">
        <w:t>The Landlord and the Tenant must each nominate a point of contact responsible for data sharing and must promptly notify the other where this point of contact changes.</w:t>
      </w:r>
    </w:p>
    <w:p w14:paraId="4C84A810" w14:textId="68C51617" w:rsidR="00277E1B" w:rsidRPr="00503009" w:rsidRDefault="007D01DB"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rsidR="00E26117" w:rsidRPr="00503009">
        <w:t>.</w:t>
      </w:r>
      <w:r w:rsidR="00E26117">
        <w:t xml:space="preserve">  </w:t>
      </w:r>
      <w:r w:rsidRPr="00503009">
        <w:t>The Tenant must at the request of the Landlord provide any letter of authority that the third party requires to provide that data.</w:t>
      </w:r>
    </w:p>
    <w:p w14:paraId="4C84A811" w14:textId="1E98CBEC" w:rsidR="00277E1B" w:rsidRPr="00503009" w:rsidRDefault="007D01DB" w:rsidP="00277E1B">
      <w:pPr>
        <w:pStyle w:val="SHScheduleText2"/>
      </w:pPr>
      <w:r w:rsidRPr="00503009">
        <w:t>Nothing in this</w:t>
      </w:r>
      <w:r w:rsidR="00E26117">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Building.</w:t>
      </w:r>
    </w:p>
    <w:p w14:paraId="4C84A812"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7D01DB">
        <w:t xml:space="preserve"> </w:t>
      </w:r>
      <w:r w:rsidRPr="00503009">
        <w:t>the Building.</w:t>
      </w:r>
    </w:p>
    <w:p w14:paraId="4C84A813" w14:textId="77777777" w:rsidR="00DA1639" w:rsidRPr="00503009" w:rsidRDefault="007D01DB" w:rsidP="009A0B39">
      <w:pPr>
        <w:pStyle w:val="SHScheduleText1"/>
        <w:keepNext/>
        <w:rPr>
          <w:b/>
        </w:rPr>
      </w:pPr>
      <w:r w:rsidRPr="00503009">
        <w:rPr>
          <w:b/>
        </w:rPr>
        <w:t>Alterations</w:t>
      </w:r>
    </w:p>
    <w:p w14:paraId="4C84A814" w14:textId="77777777" w:rsidR="00DA1639" w:rsidRPr="00503009" w:rsidRDefault="007D01DB"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Building from any proposed works to or at the Premises</w:t>
      </w:r>
      <w:r>
        <w:t>[</w:t>
      </w:r>
      <w:r w:rsidRPr="00503009">
        <w:t xml:space="preserve"> or the Building</w:t>
      </w:r>
      <w:r>
        <w:t>]</w:t>
      </w:r>
      <w:r w:rsidRPr="00503009">
        <w:t>.</w:t>
      </w:r>
    </w:p>
    <w:p w14:paraId="4C84A815" w14:textId="77777777" w:rsidR="00DA1639" w:rsidRPr="00503009" w:rsidRDefault="00580F52" w:rsidP="00580F52">
      <w:pPr>
        <w:pStyle w:val="SHScheduleText1"/>
        <w:rPr>
          <w:b/>
          <w:bCs/>
        </w:rPr>
      </w:pPr>
      <w:r w:rsidRPr="00503009">
        <w:rPr>
          <w:b/>
          <w:bCs/>
        </w:rPr>
        <w:t>Metering</w:t>
      </w:r>
    </w:p>
    <w:p w14:paraId="4C84A816" w14:textId="46F9497E" w:rsidR="00E609BF" w:rsidRPr="00503009" w:rsidRDefault="007D01DB" w:rsidP="00E609BF">
      <w:pPr>
        <w:pStyle w:val="SHScheduleText2"/>
      </w:pPr>
      <w:r w:rsidRPr="00503009">
        <w:t xml:space="preserve">The Landlord may at its own cost install equipment (whether fiscal </w:t>
      </w:r>
      <w:r w:rsidRPr="00503009">
        <w:t>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rsidR="00E26117" w:rsidRPr="00503009">
        <w:t>.</w:t>
      </w:r>
      <w:r w:rsidR="00E26117">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rsidR="00E26117">
        <w:t>’</w:t>
      </w:r>
      <w:r w:rsidRPr="00503009">
        <w:t>s beneficial use and occupation of the Premises.</w:t>
      </w:r>
    </w:p>
    <w:p w14:paraId="4C84A817" w14:textId="60535AFA" w:rsidR="00E609BF" w:rsidRPr="00503009" w:rsidRDefault="007D01DB" w:rsidP="00E609BF">
      <w:pPr>
        <w:pStyle w:val="SHScheduleText2"/>
      </w:pPr>
      <w:r w:rsidRPr="00503009">
        <w:t xml:space="preserve">Where the Landlord installs meters relating to the Premises within the Common Parts, the Tenant has a right to enter onto the parts of the Common </w:t>
      </w:r>
      <w:r w:rsidR="00E26117">
        <w:t>Parts </w:t>
      </w:r>
      <w:r w:rsidRPr="00503009">
        <w:t>where the meters are installed at reasonable times to read the meters.</w:t>
      </w:r>
    </w:p>
    <w:p w14:paraId="4C84A818" w14:textId="77777777" w:rsidR="00E609BF" w:rsidRPr="00503009" w:rsidRDefault="007D01DB"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4C84A819" w14:textId="77777777" w:rsidR="00AC4F89" w:rsidRPr="00503009" w:rsidRDefault="007D01DB"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4C84A81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C84A81B" w14:textId="77777777" w:rsidR="00DA1639" w:rsidRPr="00503009" w:rsidRDefault="00DA1639" w:rsidP="00984F4F">
      <w:pPr>
        <w:pStyle w:val="SHScheduleHeading"/>
      </w:pPr>
      <w:bookmarkStart w:id="353" w:name="_Toc536773151"/>
      <w:bookmarkStart w:id="354" w:name="_Toc256000079"/>
      <w:bookmarkStart w:id="355" w:name="_Ref498963698"/>
      <w:bookmarkEnd w:id="353"/>
      <w:bookmarkEnd w:id="354"/>
    </w:p>
    <w:p w14:paraId="4C84A81C" w14:textId="77777777" w:rsidR="00DA1639" w:rsidRPr="00503009" w:rsidRDefault="007D01DB" w:rsidP="00984F4F">
      <w:pPr>
        <w:pStyle w:val="SHScheduleSubHeading"/>
      </w:pPr>
      <w:bookmarkStart w:id="356" w:name="_Toc256000080"/>
      <w:bookmarkStart w:id="357" w:name="_Toc536773152"/>
      <w:bookmarkEnd w:id="355"/>
      <w:r w:rsidRPr="00503009">
        <w:t>Underletting</w:t>
      </w:r>
      <w:bookmarkEnd w:id="356"/>
      <w:bookmarkEnd w:id="357"/>
    </w:p>
    <w:p w14:paraId="4C84A81D" w14:textId="77777777" w:rsidR="00DA1639" w:rsidRPr="00503009" w:rsidRDefault="007D01DB" w:rsidP="009A0B39">
      <w:pPr>
        <w:pStyle w:val="SHScheduleText1"/>
        <w:keepNext/>
        <w:rPr>
          <w:b/>
        </w:rPr>
      </w:pPr>
      <w:bookmarkStart w:id="358" w:name="_Ref322356894"/>
      <w:bookmarkEnd w:id="348"/>
      <w:r w:rsidRPr="00503009">
        <w:rPr>
          <w:b/>
        </w:rPr>
        <w:t>Defined terms</w:t>
      </w:r>
      <w:bookmarkEnd w:id="358"/>
    </w:p>
    <w:p w14:paraId="4C84A81E" w14:textId="3F462051" w:rsidR="00DA1639" w:rsidRPr="00503009" w:rsidRDefault="007D01DB"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4C84A81F" w14:textId="02F6BA10" w:rsidR="00DA1639" w:rsidRPr="00503009" w:rsidRDefault="00E26117" w:rsidP="009A0B39">
      <w:pPr>
        <w:pStyle w:val="SHNormal"/>
        <w:keepNext/>
        <w:rPr>
          <w:b/>
        </w:rPr>
      </w:pPr>
      <w:r>
        <w:rPr>
          <w:b/>
        </w:rPr>
        <w:t>“</w:t>
      </w:r>
      <w:r w:rsidR="007D01DB" w:rsidRPr="00503009">
        <w:rPr>
          <w:b/>
        </w:rPr>
        <w:t>Approved Underlease</w:t>
      </w:r>
      <w:r>
        <w:rPr>
          <w:b/>
        </w:rPr>
        <w:t>”</w:t>
      </w:r>
    </w:p>
    <w:p w14:paraId="4C84A820" w14:textId="77777777" w:rsidR="00DA1639" w:rsidRPr="00503009" w:rsidRDefault="007D01DB" w:rsidP="00984F4F">
      <w:pPr>
        <w:pStyle w:val="SHParagraph1"/>
      </w:pPr>
      <w:r w:rsidRPr="00503009">
        <w:t>an underlease approved by the Landlord and, subject to any variations agreed by the Landlord in its absolute discretion:</w:t>
      </w:r>
    </w:p>
    <w:p w14:paraId="4C84A821" w14:textId="77777777" w:rsidR="00DA1639" w:rsidRPr="00503009" w:rsidRDefault="007D01DB" w:rsidP="00FD4BFD">
      <w:pPr>
        <w:pStyle w:val="SHDefinitiona"/>
        <w:numPr>
          <w:ilvl w:val="0"/>
          <w:numId w:val="47"/>
        </w:numPr>
      </w:pPr>
      <w:r w:rsidRPr="00503009">
        <w:t>granted without any premium being received by the Tenant;</w:t>
      </w:r>
    </w:p>
    <w:p w14:paraId="4C84A822" w14:textId="77777777" w:rsidR="00DA1639" w:rsidRPr="00503009" w:rsidRDefault="007D01DB" w:rsidP="00984F4F">
      <w:pPr>
        <w:pStyle w:val="SHDefinitiona"/>
      </w:pPr>
      <w:r w:rsidRPr="00503009">
        <w:t>reserving a market rent, taking into account the terms of the underletting;</w:t>
      </w:r>
    </w:p>
    <w:p w14:paraId="4C84A823" w14:textId="77777777" w:rsidR="00DA1639" w:rsidRPr="00503009" w:rsidRDefault="007D01DB"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4C84A824" w14:textId="11B4EDCF" w:rsidR="00DA1639" w:rsidRPr="00503009" w:rsidRDefault="007D01DB" w:rsidP="00984F4F">
      <w:pPr>
        <w:pStyle w:val="SHDefinitiona"/>
      </w:pPr>
      <w:r w:rsidRPr="00503009">
        <w:t>lawfully excluded from the security of tenure provisions of the</w:t>
      </w:r>
      <w:r w:rsidR="00E26117">
        <w:t> </w:t>
      </w:r>
      <w:r w:rsidR="00E26117" w:rsidRPr="00503009">
        <w:t>1</w:t>
      </w:r>
      <w:r w:rsidRPr="00503009">
        <w:t>95</w:t>
      </w:r>
      <w:r w:rsidR="00E26117" w:rsidRPr="00503009">
        <w:t>4</w:t>
      </w:r>
      <w:r w:rsidR="00E26117">
        <w:t> </w:t>
      </w:r>
      <w:r w:rsidRPr="00503009">
        <w:t xml:space="preserve">Act </w:t>
      </w:r>
      <w:r>
        <w:t>[</w:t>
      </w:r>
      <w:r w:rsidRPr="00503009">
        <w:t>if it creates an underletting of a Permitted Part</w:t>
      </w:r>
      <w:r>
        <w:t>]</w:t>
      </w:r>
      <w:r w:rsidRPr="00503009">
        <w:t>;</w:t>
      </w:r>
    </w:p>
    <w:p w14:paraId="4C84A825" w14:textId="77777777" w:rsidR="00DA1639" w:rsidRPr="00503009" w:rsidRDefault="007D01DB" w:rsidP="00984F4F">
      <w:pPr>
        <w:pStyle w:val="SHDefinitiona"/>
      </w:pPr>
      <w:r w:rsidRPr="00503009">
        <w:t>containing provisions:</w:t>
      </w:r>
    </w:p>
    <w:p w14:paraId="4C84A826" w14:textId="77777777" w:rsidR="00DA1639" w:rsidRPr="00503009" w:rsidRDefault="007D01DB"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4C84A827" w14:textId="7B87D576" w:rsidR="00DA1639" w:rsidRPr="00503009" w:rsidRDefault="007D01DB"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00E26117">
        <w:t>; and</w:t>
      </w:r>
      <w:r>
        <w:rPr>
          <w:rStyle w:val="FootnoteReference"/>
        </w:rPr>
        <w:footnoteReference w:id="129"/>
      </w:r>
    </w:p>
    <w:p w14:paraId="4C84A828" w14:textId="77777777" w:rsidR="00DA1639" w:rsidRPr="00503009" w:rsidRDefault="007D01DB" w:rsidP="00984F4F">
      <w:pPr>
        <w:pStyle w:val="SHDefinitioni"/>
      </w:pPr>
      <w:r w:rsidRPr="00503009">
        <w:t>for change of use and alterations corresponding to those in this Lease;</w:t>
      </w:r>
    </w:p>
    <w:p w14:paraId="4C84A829" w14:textId="77777777" w:rsidR="00DA1639" w:rsidRPr="00503009" w:rsidRDefault="007D01DB" w:rsidP="00984F4F">
      <w:pPr>
        <w:pStyle w:val="SHDefinitiona"/>
      </w:pPr>
      <w:r w:rsidRPr="00503009">
        <w:t>containing a covenant by the Undertenant not to assign the whole of the Underlet Premises without the prior written consent</w:t>
      </w:r>
      <w:r>
        <w:rPr>
          <w:rStyle w:val="FootnoteReference"/>
        </w:rPr>
        <w:footnoteReference w:id="130"/>
      </w:r>
      <w:r w:rsidRPr="00503009">
        <w:t xml:space="preserve"> of the Landlord and the Tenant on terms corresponding to those in this Lease and a covenant not to assign part only of the Underlet Premises;</w:t>
      </w:r>
    </w:p>
    <w:p w14:paraId="4C84A82A" w14:textId="77777777" w:rsidR="00DA1639" w:rsidRPr="00503009" w:rsidRDefault="007D01DB" w:rsidP="00984F4F">
      <w:pPr>
        <w:pStyle w:val="SHDefinitiona"/>
      </w:pPr>
      <w:bookmarkStart w:id="359"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31"/>
      </w:r>
      <w:bookmarkEnd w:id="359"/>
    </w:p>
    <w:p w14:paraId="4C84A82B" w14:textId="77777777" w:rsidR="00DA1639" w:rsidRPr="00503009" w:rsidRDefault="007D01DB" w:rsidP="00984F4F">
      <w:pPr>
        <w:pStyle w:val="SHDefinitiona"/>
      </w:pPr>
      <w:r>
        <w:t>[</w:t>
      </w:r>
      <w:bookmarkStart w:id="360" w:name="_Ref535238761"/>
      <w:bookmarkStart w:id="361" w:name="_Ref409511619"/>
      <w:r w:rsidRPr="00503009">
        <w:t>containing provisions requiring any Sub-Underlease to contain:</w:t>
      </w:r>
      <w:bookmarkEnd w:id="360"/>
    </w:p>
    <w:p w14:paraId="4C84A82C" w14:textId="0BF2C076" w:rsidR="00DA1639" w:rsidRPr="00503009" w:rsidRDefault="007D01DB" w:rsidP="00984F4F">
      <w:pPr>
        <w:pStyle w:val="SHDefinitioni"/>
      </w:pPr>
      <w:r w:rsidRPr="00503009">
        <w:t>a valid agreement to exclude the security of tenure provisions of the</w:t>
      </w:r>
      <w:r w:rsidR="00E26117">
        <w:t> </w:t>
      </w:r>
      <w:r w:rsidR="00E26117" w:rsidRPr="00503009">
        <w:t>1</w:t>
      </w:r>
      <w:r w:rsidRPr="00503009">
        <w:t>95</w:t>
      </w:r>
      <w:r w:rsidR="00E26117" w:rsidRPr="00503009">
        <w:t>4</w:t>
      </w:r>
      <w:r w:rsidR="00E26117">
        <w:t> </w:t>
      </w:r>
      <w:r w:rsidRPr="00503009">
        <w:t>Act;</w:t>
      </w:r>
    </w:p>
    <w:p w14:paraId="4C84A82D" w14:textId="77777777" w:rsidR="00DA1639" w:rsidRPr="00503009" w:rsidRDefault="007D01DB" w:rsidP="00984F4F">
      <w:pPr>
        <w:pStyle w:val="SHDefinitioni"/>
      </w:pPr>
      <w:r w:rsidRPr="00503009">
        <w:lastRenderedPageBreak/>
        <w:t xml:space="preserve">obligations by the Sub-Undertenant not to assign the whole of the Sub-Underlet Premises without the prior written consent of </w:t>
      </w:r>
      <w:r w:rsidRPr="00503009">
        <w:t>the Landlord, the Tenant and the Undertenant and not to assign part of the Sub-Underlet Premises;</w:t>
      </w:r>
      <w:bookmarkEnd w:id="361"/>
    </w:p>
    <w:p w14:paraId="4C84A82E" w14:textId="77777777" w:rsidR="00DA1639" w:rsidRPr="00503009" w:rsidRDefault="007D01DB"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4C84A82F" w14:textId="09EF7F8B" w:rsidR="00DA1639" w:rsidRPr="00503009" w:rsidRDefault="007D01DB" w:rsidP="00984F4F">
      <w:pPr>
        <w:pStyle w:val="SHDefinitiona"/>
      </w:pPr>
      <w:r w:rsidRPr="00503009">
        <w:t>if the Underlease is excluded from the security of tenure provisions of the</w:t>
      </w:r>
      <w:r w:rsidR="00E26117">
        <w:t> </w:t>
      </w:r>
      <w:r w:rsidR="00E26117" w:rsidRPr="00503009">
        <w:t>1</w:t>
      </w:r>
      <w:r w:rsidRPr="00503009">
        <w:t>95</w:t>
      </w:r>
      <w:r w:rsidR="00E26117" w:rsidRPr="00503009">
        <w:t>4</w:t>
      </w:r>
      <w:r w:rsidR="00E26117">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rsidR="00E26117">
        <w:t>; and</w:t>
      </w:r>
    </w:p>
    <w:p w14:paraId="4C84A830" w14:textId="55DD086F" w:rsidR="00DA1639" w:rsidRPr="00503009" w:rsidRDefault="007D01DB" w:rsidP="00984F4F">
      <w:pPr>
        <w:pStyle w:val="SHDefinitiona"/>
      </w:pPr>
      <w:r w:rsidRPr="00503009">
        <w:t>if the Underlease is not excluded from the security of tenure provisions of the</w:t>
      </w:r>
      <w:r w:rsidR="00E26117">
        <w:t> </w:t>
      </w:r>
      <w:r w:rsidR="00E26117" w:rsidRPr="00503009">
        <w:t>1</w:t>
      </w:r>
      <w:r w:rsidRPr="00503009">
        <w:t>95</w:t>
      </w:r>
      <w:r w:rsidR="00E26117" w:rsidRPr="00503009">
        <w:t>4</w:t>
      </w:r>
      <w:r w:rsidR="00E26117">
        <w:t> </w:t>
      </w:r>
      <w:r w:rsidRPr="00503009">
        <w:t>Act, containing other provisions corresponding with those in this Lease;</w:t>
      </w:r>
    </w:p>
    <w:p w14:paraId="4C84A831" w14:textId="441AAA3E" w:rsidR="00DA1639" w:rsidRPr="00503009" w:rsidRDefault="00E26117" w:rsidP="00E34B10">
      <w:pPr>
        <w:pStyle w:val="SHNormal"/>
        <w:keepNext/>
      </w:pPr>
      <w:r>
        <w:rPr>
          <w:b/>
        </w:rPr>
        <w:t>“</w:t>
      </w:r>
      <w:r w:rsidR="007D01DB" w:rsidRPr="00503009">
        <w:rPr>
          <w:b/>
        </w:rPr>
        <w:t>Approved Undertenant</w:t>
      </w:r>
      <w:r>
        <w:rPr>
          <w:b/>
        </w:rPr>
        <w:t>”</w:t>
      </w:r>
      <w:r w:rsidR="007D01DB">
        <w:rPr>
          <w:rStyle w:val="FootnoteReference"/>
        </w:rPr>
        <w:footnoteReference w:id="132"/>
      </w:r>
    </w:p>
    <w:p w14:paraId="4C84A832" w14:textId="77777777" w:rsidR="00DA1639" w:rsidRPr="00503009" w:rsidRDefault="007D01DB" w:rsidP="00984F4F">
      <w:pPr>
        <w:pStyle w:val="SHParagraph1"/>
      </w:pPr>
      <w:r w:rsidRPr="00503009">
        <w:t>a person approved by the Landlord and who has entered into a direct deed with the Landlord agreeing:</w:t>
      </w:r>
    </w:p>
    <w:p w14:paraId="4C84A833" w14:textId="3EBDF392" w:rsidR="00DA1639" w:rsidRPr="00503009" w:rsidRDefault="007D01DB" w:rsidP="00FD4BFD">
      <w:pPr>
        <w:pStyle w:val="SHDefinitiona"/>
        <w:numPr>
          <w:ilvl w:val="0"/>
          <w:numId w:val="48"/>
        </w:numPr>
      </w:pPr>
      <w:r w:rsidRPr="00503009">
        <w:t>to comply with the terms of the Approved Underlease</w:t>
      </w:r>
      <w:r w:rsidR="00E26117">
        <w:t>; and</w:t>
      </w:r>
    </w:p>
    <w:p w14:paraId="4C84A834" w14:textId="77777777" w:rsidR="00DA1639" w:rsidRPr="00503009" w:rsidRDefault="007D01DB" w:rsidP="00984F4F">
      <w:pPr>
        <w:pStyle w:val="SHDefinitiona"/>
      </w:pPr>
      <w:r w:rsidRPr="00503009">
        <w:t>to procure that any proposed assignee of the Underlet Premises enters into a direct deed in the same terms as set out in this definition of Approved Undertenant;</w:t>
      </w:r>
    </w:p>
    <w:p w14:paraId="4C84A835" w14:textId="6A773069" w:rsidR="00DA1639" w:rsidRPr="00503009" w:rsidRDefault="007D01DB" w:rsidP="00E34B10">
      <w:pPr>
        <w:pStyle w:val="SHNormal"/>
        <w:keepNext/>
      </w:pPr>
      <w:r>
        <w:t>[</w:t>
      </w:r>
      <w:r w:rsidR="00E26117">
        <w:rPr>
          <w:b/>
        </w:rPr>
        <w:t>“</w:t>
      </w:r>
      <w:r w:rsidRPr="00503009">
        <w:rPr>
          <w:b/>
        </w:rPr>
        <w:t>Permitted Part</w:t>
      </w:r>
      <w:r w:rsidR="00E26117">
        <w:rPr>
          <w:b/>
        </w:rPr>
        <w:t>”</w:t>
      </w:r>
    </w:p>
    <w:p w14:paraId="4C84A836" w14:textId="77777777" w:rsidR="00DA1639" w:rsidRPr="00503009" w:rsidRDefault="007D01DB" w:rsidP="00984F4F">
      <w:pPr>
        <w:pStyle w:val="SHParagraph1"/>
      </w:pPr>
      <w:r w:rsidRPr="00503009">
        <w:t>any part of the Premises that the Landlord approves;</w:t>
      </w:r>
      <w:r>
        <w:t>]</w:t>
      </w:r>
    </w:p>
    <w:p w14:paraId="4C84A837" w14:textId="57733DE8" w:rsidR="00DA1639" w:rsidRPr="00503009" w:rsidRDefault="00E26117" w:rsidP="00E34B10">
      <w:pPr>
        <w:pStyle w:val="SHNormal"/>
        <w:keepNext/>
        <w:rPr>
          <w:b/>
        </w:rPr>
      </w:pPr>
      <w:r>
        <w:rPr>
          <w:b/>
        </w:rPr>
        <w:t>“</w:t>
      </w:r>
      <w:r w:rsidR="007D01DB" w:rsidRPr="00503009">
        <w:rPr>
          <w:b/>
        </w:rPr>
        <w:t>Sub-Underlease</w:t>
      </w:r>
      <w:r>
        <w:rPr>
          <w:b/>
        </w:rPr>
        <w:t>”</w:t>
      </w:r>
    </w:p>
    <w:p w14:paraId="4C84A838" w14:textId="77777777" w:rsidR="00DA1639" w:rsidRPr="00503009" w:rsidRDefault="007D01DB" w:rsidP="00984F4F">
      <w:pPr>
        <w:pStyle w:val="SHParagraph1"/>
      </w:pPr>
      <w:r w:rsidRPr="00503009">
        <w:t>any sub-underlease created out of an Underlease;</w:t>
      </w:r>
    </w:p>
    <w:p w14:paraId="4C84A839" w14:textId="2E4E64D0" w:rsidR="007A69CA" w:rsidRPr="00503009" w:rsidRDefault="00E26117" w:rsidP="00E34B10">
      <w:pPr>
        <w:pStyle w:val="SHNormal"/>
        <w:keepNext/>
        <w:rPr>
          <w:b/>
        </w:rPr>
      </w:pPr>
      <w:r>
        <w:rPr>
          <w:b/>
        </w:rPr>
        <w:t>“</w:t>
      </w:r>
      <w:r w:rsidR="007D01DB" w:rsidRPr="00503009">
        <w:rPr>
          <w:b/>
        </w:rPr>
        <w:t>Sub-Underlet Premises</w:t>
      </w:r>
      <w:r>
        <w:rPr>
          <w:b/>
        </w:rPr>
        <w:t>”</w:t>
      </w:r>
    </w:p>
    <w:p w14:paraId="4C84A83A" w14:textId="77777777" w:rsidR="007A69CA" w:rsidRPr="00503009" w:rsidRDefault="007D01DB" w:rsidP="007A69CA">
      <w:pPr>
        <w:pStyle w:val="SHParagraph1"/>
      </w:pPr>
      <w:r w:rsidRPr="00503009">
        <w:t>the premises let by a Sub-Underlease;</w:t>
      </w:r>
    </w:p>
    <w:p w14:paraId="4C84A83B" w14:textId="6564FC3B" w:rsidR="00DA1639" w:rsidRPr="00503009" w:rsidRDefault="00E26117" w:rsidP="00E34B10">
      <w:pPr>
        <w:pStyle w:val="SHNormal"/>
        <w:keepNext/>
        <w:rPr>
          <w:b/>
        </w:rPr>
      </w:pPr>
      <w:r>
        <w:rPr>
          <w:b/>
        </w:rPr>
        <w:t>“</w:t>
      </w:r>
      <w:r w:rsidR="007D01DB" w:rsidRPr="00503009">
        <w:rPr>
          <w:b/>
        </w:rPr>
        <w:t>Sub-Undertenant</w:t>
      </w:r>
      <w:r>
        <w:rPr>
          <w:b/>
        </w:rPr>
        <w:t>”</w:t>
      </w:r>
    </w:p>
    <w:p w14:paraId="4C84A83C" w14:textId="77777777" w:rsidR="00DA1639" w:rsidRPr="00503009" w:rsidRDefault="007D01DB" w:rsidP="00984F4F">
      <w:pPr>
        <w:pStyle w:val="SHParagraph1"/>
      </w:pPr>
      <w:r w:rsidRPr="00503009">
        <w:t xml:space="preserve">any tenant under a </w:t>
      </w:r>
      <w:r w:rsidRPr="00503009">
        <w:t>Sub-Underlease;</w:t>
      </w:r>
    </w:p>
    <w:p w14:paraId="4C84A83D" w14:textId="7C4E8A9C" w:rsidR="00DA1639" w:rsidRPr="00503009" w:rsidRDefault="00E26117" w:rsidP="00E34B10">
      <w:pPr>
        <w:pStyle w:val="SHNormal"/>
        <w:keepNext/>
        <w:rPr>
          <w:b/>
        </w:rPr>
      </w:pPr>
      <w:r>
        <w:rPr>
          <w:b/>
        </w:rPr>
        <w:t>“</w:t>
      </w:r>
      <w:r w:rsidR="007D01DB" w:rsidRPr="00503009">
        <w:rPr>
          <w:b/>
        </w:rPr>
        <w:t>Underlease</w:t>
      </w:r>
      <w:r>
        <w:rPr>
          <w:b/>
        </w:rPr>
        <w:t>”</w:t>
      </w:r>
    </w:p>
    <w:p w14:paraId="4C84A83E" w14:textId="77777777" w:rsidR="00DA1639" w:rsidRPr="00503009" w:rsidRDefault="007D01DB" w:rsidP="00984F4F">
      <w:pPr>
        <w:pStyle w:val="SHParagraph1"/>
      </w:pPr>
      <w:r w:rsidRPr="00503009">
        <w:t>the underlease granted following the approval of the Approved Underlease;</w:t>
      </w:r>
    </w:p>
    <w:p w14:paraId="4C84A83F" w14:textId="75FD6CD7" w:rsidR="00DA1639" w:rsidRPr="00503009" w:rsidRDefault="00E26117" w:rsidP="00E34B10">
      <w:pPr>
        <w:pStyle w:val="SHNormal"/>
        <w:keepNext/>
        <w:rPr>
          <w:b/>
        </w:rPr>
      </w:pPr>
      <w:r>
        <w:rPr>
          <w:b/>
        </w:rPr>
        <w:t>“</w:t>
      </w:r>
      <w:r w:rsidR="007D01DB" w:rsidRPr="00503009">
        <w:rPr>
          <w:b/>
        </w:rPr>
        <w:t>Underlet Premises</w:t>
      </w:r>
      <w:r>
        <w:rPr>
          <w:b/>
        </w:rPr>
        <w:t>”</w:t>
      </w:r>
    </w:p>
    <w:p w14:paraId="4C84A840" w14:textId="6AB68920" w:rsidR="00DA1639" w:rsidRPr="00503009" w:rsidRDefault="007D01DB" w:rsidP="00984F4F">
      <w:pPr>
        <w:pStyle w:val="SHParagraph1"/>
      </w:pPr>
      <w:r w:rsidRPr="00503009">
        <w:t>the premises let by an Underlease</w:t>
      </w:r>
      <w:r w:rsidR="00E26117">
        <w:t>; and</w:t>
      </w:r>
    </w:p>
    <w:p w14:paraId="4C84A841" w14:textId="43527F7F" w:rsidR="00DA1639" w:rsidRPr="00503009" w:rsidRDefault="00E26117" w:rsidP="00E34B10">
      <w:pPr>
        <w:pStyle w:val="SHNormal"/>
        <w:keepNext/>
        <w:rPr>
          <w:b/>
        </w:rPr>
      </w:pPr>
      <w:r>
        <w:rPr>
          <w:b/>
        </w:rPr>
        <w:t>“</w:t>
      </w:r>
      <w:r w:rsidR="007D01DB" w:rsidRPr="00503009">
        <w:rPr>
          <w:b/>
        </w:rPr>
        <w:t>Undertenant</w:t>
      </w:r>
      <w:r>
        <w:rPr>
          <w:b/>
        </w:rPr>
        <w:t>”</w:t>
      </w:r>
    </w:p>
    <w:p w14:paraId="4C84A842" w14:textId="77777777" w:rsidR="00DA1639" w:rsidRPr="00503009" w:rsidRDefault="007D01DB" w:rsidP="00984F4F">
      <w:pPr>
        <w:pStyle w:val="SHParagraph1"/>
      </w:pPr>
      <w:r w:rsidRPr="00503009">
        <w:t>the Approved Undertenant to whom the Tenant grants an Underlease.</w:t>
      </w:r>
    </w:p>
    <w:p w14:paraId="4C84A843" w14:textId="77777777" w:rsidR="00DA1639" w:rsidRPr="00503009" w:rsidRDefault="007D01DB" w:rsidP="00E34B10">
      <w:pPr>
        <w:pStyle w:val="SHScheduleText1"/>
        <w:keepNext/>
        <w:rPr>
          <w:b/>
        </w:rPr>
      </w:pPr>
      <w:r w:rsidRPr="00503009">
        <w:rPr>
          <w:b/>
        </w:rPr>
        <w:lastRenderedPageBreak/>
        <w:t xml:space="preserve">Right to </w:t>
      </w:r>
      <w:r w:rsidRPr="00503009">
        <w:rPr>
          <w:b/>
        </w:rPr>
        <w:t>underlet</w:t>
      </w:r>
    </w:p>
    <w:p w14:paraId="4C84A844" w14:textId="30730C93" w:rsidR="00DA1639" w:rsidRPr="00503009" w:rsidRDefault="007D01DB" w:rsidP="00984F4F">
      <w:pPr>
        <w:pStyle w:val="SHScheduleText2"/>
      </w:pPr>
      <w:r>
        <w:t>[</w:t>
      </w:r>
      <w:r w:rsidRPr="00503009">
        <w:t>Subject to</w:t>
      </w:r>
      <w:r w:rsidR="00E26117">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rsidR="00E26117">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4C84A845" w14:textId="117AEF28" w:rsidR="00463B1B" w:rsidRPr="00503009" w:rsidRDefault="007D01DB" w:rsidP="00984F4F">
      <w:pPr>
        <w:pStyle w:val="SHScheduleText2"/>
      </w:pPr>
      <w:r w:rsidRPr="00503009">
        <w:t>If the Landlord requires, the Landlord</w:t>
      </w:r>
      <w:r w:rsidR="00E26117">
        <w:t>’</w:t>
      </w:r>
      <w:r w:rsidRPr="00503009">
        <w:t>s consent may be conditional on the Approved Undertenant providing a guarantor (approved by the Landlord) to guarantee to the Landlord the Approved Undertenant</w:t>
      </w:r>
      <w:r w:rsidR="00E26117">
        <w:t>’</w:t>
      </w:r>
      <w:r w:rsidRPr="00503009">
        <w:t xml:space="preserve">s compliance with its obligations in the Approved Underlease </w:t>
      </w:r>
      <w:r>
        <w:t>[</w:t>
      </w:r>
      <w:r w:rsidRPr="00503009">
        <w:t>in substantially the terms set out in</w:t>
      </w:r>
      <w:r w:rsidR="00E26117">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4C84A846" w14:textId="77777777" w:rsidR="00DA1639" w:rsidRPr="00503009" w:rsidRDefault="007D01DB" w:rsidP="00984F4F">
      <w:pPr>
        <w:pStyle w:val="SHScheduleText2"/>
      </w:pPr>
      <w:r>
        <w:t>[</w:t>
      </w:r>
      <w:bookmarkStart w:id="362"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62"/>
      <w:r>
        <w:t>]</w:t>
      </w:r>
    </w:p>
    <w:p w14:paraId="4C84A847" w14:textId="77777777" w:rsidR="00DA1639" w:rsidRPr="00503009" w:rsidRDefault="007D01DB" w:rsidP="00E34B10">
      <w:pPr>
        <w:pStyle w:val="SHScheduleText1"/>
        <w:keepNext/>
        <w:rPr>
          <w:b/>
        </w:rPr>
      </w:pPr>
      <w:r w:rsidRPr="00503009">
        <w:rPr>
          <w:b/>
        </w:rPr>
        <w:t>Obligations in relation to underleases</w:t>
      </w:r>
    </w:p>
    <w:p w14:paraId="4C84A848" w14:textId="77777777" w:rsidR="00DA1639" w:rsidRPr="00503009" w:rsidRDefault="007D01DB"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4C84A849" w14:textId="77777777" w:rsidR="00DA1639" w:rsidRPr="00503009" w:rsidRDefault="007D01DB" w:rsidP="00984F4F">
      <w:pPr>
        <w:pStyle w:val="SHScheduleText2"/>
      </w:pPr>
      <w:r w:rsidRPr="00503009">
        <w:t>The Tenant must not reduce, defer, accelerate or commute any rent payable under any Underlease.</w:t>
      </w:r>
    </w:p>
    <w:p w14:paraId="4C84A84A" w14:textId="77777777" w:rsidR="00DA1639" w:rsidRPr="00503009" w:rsidRDefault="007D01DB" w:rsidP="00984F4F">
      <w:pPr>
        <w:pStyle w:val="SHScheduleText2"/>
      </w:pPr>
      <w:r w:rsidRPr="00503009">
        <w:t>On any review of the rent payable under any Underlease, the Tenant must:</w:t>
      </w:r>
    </w:p>
    <w:p w14:paraId="4C84A84B" w14:textId="77777777" w:rsidR="00DA1639" w:rsidRPr="00503009" w:rsidRDefault="007D01DB" w:rsidP="00984F4F">
      <w:pPr>
        <w:pStyle w:val="SHScheduleText3"/>
      </w:pPr>
      <w:r w:rsidRPr="00503009">
        <w:t xml:space="preserve">review the rent </w:t>
      </w:r>
      <w:r w:rsidR="00826B40" w:rsidRPr="00503009">
        <w:t xml:space="preserve">payable under </w:t>
      </w:r>
      <w:r w:rsidRPr="00503009">
        <w:t>the Underlease in compliance with its terms;</w:t>
      </w:r>
    </w:p>
    <w:p w14:paraId="4C84A84C" w14:textId="45B4D883" w:rsidR="00DA1639" w:rsidRPr="00503009" w:rsidRDefault="007D01DB" w:rsidP="00984F4F">
      <w:pPr>
        <w:pStyle w:val="SHScheduleText3"/>
      </w:pPr>
      <w:r w:rsidRPr="00503009">
        <w:t>not agree the reviewed rent (or the appointment of any third party to decide it) without the Landlord</w:t>
      </w:r>
      <w:r w:rsidR="00E26117">
        <w:t>’</w:t>
      </w:r>
      <w:r w:rsidRPr="00503009">
        <w:t>s approval;</w:t>
      </w:r>
    </w:p>
    <w:p w14:paraId="4C84A84D" w14:textId="2E25FA32" w:rsidR="00DA1639" w:rsidRPr="00503009" w:rsidRDefault="007D01DB" w:rsidP="00984F4F">
      <w:pPr>
        <w:pStyle w:val="SHScheduleText3"/>
      </w:pPr>
      <w:r w:rsidRPr="00503009">
        <w:t>include in the Tenant</w:t>
      </w:r>
      <w:r w:rsidR="00E26117">
        <w:t>’</w:t>
      </w:r>
      <w:r w:rsidRPr="00503009">
        <w:t>s representations to any third party any representations that the Landlord may require</w:t>
      </w:r>
      <w:r w:rsidR="00E26117">
        <w:t>; and</w:t>
      </w:r>
    </w:p>
    <w:p w14:paraId="4C84A84E" w14:textId="77777777" w:rsidR="00DA1639" w:rsidRPr="00503009" w:rsidRDefault="007D01DB" w:rsidP="00984F4F">
      <w:pPr>
        <w:pStyle w:val="SHScheduleText3"/>
      </w:pPr>
      <w:r w:rsidRPr="00503009">
        <w:t>notify the Landlord what the reviewed rent is within two weeks of its agreement or resolution by a third party.</w:t>
      </w:r>
    </w:p>
    <w:p w14:paraId="4C84A84F" w14:textId="3FA27408" w:rsidR="00DA1639" w:rsidRPr="00503009" w:rsidRDefault="007D01DB" w:rsidP="00984F4F">
      <w:pPr>
        <w:pStyle w:val="SHScheduleText2"/>
      </w:pPr>
      <w:r w:rsidRPr="00503009">
        <w:t>The Tenant must not vary the terms or accept any surrender of any Underlease without the Landlord</w:t>
      </w:r>
      <w:r w:rsidR="00E26117">
        <w:t>’</w:t>
      </w:r>
      <w:r w:rsidRPr="00503009">
        <w:t>s approval.</w:t>
      </w:r>
    </w:p>
    <w:p w14:paraId="4C84A850" w14:textId="77777777" w:rsidR="00AC4F89" w:rsidRPr="00503009" w:rsidRDefault="00AC4F89" w:rsidP="00AC4F89">
      <w:pPr>
        <w:pStyle w:val="SHNormal"/>
      </w:pPr>
    </w:p>
    <w:p w14:paraId="4C84A851" w14:textId="77777777" w:rsidR="00AC4F89" w:rsidRPr="00503009" w:rsidRDefault="00AC4F89" w:rsidP="00AC4F89">
      <w:pPr>
        <w:pStyle w:val="SHNormal"/>
      </w:pPr>
    </w:p>
    <w:p w14:paraId="4C84A85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C84A853" w14:textId="77777777" w:rsidR="00DA1639" w:rsidRPr="00503009" w:rsidRDefault="00DA1639" w:rsidP="00984F4F">
      <w:pPr>
        <w:pStyle w:val="SHScheduleHeading"/>
      </w:pPr>
      <w:bookmarkStart w:id="363" w:name="_Toc536773157"/>
      <w:bookmarkStart w:id="364" w:name="_Toc256000081"/>
      <w:bookmarkStart w:id="365" w:name="_Ref498960630"/>
      <w:bookmarkEnd w:id="363"/>
      <w:bookmarkEnd w:id="364"/>
    </w:p>
    <w:p w14:paraId="4C84A854" w14:textId="77777777" w:rsidR="00DA1639" w:rsidRPr="00503009" w:rsidRDefault="007D01DB" w:rsidP="00984F4F">
      <w:pPr>
        <w:pStyle w:val="SHScheduleSubHeading"/>
      </w:pPr>
      <w:bookmarkStart w:id="366" w:name="_Toc256000082"/>
      <w:bookmarkStart w:id="367" w:name="_Toc536773158"/>
      <w:bookmarkEnd w:id="365"/>
      <w:r w:rsidRPr="00503009">
        <w:t>Additional User Provisions</w:t>
      </w:r>
      <w:bookmarkEnd w:id="366"/>
      <w:bookmarkEnd w:id="367"/>
    </w:p>
    <w:p w14:paraId="4C84A855" w14:textId="77777777" w:rsidR="00DA1639" w:rsidRPr="00503009" w:rsidRDefault="007D01DB" w:rsidP="00984F4F">
      <w:pPr>
        <w:pStyle w:val="SHPart"/>
      </w:pPr>
      <w:bookmarkStart w:id="368" w:name="_Toc256000083"/>
      <w:bookmarkStart w:id="369" w:name="_Ref384807880"/>
      <w:bookmarkStart w:id="370" w:name="_Toc536773159"/>
      <w:r w:rsidRPr="00503009">
        <w:t xml:space="preserve">: </w:t>
      </w:r>
      <w:bookmarkStart w:id="371" w:name="_Ref499016436"/>
      <w:r w:rsidRPr="00503009">
        <w:t>User provisions</w:t>
      </w:r>
      <w:bookmarkEnd w:id="368"/>
      <w:bookmarkEnd w:id="369"/>
      <w:bookmarkEnd w:id="370"/>
      <w:bookmarkEnd w:id="371"/>
    </w:p>
    <w:p w14:paraId="4C84A856" w14:textId="77777777" w:rsidR="00DA1639" w:rsidRPr="00503009" w:rsidRDefault="007D01DB" w:rsidP="00E34B10">
      <w:pPr>
        <w:pStyle w:val="SHScheduleText1"/>
        <w:keepNext/>
      </w:pPr>
      <w:r w:rsidRPr="00503009">
        <w:rPr>
          <w:b/>
        </w:rPr>
        <w:t>Restrictions on use</w:t>
      </w:r>
      <w:r>
        <w:rPr>
          <w:rStyle w:val="FootnoteReference"/>
        </w:rPr>
        <w:footnoteReference w:id="133"/>
      </w:r>
    </w:p>
    <w:p w14:paraId="4C84A857" w14:textId="77777777" w:rsidR="00DA1639" w:rsidRPr="00503009" w:rsidRDefault="007D01DB" w:rsidP="00984F4F">
      <w:pPr>
        <w:pStyle w:val="SHScheduleText2"/>
      </w:pPr>
      <w:bookmarkStart w:id="372"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34"/>
      </w:r>
      <w:bookmarkEnd w:id="372"/>
    </w:p>
    <w:p w14:paraId="4C84A858" w14:textId="77777777" w:rsidR="00DA1639" w:rsidRPr="00503009" w:rsidRDefault="007D01DB" w:rsidP="00984F4F">
      <w:pPr>
        <w:pStyle w:val="SHScheduleText2"/>
      </w:pPr>
      <w:bookmarkStart w:id="373" w:name="_Ref384807336"/>
      <w:r w:rsidRPr="00503009">
        <w:t>The Tenant must not use the Premises as a Fast-Food Restaurant other than as a sandwich bar or coffee shop fitted out to a high quality of presentation.</w:t>
      </w:r>
      <w:r>
        <w:rPr>
          <w:rStyle w:val="FootnoteReference"/>
        </w:rPr>
        <w:footnoteReference w:id="135"/>
      </w:r>
      <w:bookmarkEnd w:id="373"/>
    </w:p>
    <w:p w14:paraId="4C84A859" w14:textId="77777777" w:rsidR="00DA1639" w:rsidRPr="00503009" w:rsidRDefault="007D01DB" w:rsidP="00984F4F">
      <w:pPr>
        <w:pStyle w:val="SHScheduleText2"/>
      </w:pPr>
      <w:bookmarkStart w:id="374" w:name="_Ref384807344"/>
      <w:r w:rsidRPr="00503009">
        <w:t xml:space="preserve">The Tenant must not use the </w:t>
      </w:r>
      <w:r w:rsidRPr="00503009">
        <w:t>Premises otherwise than as a restaurant that has a quality of food, service, ambience and fit-out that creates a high-class restaurant that, in any event:</w:t>
      </w:r>
      <w:bookmarkEnd w:id="374"/>
    </w:p>
    <w:p w14:paraId="4C84A85A" w14:textId="77777777" w:rsidR="00DA1639" w:rsidRPr="00503009" w:rsidRDefault="007D01DB" w:rsidP="00984F4F">
      <w:pPr>
        <w:pStyle w:val="SHScheduleText3"/>
      </w:pPr>
      <w:r w:rsidRPr="00503009">
        <w:t>does not allow the sale of food and drink for consumption off the Premises;</w:t>
      </w:r>
    </w:p>
    <w:p w14:paraId="4C84A85B" w14:textId="684A5124" w:rsidR="00DA1639" w:rsidRPr="00503009" w:rsidRDefault="007D01DB" w:rsidP="00984F4F">
      <w:pPr>
        <w:pStyle w:val="SHScheduleText3"/>
      </w:pPr>
      <w:r w:rsidRPr="00503009">
        <w:t>only serves customers seated at tables</w:t>
      </w:r>
      <w:r w:rsidR="00E26117">
        <w:t>; and</w:t>
      </w:r>
    </w:p>
    <w:p w14:paraId="4C84A85C" w14:textId="77777777" w:rsidR="00DA1639" w:rsidRPr="00503009" w:rsidRDefault="007D01DB"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36"/>
      </w:r>
    </w:p>
    <w:p w14:paraId="4C84A85D" w14:textId="4F3E007E" w:rsidR="00DA1639" w:rsidRPr="00503009" w:rsidRDefault="007D01DB" w:rsidP="00984F4F">
      <w:pPr>
        <w:pStyle w:val="SHScheduleText2"/>
      </w:pPr>
      <w:r>
        <w:t>[</w:t>
      </w:r>
      <w:bookmarkStart w:id="375" w:name="_Ref384807868"/>
      <w:r w:rsidRPr="00503009">
        <w:t>The Tenant must not use the Premises for any gambling or betting transaction within the meaning of the Gambling Act</w:t>
      </w:r>
      <w:r w:rsidR="00E26117">
        <w:t> </w:t>
      </w:r>
      <w:r w:rsidR="00E26117" w:rsidRPr="00503009">
        <w:t>2</w:t>
      </w:r>
      <w:r w:rsidRPr="00503009">
        <w:t>00</w:t>
      </w:r>
      <w:r w:rsidR="00E26117" w:rsidRPr="00503009">
        <w:t>5</w:t>
      </w:r>
      <w:r w:rsidR="00E26117">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37"/>
      </w:r>
      <w:bookmarkEnd w:id="375"/>
      <w:r>
        <w:t>]</w:t>
      </w:r>
    </w:p>
    <w:p w14:paraId="4C84A85E" w14:textId="77777777" w:rsidR="00DA1639" w:rsidRPr="00503009" w:rsidRDefault="007D01DB"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38"/>
      </w:r>
      <w:r>
        <w:t>]</w:t>
      </w:r>
    </w:p>
    <w:p w14:paraId="4C84A85F" w14:textId="77777777" w:rsidR="00DA1639" w:rsidRPr="00503009" w:rsidRDefault="007D01DB" w:rsidP="00984F4F">
      <w:pPr>
        <w:pStyle w:val="SHScheduleText2"/>
      </w:pPr>
      <w:bookmarkStart w:id="376"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376"/>
    </w:p>
    <w:p w14:paraId="4C84A860" w14:textId="77777777" w:rsidR="00DA1639" w:rsidRPr="00503009" w:rsidRDefault="007D01DB" w:rsidP="00984F4F">
      <w:pPr>
        <w:pStyle w:val="SHScheduleText2"/>
      </w:pPr>
      <w:r w:rsidRPr="00503009">
        <w:t>The Tenant must not allow odours from the business carried on at the Premises to enter any other parts of the Building or any adjoining premises.</w:t>
      </w:r>
    </w:p>
    <w:p w14:paraId="4C84A861" w14:textId="77777777" w:rsidR="00DA1639" w:rsidRPr="00503009" w:rsidRDefault="007D01DB" w:rsidP="00984F4F">
      <w:pPr>
        <w:pStyle w:val="SHScheduleText2"/>
      </w:pPr>
      <w:r w:rsidRPr="00503009">
        <w:t>The Tenant must not solicit for customers outside the Premises.</w:t>
      </w:r>
    </w:p>
    <w:p w14:paraId="4C84A862" w14:textId="77777777" w:rsidR="00DA1639" w:rsidRPr="00503009" w:rsidRDefault="007D01DB"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39"/>
      </w:r>
    </w:p>
    <w:p w14:paraId="4C84A863" w14:textId="77777777" w:rsidR="00DA1639" w:rsidRPr="00503009" w:rsidRDefault="007D01DB" w:rsidP="00984F4F">
      <w:pPr>
        <w:pStyle w:val="SHScheduleText2"/>
      </w:pPr>
      <w:r w:rsidRPr="00503009">
        <w:t>The Tenant must take reasonable steps to prevent drunkenness and rowdy behaviour on the Premises.</w:t>
      </w:r>
    </w:p>
    <w:p w14:paraId="4C84A864" w14:textId="77777777" w:rsidR="00DA1639" w:rsidRPr="00503009" w:rsidRDefault="007D01DB" w:rsidP="00E34B10">
      <w:pPr>
        <w:pStyle w:val="SHScheduleText1"/>
        <w:keepNext/>
        <w:rPr>
          <w:b/>
        </w:rPr>
      </w:pPr>
      <w:r w:rsidRPr="00503009">
        <w:rPr>
          <w:b/>
        </w:rPr>
        <w:t>Additional obligations</w:t>
      </w:r>
    </w:p>
    <w:p w14:paraId="4C84A865" w14:textId="77777777" w:rsidR="00DA1639" w:rsidRPr="00503009" w:rsidRDefault="007D01DB" w:rsidP="00984F4F">
      <w:pPr>
        <w:pStyle w:val="SHScheduleText2"/>
      </w:pPr>
      <w:bookmarkStart w:id="377" w:name="_Ref380417918"/>
      <w:r w:rsidRPr="00503009">
        <w:t>The Tenant must:</w:t>
      </w:r>
    </w:p>
    <w:p w14:paraId="4C84A866" w14:textId="5575E4AE" w:rsidR="00DA1639" w:rsidRPr="00503009" w:rsidRDefault="007D01DB" w:rsidP="00984F4F">
      <w:pPr>
        <w:pStyle w:val="SHScheduleText3"/>
      </w:pPr>
      <w:r w:rsidRPr="00503009">
        <w:lastRenderedPageBreak/>
        <w:t>keep food or waste food or the remains of meats in secure and hygienic containers or compartments so that no rats, pests or vermin are attracted to the Building or any adjoining premises</w:t>
      </w:r>
      <w:r w:rsidR="00E26117">
        <w:t>; and</w:t>
      </w:r>
    </w:p>
    <w:p w14:paraId="4C84A867" w14:textId="77777777" w:rsidR="00DA1639" w:rsidRPr="00503009" w:rsidRDefault="007D01DB" w:rsidP="00984F4F">
      <w:pPr>
        <w:pStyle w:val="SHScheduleText3"/>
      </w:pPr>
      <w:r w:rsidRPr="00503009">
        <w:t>take reasonable steps to prevent rats, pests or other vermin from entering into the drains within the Building or any adjoining premises.</w:t>
      </w:r>
    </w:p>
    <w:p w14:paraId="4C84A868" w14:textId="77777777" w:rsidR="00DA1639" w:rsidRPr="00503009" w:rsidRDefault="007D01DB"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4C84A869" w14:textId="77777777" w:rsidR="00DA1639" w:rsidRPr="00503009" w:rsidRDefault="007D01DB"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4C84A86A" w14:textId="77777777" w:rsidR="00DA1639" w:rsidRPr="00503009" w:rsidRDefault="007D01DB" w:rsidP="00984F4F">
      <w:pPr>
        <w:pStyle w:val="SHScheduleText2"/>
      </w:pPr>
      <w:r>
        <w:t>[</w:t>
      </w:r>
      <w:r w:rsidRPr="00503009">
        <w:t xml:space="preserve">The Tenant must display at all </w:t>
      </w:r>
      <w:r w:rsidRPr="00503009">
        <w:t>times outside the Premises an up-to-date menu and price list in a form suitable for display outside a high class restaurant and keep the menu lit and in a position easily viewable by persons passing the Premises.</w:t>
      </w:r>
      <w:r>
        <w:t>]</w:t>
      </w:r>
    </w:p>
    <w:p w14:paraId="4C84A86B" w14:textId="77777777" w:rsidR="00DA1639" w:rsidRPr="00503009" w:rsidRDefault="007D01DB" w:rsidP="00984F4F">
      <w:pPr>
        <w:pStyle w:val="SHScheduleText2"/>
      </w:pPr>
      <w:r>
        <w:t>[</w:t>
      </w:r>
      <w:r w:rsidRPr="00503009">
        <w:t xml:space="preserve">The Tenant must not make </w:t>
      </w:r>
      <w:r w:rsidRPr="00503009">
        <w:t>substantial changes to the form of menu attached to this Lease without the consent of the Landlord and must keep the full range of items on that menu offered for sale at all times.</w:t>
      </w:r>
      <w:r>
        <w:t>]</w:t>
      </w:r>
    </w:p>
    <w:bookmarkEnd w:id="377"/>
    <w:p w14:paraId="4C84A86C" w14:textId="77777777" w:rsidR="00DA1639" w:rsidRPr="00503009" w:rsidRDefault="007D01DB"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4C84A86D" w14:textId="7CBC2A30" w:rsidR="00DA1639" w:rsidRPr="00503009" w:rsidRDefault="007D01DB"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rsidR="00E26117" w:rsidRPr="00503009">
        <w:t>.</w:t>
      </w:r>
      <w:r w:rsidR="00E26117">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4C84A86E" w14:textId="05BABE34" w:rsidR="00DA1639" w:rsidRPr="00503009" w:rsidRDefault="007D01DB"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rsidR="00E26117">
        <w:t xml:space="preserve"> paragraph </w:t>
      </w:r>
      <w:r w:rsidRPr="00503009">
        <w:fldChar w:fldCharType="begin"/>
      </w:r>
      <w:r w:rsidRPr="00503009">
        <w:instrText xml:space="preserve"> REF _Ref380417918 \r \h  \* MERGEFORMAT </w:instrText>
      </w:r>
      <w:r w:rsidRPr="00503009">
        <w:fldChar w:fldCharType="separate"/>
      </w:r>
      <w:r w:rsidRPr="007D01DB">
        <w:rPr>
          <w:b/>
          <w:bCs/>
        </w:rPr>
        <w:t>2.1</w:t>
      </w:r>
      <w:r w:rsidRPr="00503009">
        <w:fldChar w:fldCharType="end"/>
      </w:r>
      <w:r w:rsidRPr="00503009">
        <w:t xml:space="preserve"> that is required by the Landlord or its insurers.</w:t>
      </w:r>
    </w:p>
    <w:p w14:paraId="4C84A86F" w14:textId="77777777" w:rsidR="00DA1639" w:rsidRPr="00503009" w:rsidRDefault="007D01DB"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4C84A870" w14:textId="77777777" w:rsidR="00DA1639" w:rsidRPr="00503009" w:rsidRDefault="007D01DB" w:rsidP="00984F4F">
      <w:pPr>
        <w:pStyle w:val="SHScheduleText3"/>
      </w:pPr>
      <w:r w:rsidRPr="00503009">
        <w:t>collecting and disposing of a higher quantity or particular type of refuse from the Premises;</w:t>
      </w:r>
    </w:p>
    <w:p w14:paraId="4C84A871" w14:textId="2E72E95E" w:rsidR="00DA1639" w:rsidRPr="00503009" w:rsidRDefault="007D01DB" w:rsidP="00984F4F">
      <w:pPr>
        <w:pStyle w:val="SHScheduleText3"/>
      </w:pPr>
      <w:r w:rsidRPr="00503009">
        <w:t xml:space="preserve">collecting and disposing of refuse in the Common </w:t>
      </w:r>
      <w:r w:rsidR="00E26117">
        <w:t>Parts </w:t>
      </w:r>
      <w:r w:rsidRPr="00503009">
        <w:t>that has been left there by customers of the Tenant</w:t>
      </w:r>
      <w:r w:rsidR="00E26117">
        <w:t>; and</w:t>
      </w:r>
    </w:p>
    <w:p w14:paraId="4C84A872" w14:textId="19519879" w:rsidR="00DA1639" w:rsidRPr="00503009" w:rsidRDefault="007D01DB" w:rsidP="00984F4F">
      <w:pPr>
        <w:pStyle w:val="SHScheduleText3"/>
      </w:pPr>
      <w:r w:rsidRPr="00503009">
        <w:t xml:space="preserve">cleaning the Common </w:t>
      </w:r>
      <w:r w:rsidR="00E26117">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4C84A873" w14:textId="77777777" w:rsidR="00DA1639" w:rsidRPr="00503009" w:rsidRDefault="007D01DB" w:rsidP="00984F4F">
      <w:pPr>
        <w:pStyle w:val="SHPart"/>
      </w:pPr>
      <w:bookmarkStart w:id="378" w:name="_Toc256000084"/>
      <w:bookmarkStart w:id="379" w:name="_Ref384809713"/>
      <w:bookmarkStart w:id="380" w:name="_Toc536773160"/>
      <w:r w:rsidRPr="00503009">
        <w:t>: Trade licences</w:t>
      </w:r>
      <w:bookmarkEnd w:id="378"/>
      <w:bookmarkEnd w:id="379"/>
      <w:bookmarkEnd w:id="380"/>
    </w:p>
    <w:p w14:paraId="4C84A874" w14:textId="77777777" w:rsidR="00DA1639" w:rsidRPr="00503009" w:rsidRDefault="007D01DB" w:rsidP="00FD4BFD">
      <w:pPr>
        <w:pStyle w:val="SHScheduleText1"/>
        <w:keepNext/>
        <w:numPr>
          <w:ilvl w:val="2"/>
          <w:numId w:val="56"/>
        </w:numPr>
        <w:rPr>
          <w:b/>
        </w:rPr>
      </w:pPr>
      <w:r w:rsidRPr="00503009">
        <w:rPr>
          <w:b/>
        </w:rPr>
        <w:t>Maintenance of Trade Licences</w:t>
      </w:r>
    </w:p>
    <w:p w14:paraId="4C84A875" w14:textId="74D2F3DD" w:rsidR="00DA1639" w:rsidRPr="00503009" w:rsidRDefault="007D01DB"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rsidR="00E26117">
        <w:t>’</w:t>
      </w:r>
      <w:r w:rsidRPr="00503009">
        <w:t>s nominee.</w:t>
      </w:r>
    </w:p>
    <w:p w14:paraId="4C84A876" w14:textId="77777777" w:rsidR="00DA1639" w:rsidRPr="00503009" w:rsidRDefault="007D01DB" w:rsidP="00984F4F">
      <w:pPr>
        <w:pStyle w:val="SHScheduleText2"/>
      </w:pPr>
      <w:r w:rsidRPr="00503009">
        <w:lastRenderedPageBreak/>
        <w:t>The Tenant must apply for and take reasonable steps to obtain renewals of the Trade Licences and pay any fees required for their renewal.</w:t>
      </w:r>
    </w:p>
    <w:p w14:paraId="4C84A877" w14:textId="77777777" w:rsidR="00DA1639" w:rsidRPr="00503009" w:rsidRDefault="007D01DB"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4C84A878" w14:textId="77777777" w:rsidR="00DA1639" w:rsidRPr="00503009" w:rsidRDefault="007D01DB" w:rsidP="00984F4F">
      <w:pPr>
        <w:pStyle w:val="SHScheduleText2"/>
      </w:pPr>
      <w:r w:rsidRPr="00503009">
        <w:t>Where required, the Tenant must obtain the consent of the Licensing Authorities to any alterations or improvements to the Premises.</w:t>
      </w:r>
    </w:p>
    <w:p w14:paraId="4C84A879" w14:textId="77777777" w:rsidR="00DA1639" w:rsidRPr="00503009" w:rsidRDefault="007D01DB" w:rsidP="00984F4F">
      <w:pPr>
        <w:pStyle w:val="SHScheduleText2"/>
      </w:pPr>
      <w:r w:rsidRPr="00503009">
        <w:t>The Tenant must give notice of and provide copies to the Landlord as soon as reasonably practicable of any:</w:t>
      </w:r>
    </w:p>
    <w:p w14:paraId="4C84A87A" w14:textId="77777777" w:rsidR="00DA1639" w:rsidRPr="00503009" w:rsidRDefault="007D01DB" w:rsidP="00984F4F">
      <w:pPr>
        <w:pStyle w:val="SHScheduleText3"/>
      </w:pPr>
      <w:r w:rsidRPr="00503009">
        <w:t>undertakings given and conditions agreed in respect of the Premises or the Trade Licences;</w:t>
      </w:r>
    </w:p>
    <w:p w14:paraId="4C84A87B" w14:textId="3AB8D628" w:rsidR="00DA1639" w:rsidRPr="00503009" w:rsidRDefault="007D01DB" w:rsidP="00984F4F">
      <w:pPr>
        <w:pStyle w:val="SHScheduleText3"/>
      </w:pPr>
      <w:r w:rsidRPr="00503009">
        <w:t>notices that may have an effect on the Trade Licences</w:t>
      </w:r>
      <w:r w:rsidR="00E26117">
        <w:t>; and</w:t>
      </w:r>
    </w:p>
    <w:p w14:paraId="4C84A87C" w14:textId="77777777" w:rsidR="00DA1639" w:rsidRPr="00503009" w:rsidRDefault="007D01DB" w:rsidP="00984F4F">
      <w:pPr>
        <w:pStyle w:val="SHScheduleText3"/>
      </w:pPr>
      <w:r w:rsidRPr="00503009">
        <w:t>complaints or warnings received by the Tenant in respect of the Premises or the Permitted Use whether from the police, the Licensing Authorities or any other person or body.</w:t>
      </w:r>
    </w:p>
    <w:p w14:paraId="4C84A87D" w14:textId="77777777" w:rsidR="00DA1639" w:rsidRPr="00503009" w:rsidRDefault="007D01DB" w:rsidP="00984F4F">
      <w:pPr>
        <w:pStyle w:val="SHScheduleText2"/>
      </w:pPr>
      <w:r w:rsidRPr="00503009">
        <w:t>The Tenant must not do or omit to do anything on the Premises that would have an adverse effect on the Trade Licences, their renewal or the use of the Premises for the Permitted Use.</w:t>
      </w:r>
    </w:p>
    <w:p w14:paraId="4C84A87E" w14:textId="1A6E0F9C" w:rsidR="00DA1639" w:rsidRPr="00503009" w:rsidRDefault="007D01DB"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7D01DB">
        <w:rPr>
          <w:b/>
          <w:bCs/>
        </w:rPr>
        <w:t>Part 2</w:t>
      </w:r>
      <w:r w:rsidRPr="00503009">
        <w:fldChar w:fldCharType="end"/>
      </w:r>
      <w:r w:rsidRPr="00503009">
        <w:t xml:space="preserve"> of this Schedule.</w:t>
      </w:r>
    </w:p>
    <w:p w14:paraId="4C84A87F" w14:textId="77777777" w:rsidR="00DA1639" w:rsidRPr="00503009" w:rsidRDefault="007D01DB" w:rsidP="00E34B10">
      <w:pPr>
        <w:pStyle w:val="SHScheduleText1"/>
        <w:keepNext/>
        <w:rPr>
          <w:b/>
        </w:rPr>
      </w:pPr>
      <w:r w:rsidRPr="00503009">
        <w:rPr>
          <w:b/>
        </w:rPr>
        <w:t>Variations to Trade Licences</w:t>
      </w:r>
    </w:p>
    <w:p w14:paraId="4C84A880" w14:textId="067C1DC4" w:rsidR="00DA1639" w:rsidRPr="00503009" w:rsidRDefault="007D01DB" w:rsidP="00984F4F">
      <w:pPr>
        <w:pStyle w:val="SHScheduleText2"/>
      </w:pPr>
      <w:bookmarkStart w:id="381" w:name="_Ref391546498"/>
      <w:r w:rsidRPr="00503009">
        <w:t>Subject to</w:t>
      </w:r>
      <w:r w:rsidR="00E26117">
        <w:t xml:space="preserve"> paragraph </w:t>
      </w:r>
      <w:r w:rsidRPr="00503009">
        <w:fldChar w:fldCharType="begin"/>
      </w:r>
      <w:r w:rsidRPr="00503009">
        <w:instrText xml:space="preserve"> REF _Ref380415733 \r \h  \* MERGEFORMAT </w:instrText>
      </w:r>
      <w:r w:rsidRPr="00503009">
        <w:fldChar w:fldCharType="separate"/>
      </w:r>
      <w:r w:rsidRPr="007D01DB">
        <w:rPr>
          <w:b/>
          <w:bCs/>
        </w:rPr>
        <w:t>2.2</w:t>
      </w:r>
      <w:r w:rsidRPr="00503009">
        <w:fldChar w:fldCharType="end"/>
      </w:r>
      <w:r w:rsidRPr="00503009">
        <w:t>, the Tenant must not without the Landlord</w:t>
      </w:r>
      <w:r w:rsidR="00E26117">
        <w:t>’</w:t>
      </w:r>
      <w:r w:rsidRPr="00503009">
        <w:t>s consent:</w:t>
      </w:r>
      <w:bookmarkEnd w:id="381"/>
    </w:p>
    <w:p w14:paraId="4C84A881" w14:textId="65481383" w:rsidR="00DA1639" w:rsidRPr="00503009" w:rsidRDefault="007D01DB" w:rsidP="00984F4F">
      <w:pPr>
        <w:pStyle w:val="SHScheduleText3"/>
      </w:pPr>
      <w:r w:rsidRPr="00503009">
        <w:t>apply to the Licensing Authorities for the grant, variation, or renewal of a Trade Licence or the insertion of any conditions in any Trade Licences</w:t>
      </w:r>
      <w:r w:rsidR="00E26117">
        <w:t>; or</w:t>
      </w:r>
    </w:p>
    <w:p w14:paraId="4C84A882" w14:textId="77777777" w:rsidR="00DA1639" w:rsidRPr="00503009" w:rsidRDefault="007D01DB" w:rsidP="00984F4F">
      <w:pPr>
        <w:pStyle w:val="SHScheduleText3"/>
      </w:pPr>
      <w:r w:rsidRPr="00503009">
        <w:t>give any undertakings or assurances or agree to the addition of conditions in connection with the grant, variation or renewal of any Trade Licences.</w:t>
      </w:r>
    </w:p>
    <w:p w14:paraId="4C84A883" w14:textId="1372F9D6" w:rsidR="00DA1639" w:rsidRPr="00503009" w:rsidRDefault="007D01DB" w:rsidP="00984F4F">
      <w:pPr>
        <w:pStyle w:val="SHScheduleText2"/>
      </w:pPr>
      <w:bookmarkStart w:id="382" w:name="_Ref380415733"/>
      <w:r w:rsidRPr="00503009">
        <w:t>Consent will not be required under</w:t>
      </w:r>
      <w:r w:rsidR="00E26117">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382"/>
    </w:p>
    <w:p w14:paraId="4C84A884" w14:textId="77777777" w:rsidR="00DA1639" w:rsidRPr="00503009" w:rsidRDefault="007D01DB" w:rsidP="00E34B10">
      <w:pPr>
        <w:pStyle w:val="SHScheduleText1"/>
        <w:keepNext/>
        <w:rPr>
          <w:b/>
        </w:rPr>
      </w:pPr>
      <w:r w:rsidRPr="00503009">
        <w:rPr>
          <w:b/>
        </w:rPr>
        <w:t>Transfer of Trade Licences</w:t>
      </w:r>
    </w:p>
    <w:p w14:paraId="4C84A885" w14:textId="4A21C85A" w:rsidR="00DA1639" w:rsidRPr="00503009" w:rsidRDefault="007D01DB" w:rsidP="00984F4F">
      <w:pPr>
        <w:pStyle w:val="SHScheduleText2"/>
      </w:pPr>
      <w:r w:rsidRPr="00503009">
        <w:t>The Tenant must not, without the Landlord</w:t>
      </w:r>
      <w:r w:rsidR="00E26117">
        <w:t>’</w:t>
      </w:r>
      <w:r w:rsidRPr="00503009">
        <w:t xml:space="preserve">s consent, transfer or surrender or attempt or agree to transfer or surrender any Trade Licences, allow them to lapse or attempt to remove them to other </w:t>
      </w:r>
      <w:r w:rsidRPr="00503009">
        <w:t>premises.</w:t>
      </w:r>
    </w:p>
    <w:p w14:paraId="4C84A886" w14:textId="77777777" w:rsidR="00DA1639" w:rsidRPr="00503009" w:rsidRDefault="007D01DB" w:rsidP="00984F4F">
      <w:pPr>
        <w:pStyle w:val="SHScheduleText2"/>
      </w:pPr>
      <w:bookmarkStart w:id="383" w:name="_Ref391546530"/>
      <w:r w:rsidRPr="00503009">
        <w:t>At the end of the Term the Tenant must</w:t>
      </w:r>
      <w:bookmarkEnd w:id="383"/>
      <w:r w:rsidRPr="00503009">
        <w:t xml:space="preserve"> do everything reasonably required by the Landlord (including attending any hearing or meeting of the Licensing Authorities) to:</w:t>
      </w:r>
    </w:p>
    <w:p w14:paraId="4C84A887" w14:textId="360E0AFB" w:rsidR="00DA1639" w:rsidRPr="00503009" w:rsidRDefault="007D01DB" w:rsidP="00984F4F">
      <w:pPr>
        <w:pStyle w:val="SHScheduleText3"/>
      </w:pPr>
      <w:r w:rsidRPr="00503009">
        <w:t>transfer any of the Trade Licences to the Landlord or its nominee</w:t>
      </w:r>
      <w:r w:rsidR="00E26117">
        <w:t>; or</w:t>
      </w:r>
    </w:p>
    <w:p w14:paraId="4C84A888" w14:textId="77777777" w:rsidR="00DA1639" w:rsidRPr="00503009" w:rsidRDefault="007D01DB"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4C84A889" w14:textId="3B1A4EA1" w:rsidR="00DA1639" w:rsidRPr="00503009" w:rsidRDefault="007D01DB" w:rsidP="00984F4F">
      <w:pPr>
        <w:pStyle w:val="SHScheduleText2"/>
      </w:pPr>
      <w:r w:rsidRPr="00503009">
        <w:t>The Landlord or its nominee (or the next occupier of the Premises or its nominee) may at the Tenant</w:t>
      </w:r>
      <w:r w:rsidR="00E26117">
        <w:t>’</w:t>
      </w:r>
      <w:r w:rsidRPr="00503009">
        <w:t>s cost:</w:t>
      </w:r>
    </w:p>
    <w:p w14:paraId="4C84A88A" w14:textId="3B311AD3" w:rsidR="00DA1639" w:rsidRPr="00503009" w:rsidRDefault="007D01DB" w:rsidP="00984F4F">
      <w:pPr>
        <w:pStyle w:val="SHScheduleText3"/>
      </w:pPr>
      <w:r w:rsidRPr="00503009">
        <w:lastRenderedPageBreak/>
        <w:t>do all things necessary to renew or transfer the Trade Licences if the Tenant breaches</w:t>
      </w:r>
      <w:r w:rsidR="00E26117">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rsidR="00E26117">
        <w:t>; or</w:t>
      </w:r>
    </w:p>
    <w:p w14:paraId="4C84A88B" w14:textId="77777777" w:rsidR="00DA1639" w:rsidRPr="00503009" w:rsidRDefault="007D01DB" w:rsidP="00984F4F">
      <w:pPr>
        <w:pStyle w:val="SHScheduleText3"/>
      </w:pPr>
      <w:r w:rsidRPr="00503009">
        <w:t>appeal against any refusal by the Licensing Authorities to renew or transfer the Trade Licences.</w:t>
      </w:r>
    </w:p>
    <w:p w14:paraId="4C84A88C" w14:textId="77777777" w:rsidR="00DA1639" w:rsidRPr="00503009" w:rsidRDefault="007D01DB" w:rsidP="00984F4F">
      <w:pPr>
        <w:pStyle w:val="SHPart"/>
      </w:pPr>
      <w:bookmarkStart w:id="384" w:name="_Toc256000085"/>
      <w:bookmarkStart w:id="385" w:name="_Ref384807676"/>
      <w:bookmarkStart w:id="386" w:name="_Toc536773161"/>
      <w:bookmarkStart w:id="387" w:name="_Ref579719"/>
      <w:r w:rsidRPr="00503009">
        <w:t xml:space="preserve">: </w:t>
      </w:r>
      <w:bookmarkStart w:id="388" w:name="_Ref498960620"/>
      <w:r w:rsidRPr="00503009">
        <w:t>Seating Area</w:t>
      </w:r>
      <w:bookmarkEnd w:id="384"/>
      <w:bookmarkEnd w:id="385"/>
      <w:bookmarkEnd w:id="386"/>
      <w:bookmarkEnd w:id="388"/>
    </w:p>
    <w:p w14:paraId="4C84A88D" w14:textId="77777777" w:rsidR="00DA1639" w:rsidRPr="00503009" w:rsidRDefault="007D01DB" w:rsidP="00FD4BFD">
      <w:pPr>
        <w:pStyle w:val="SHScheduleText1"/>
        <w:keepNext/>
        <w:numPr>
          <w:ilvl w:val="2"/>
          <w:numId w:val="57"/>
        </w:numPr>
        <w:rPr>
          <w:b/>
        </w:rPr>
      </w:pPr>
      <w:r w:rsidRPr="00503009">
        <w:rPr>
          <w:b/>
        </w:rPr>
        <w:t>Seating Area</w:t>
      </w:r>
      <w:bookmarkEnd w:id="387"/>
    </w:p>
    <w:p w14:paraId="4C84A88E" w14:textId="77777777" w:rsidR="00DA1639" w:rsidRPr="00503009" w:rsidRDefault="007D01DB"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4C84A88F" w14:textId="77777777" w:rsidR="00DA1639" w:rsidRPr="00503009" w:rsidRDefault="007D01DB"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4C84A890" w14:textId="77777777" w:rsidR="00DA1639" w:rsidRPr="00503009" w:rsidRDefault="007D01DB" w:rsidP="00984F4F">
      <w:pPr>
        <w:pStyle w:val="SHScheduleText2"/>
      </w:pPr>
      <w:r w:rsidRPr="00503009">
        <w:t>The Tenant must comply with the Seating Area Regulations.</w:t>
      </w:r>
    </w:p>
    <w:p w14:paraId="4C84A891" w14:textId="77777777" w:rsidR="00DA1639" w:rsidRPr="00503009" w:rsidRDefault="007D01DB"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4C84A892" w14:textId="77777777" w:rsidR="00DA1639" w:rsidRPr="00503009" w:rsidRDefault="007D01DB"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4C84A893" w14:textId="7A03F6A2" w:rsidR="00DA1639" w:rsidRPr="00503009" w:rsidRDefault="007D01DB" w:rsidP="00984F4F">
      <w:pPr>
        <w:pStyle w:val="SHScheduleText2"/>
      </w:pPr>
      <w:bookmarkStart w:id="389" w:name="_Ref580184"/>
      <w:bookmarkStart w:id="390" w:name="_Ref384807664"/>
      <w:r w:rsidRPr="00503009">
        <w:t xml:space="preserve">The Landlord may, by notice in writing to the Tenant, vary the location of the Seating Area subject to </w:t>
      </w:r>
      <w:bookmarkEnd w:id="389"/>
      <w:r w:rsidRPr="00503009">
        <w:t>the extent of the Seating Area not being materially reduced and the location of the Seating Area not being materially less convenient for the Tenant</w:t>
      </w:r>
      <w:r w:rsidR="00E26117">
        <w:t>’</w:t>
      </w:r>
      <w:r w:rsidRPr="00503009">
        <w:t xml:space="preserve">s use </w:t>
      </w:r>
      <w:r w:rsidR="00E7520F" w:rsidRPr="00503009">
        <w:t xml:space="preserve">of </w:t>
      </w:r>
      <w:r w:rsidRPr="00503009">
        <w:t>the Premises.</w:t>
      </w:r>
      <w:bookmarkEnd w:id="390"/>
    </w:p>
    <w:p w14:paraId="4C84A894" w14:textId="77777777" w:rsidR="00DA1639" w:rsidRPr="00503009" w:rsidRDefault="007D01DB" w:rsidP="00E34B10">
      <w:pPr>
        <w:pStyle w:val="SHScheduleText1"/>
        <w:keepNext/>
      </w:pPr>
      <w:bookmarkStart w:id="391" w:name="_Ref384807793"/>
      <w:r w:rsidRPr="00503009">
        <w:rPr>
          <w:b/>
        </w:rPr>
        <w:t>Seating Area Regulations</w:t>
      </w:r>
      <w:r>
        <w:rPr>
          <w:rStyle w:val="FootnoteReference"/>
        </w:rPr>
        <w:footnoteReference w:id="140"/>
      </w:r>
      <w:bookmarkEnd w:id="391"/>
    </w:p>
    <w:p w14:paraId="4C84A895" w14:textId="77777777" w:rsidR="00DA1639" w:rsidRPr="00503009" w:rsidRDefault="007D01DB"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4C84A896" w14:textId="77777777" w:rsidR="00DA1639" w:rsidRPr="00503009" w:rsidRDefault="007D01DB" w:rsidP="00984F4F">
      <w:pPr>
        <w:pStyle w:val="SHScheduleText2"/>
      </w:pPr>
      <w:r w:rsidRPr="00503009">
        <w:t>The Tenant must:</w:t>
      </w:r>
    </w:p>
    <w:p w14:paraId="4C84A897" w14:textId="77777777" w:rsidR="00DA1639" w:rsidRPr="00503009" w:rsidRDefault="007D01DB" w:rsidP="00984F4F">
      <w:pPr>
        <w:pStyle w:val="SHScheduleText3"/>
      </w:pPr>
      <w:r w:rsidRPr="00503009">
        <w:t>keep the Seating Area clean and tidy at all times;</w:t>
      </w:r>
    </w:p>
    <w:p w14:paraId="4C84A898" w14:textId="77777777" w:rsidR="00DA1639" w:rsidRPr="00503009" w:rsidRDefault="007D01DB" w:rsidP="00984F4F">
      <w:pPr>
        <w:pStyle w:val="SHScheduleText3"/>
      </w:pPr>
      <w:r w:rsidRPr="00503009">
        <w:t>maintain all the tables and chairs in a clean and tidy condition;</w:t>
      </w:r>
    </w:p>
    <w:p w14:paraId="4C84A899" w14:textId="77777777" w:rsidR="00DA1639" w:rsidRPr="00503009" w:rsidRDefault="007D01DB" w:rsidP="00984F4F">
      <w:pPr>
        <w:pStyle w:val="SHScheduleText3"/>
      </w:pPr>
      <w:r w:rsidRPr="00503009">
        <w:t>ensure that all tables are cleared as soon as possible after customers have vacated;</w:t>
      </w:r>
    </w:p>
    <w:p w14:paraId="4C84A89A" w14:textId="76BFFC16" w:rsidR="00DA1639" w:rsidRPr="00503009" w:rsidRDefault="007D01DB" w:rsidP="00984F4F">
      <w:pPr>
        <w:pStyle w:val="SHScheduleText3"/>
      </w:pPr>
      <w:r w:rsidRPr="00503009">
        <w:t>promptly clean any spillage of food or drink</w:t>
      </w:r>
      <w:r w:rsidR="00E26117">
        <w:t>; and</w:t>
      </w:r>
    </w:p>
    <w:p w14:paraId="4C84A89B" w14:textId="77777777" w:rsidR="00DA1639" w:rsidRPr="00503009" w:rsidRDefault="007D01DB" w:rsidP="00984F4F">
      <w:pPr>
        <w:pStyle w:val="SHScheduleText3"/>
      </w:pPr>
      <w:r w:rsidRPr="00503009">
        <w:t>clear any litter deposited by customers of the Tenant on or nearby the Seating Area.</w:t>
      </w:r>
    </w:p>
    <w:p w14:paraId="4C84A89C" w14:textId="6996FD59" w:rsidR="00DA1639" w:rsidRPr="00503009" w:rsidRDefault="007D01DB" w:rsidP="00984F4F">
      <w:pPr>
        <w:pStyle w:val="SHScheduleText2"/>
      </w:pPr>
      <w:r w:rsidRPr="00503009">
        <w:t>The Tenant must reimburse the cost on written demand of repairing any damage to the Seating Area or the Landlord</w:t>
      </w:r>
      <w:r w:rsidR="00E26117">
        <w:t>’</w:t>
      </w:r>
      <w:r w:rsidRPr="00503009">
        <w:t>s property arising out of the use of the Seating Area.</w:t>
      </w:r>
    </w:p>
    <w:p w14:paraId="4C84A89D" w14:textId="77777777" w:rsidR="00DA1639" w:rsidRPr="00503009" w:rsidRDefault="007D01DB" w:rsidP="00984F4F">
      <w:pPr>
        <w:pStyle w:val="SHScheduleText2"/>
      </w:pPr>
      <w:r w:rsidRPr="00503009">
        <w:t>In the course of using the Seating Area, the Tenant must not do anything that is or becomes a nuisance to the Landlord or any tenants or occupiers of any adjoining premises.</w:t>
      </w:r>
    </w:p>
    <w:p w14:paraId="4C84A89E" w14:textId="77777777" w:rsidR="00DA1639" w:rsidRPr="00503009" w:rsidRDefault="007D01DB" w:rsidP="00984F4F">
      <w:pPr>
        <w:pStyle w:val="SHScheduleText2"/>
      </w:pPr>
      <w:r w:rsidRPr="00503009">
        <w:t>The Tenant must maintain adequate insurance in respect of public or third party liability in connection with the use of the Seating Area.</w:t>
      </w:r>
    </w:p>
    <w:p w14:paraId="4C84A89F" w14:textId="77777777" w:rsidR="00DA1639" w:rsidRPr="00503009" w:rsidRDefault="007D01DB" w:rsidP="00984F4F">
      <w:pPr>
        <w:pStyle w:val="SHScheduleText2"/>
      </w:pPr>
      <w:r>
        <w:lastRenderedPageBreak/>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4C84A8A0" w14:textId="7C820255" w:rsidR="00DA1639" w:rsidRPr="00503009" w:rsidRDefault="007D01DB" w:rsidP="00984F4F">
      <w:pPr>
        <w:pStyle w:val="SHScheduleText2"/>
      </w:pPr>
      <w:r w:rsidRPr="00503009">
        <w:t>The Tenant must comply with all requirements of the Landlord</w:t>
      </w:r>
      <w:r w:rsidR="00E26117">
        <w:t>’</w:t>
      </w:r>
      <w:r w:rsidRPr="00503009">
        <w:t>s insurers relating to the use of the Seating Area.</w:t>
      </w:r>
    </w:p>
    <w:p w14:paraId="4C84A8A1" w14:textId="77777777" w:rsidR="00DA1639" w:rsidRPr="00503009" w:rsidRDefault="007D01DB" w:rsidP="00984F4F">
      <w:pPr>
        <w:pStyle w:val="SHScheduleText2"/>
      </w:pPr>
      <w:r w:rsidRPr="00503009">
        <w:t>The Tenant must not use the Seating Area without having first obtained any necessary Trade Licences required for its use.</w:t>
      </w:r>
    </w:p>
    <w:p w14:paraId="4C84A8A2" w14:textId="77777777" w:rsidR="00DA1639" w:rsidRPr="00503009" w:rsidRDefault="007D01DB"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4C84A8A3" w14:textId="77777777" w:rsidR="00AC4F89" w:rsidRPr="00503009" w:rsidRDefault="007D01DB" w:rsidP="00984F4F">
      <w:pPr>
        <w:pStyle w:val="SHScheduleText2"/>
      </w:pPr>
      <w:r w:rsidRPr="00503009">
        <w:t>The Tenant must comply with any additional regulations that the Landlord imposes in respect of the proper use and operation of the Seating Area.</w:t>
      </w:r>
    </w:p>
    <w:p w14:paraId="4C84A8A4" w14:textId="77777777" w:rsidR="00AC4F89" w:rsidRPr="00503009" w:rsidRDefault="00AC4F89" w:rsidP="00AC4F89">
      <w:pPr>
        <w:pStyle w:val="SHNormal"/>
      </w:pPr>
    </w:p>
    <w:p w14:paraId="4C84A8A5"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4C84A8A6" w14:textId="77777777" w:rsidR="00DA1639" w:rsidRPr="00503009" w:rsidRDefault="007D01DB" w:rsidP="00984F4F">
      <w:pPr>
        <w:pStyle w:val="SHNormal"/>
      </w:pPr>
      <w:r w:rsidRPr="00503009">
        <w:lastRenderedPageBreak/>
        <w:t>Executed as a deed by the Landlord acting by</w:t>
      </w:r>
      <w:r w:rsidRPr="00503009">
        <w:tab/>
      </w:r>
      <w:r w:rsidRPr="00503009">
        <w:tab/>
        <w:t>)</w:t>
      </w:r>
    </w:p>
    <w:p w14:paraId="4C84A8A7" w14:textId="77777777" w:rsidR="00DA1639" w:rsidRPr="00503009" w:rsidRDefault="007D01D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C84A8A8" w14:textId="77777777" w:rsidR="00DA1639" w:rsidRPr="00503009" w:rsidRDefault="00DA1639" w:rsidP="00984F4F">
      <w:pPr>
        <w:pStyle w:val="SHNormal"/>
      </w:pPr>
    </w:p>
    <w:p w14:paraId="4C84A8A9" w14:textId="77777777" w:rsidR="00DA1639" w:rsidRPr="00503009" w:rsidRDefault="00DA1639" w:rsidP="00984F4F">
      <w:pPr>
        <w:pStyle w:val="SHNormal"/>
      </w:pPr>
    </w:p>
    <w:p w14:paraId="4C84A8AA" w14:textId="77777777" w:rsidR="00DA1639" w:rsidRPr="00503009" w:rsidRDefault="007D01DB" w:rsidP="00984F4F">
      <w:pPr>
        <w:pStyle w:val="SHNormal"/>
        <w:jc w:val="right"/>
      </w:pPr>
      <w:r w:rsidRPr="00503009">
        <w:t>Signature of Director</w:t>
      </w:r>
    </w:p>
    <w:p w14:paraId="4C84A8AB" w14:textId="77777777" w:rsidR="00DA1639" w:rsidRPr="00503009" w:rsidRDefault="00DA1639" w:rsidP="00984F4F">
      <w:pPr>
        <w:pStyle w:val="SHNormal"/>
        <w:jc w:val="right"/>
      </w:pPr>
    </w:p>
    <w:p w14:paraId="4C84A8AC" w14:textId="77777777" w:rsidR="00DA1639" w:rsidRPr="00503009" w:rsidRDefault="00DA1639" w:rsidP="00984F4F">
      <w:pPr>
        <w:pStyle w:val="SHNormal"/>
        <w:jc w:val="right"/>
      </w:pPr>
    </w:p>
    <w:p w14:paraId="4C84A8AD" w14:textId="77777777" w:rsidR="00DA1639" w:rsidRPr="00503009" w:rsidRDefault="007D01DB" w:rsidP="00984F4F">
      <w:pPr>
        <w:pStyle w:val="SHNormal"/>
        <w:jc w:val="right"/>
      </w:pPr>
      <w:r w:rsidRPr="00503009">
        <w:t>Signature of Director/Secretary</w:t>
      </w:r>
    </w:p>
    <w:p w14:paraId="4C84A8AE" w14:textId="77777777" w:rsidR="00DA1639" w:rsidRPr="00503009" w:rsidRDefault="00DA1639" w:rsidP="00984F4F">
      <w:pPr>
        <w:pStyle w:val="SHNormal"/>
      </w:pPr>
    </w:p>
    <w:p w14:paraId="4C84A8AF" w14:textId="77777777" w:rsidR="00DA1639" w:rsidRPr="00503009" w:rsidRDefault="00DA1639" w:rsidP="00984F4F">
      <w:pPr>
        <w:pStyle w:val="SHNormal"/>
      </w:pPr>
    </w:p>
    <w:p w14:paraId="4C84A8B0" w14:textId="77777777" w:rsidR="00DA1639" w:rsidRPr="00503009" w:rsidRDefault="007D01DB" w:rsidP="00984F4F">
      <w:pPr>
        <w:pStyle w:val="SHNormal"/>
      </w:pPr>
      <w:r w:rsidRPr="00503009">
        <w:t>Executed as a deed by the Tenant acting by</w:t>
      </w:r>
      <w:r w:rsidRPr="00503009">
        <w:tab/>
      </w:r>
      <w:r w:rsidRPr="00503009">
        <w:tab/>
        <w:t>)</w:t>
      </w:r>
    </w:p>
    <w:p w14:paraId="4C84A8B1" w14:textId="77777777" w:rsidR="00DA1639" w:rsidRPr="00503009" w:rsidRDefault="007D01D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C84A8B2" w14:textId="77777777" w:rsidR="00DA1639" w:rsidRPr="00503009" w:rsidRDefault="00DA1639" w:rsidP="00984F4F">
      <w:pPr>
        <w:pStyle w:val="SHNormal"/>
      </w:pPr>
    </w:p>
    <w:p w14:paraId="4C84A8B3" w14:textId="77777777" w:rsidR="00DA1639" w:rsidRPr="00503009" w:rsidRDefault="00DA1639" w:rsidP="00984F4F">
      <w:pPr>
        <w:pStyle w:val="SHNormal"/>
      </w:pPr>
    </w:p>
    <w:p w14:paraId="4C84A8B4" w14:textId="77777777" w:rsidR="00DA1639" w:rsidRPr="00503009" w:rsidRDefault="007D01DB" w:rsidP="00984F4F">
      <w:pPr>
        <w:pStyle w:val="SHNormal"/>
        <w:jc w:val="right"/>
      </w:pPr>
      <w:r w:rsidRPr="00503009">
        <w:t>Signature of Director</w:t>
      </w:r>
    </w:p>
    <w:p w14:paraId="4C84A8B5" w14:textId="77777777" w:rsidR="00DA1639" w:rsidRPr="00503009" w:rsidRDefault="00DA1639" w:rsidP="00984F4F">
      <w:pPr>
        <w:pStyle w:val="SHNormal"/>
        <w:jc w:val="right"/>
      </w:pPr>
    </w:p>
    <w:p w14:paraId="4C84A8B6" w14:textId="77777777" w:rsidR="00DA1639" w:rsidRPr="00503009" w:rsidRDefault="00DA1639" w:rsidP="00984F4F">
      <w:pPr>
        <w:pStyle w:val="SHNormal"/>
        <w:jc w:val="right"/>
      </w:pPr>
    </w:p>
    <w:p w14:paraId="4C84A8B7" w14:textId="77777777" w:rsidR="00DA1639" w:rsidRPr="00503009" w:rsidRDefault="007D01DB" w:rsidP="00984F4F">
      <w:pPr>
        <w:pStyle w:val="SHNormal"/>
        <w:jc w:val="right"/>
      </w:pPr>
      <w:r w:rsidRPr="00503009">
        <w:t>Signature of Director/Secretary</w:t>
      </w:r>
    </w:p>
    <w:p w14:paraId="4C84A8B8" w14:textId="77777777" w:rsidR="00DA1639" w:rsidRPr="00503009" w:rsidRDefault="00DA1639" w:rsidP="00984F4F">
      <w:pPr>
        <w:pStyle w:val="SHNormal"/>
      </w:pPr>
    </w:p>
    <w:p w14:paraId="4C84A8B9" w14:textId="77777777" w:rsidR="00DA1639" w:rsidRPr="00503009" w:rsidRDefault="00DA1639" w:rsidP="00984F4F">
      <w:pPr>
        <w:pStyle w:val="SHNormal"/>
      </w:pPr>
    </w:p>
    <w:p w14:paraId="4C84A8BA" w14:textId="77777777" w:rsidR="00DA1639" w:rsidRPr="00503009" w:rsidRDefault="00DA1639" w:rsidP="00984F4F">
      <w:pPr>
        <w:pStyle w:val="SHNormal"/>
      </w:pPr>
    </w:p>
    <w:p w14:paraId="4C84A8BB" w14:textId="77777777" w:rsidR="00DA1639" w:rsidRPr="00503009" w:rsidRDefault="00DA1639" w:rsidP="00984F4F">
      <w:pPr>
        <w:pStyle w:val="SHNormal"/>
      </w:pPr>
    </w:p>
    <w:p w14:paraId="4C84A8BC" w14:textId="77777777" w:rsidR="00DA1639" w:rsidRPr="00503009" w:rsidRDefault="007D01DB" w:rsidP="00984F4F">
      <w:pPr>
        <w:pStyle w:val="SHNormal"/>
      </w:pPr>
      <w:r>
        <w:t>[</w:t>
      </w:r>
      <w:r w:rsidRPr="00503009">
        <w:t>Executed as a deed by the Guarantor acting by</w:t>
      </w:r>
      <w:r w:rsidRPr="00503009">
        <w:tab/>
      </w:r>
      <w:r w:rsidRPr="00503009">
        <w:tab/>
        <w:t>)</w:t>
      </w:r>
    </w:p>
    <w:p w14:paraId="4C84A8BD" w14:textId="77777777" w:rsidR="00DA1639" w:rsidRPr="00503009" w:rsidRDefault="007D01D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C84A8BE" w14:textId="77777777" w:rsidR="00DA1639" w:rsidRPr="00503009" w:rsidRDefault="00DA1639" w:rsidP="00984F4F">
      <w:pPr>
        <w:pStyle w:val="SHNormal"/>
      </w:pPr>
    </w:p>
    <w:p w14:paraId="4C84A8BF" w14:textId="77777777" w:rsidR="00DA1639" w:rsidRPr="00503009" w:rsidRDefault="00DA1639" w:rsidP="00984F4F">
      <w:pPr>
        <w:pStyle w:val="SHNormal"/>
      </w:pPr>
    </w:p>
    <w:p w14:paraId="4C84A8C0" w14:textId="77777777" w:rsidR="00DA1639" w:rsidRPr="00503009" w:rsidRDefault="007D01DB" w:rsidP="00984F4F">
      <w:pPr>
        <w:pStyle w:val="SHNormal"/>
        <w:jc w:val="right"/>
      </w:pPr>
      <w:r w:rsidRPr="00503009">
        <w:t>Signature of Director</w:t>
      </w:r>
    </w:p>
    <w:p w14:paraId="4C84A8C1" w14:textId="77777777" w:rsidR="00DA1639" w:rsidRPr="00503009" w:rsidRDefault="00DA1639" w:rsidP="00984F4F">
      <w:pPr>
        <w:pStyle w:val="SHNormal"/>
        <w:jc w:val="right"/>
      </w:pPr>
    </w:p>
    <w:p w14:paraId="4C84A8C2" w14:textId="77777777" w:rsidR="00DA1639" w:rsidRPr="00503009" w:rsidRDefault="00DA1639" w:rsidP="00984F4F">
      <w:pPr>
        <w:pStyle w:val="SHNormal"/>
        <w:jc w:val="right"/>
      </w:pPr>
    </w:p>
    <w:p w14:paraId="4C84A8C3" w14:textId="77777777" w:rsidR="00DA1639" w:rsidRPr="00B1211D" w:rsidRDefault="007D01DB" w:rsidP="00984F4F">
      <w:pPr>
        <w:pStyle w:val="SHNormal"/>
        <w:jc w:val="right"/>
      </w:pPr>
      <w:r w:rsidRPr="00503009">
        <w:t xml:space="preserve">Signature of </w:t>
      </w:r>
      <w:r w:rsidRPr="00503009">
        <w:t>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4A8D3" w14:textId="77777777" w:rsidR="007D01DB" w:rsidRDefault="007D01DB">
      <w:pPr>
        <w:spacing w:after="0" w:line="240" w:lineRule="auto"/>
      </w:pPr>
      <w:r>
        <w:separator/>
      </w:r>
    </w:p>
  </w:endnote>
  <w:endnote w:type="continuationSeparator" w:id="0">
    <w:p w14:paraId="4C84A8D5" w14:textId="77777777" w:rsidR="007D01DB" w:rsidRDefault="007D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8C8"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8C9" w14:textId="77777777" w:rsidR="00A86529" w:rsidRPr="005D0950" w:rsidRDefault="007D01DB" w:rsidP="005F3C46">
    <w:pPr>
      <w:pStyle w:val="Footer"/>
      <w:jc w:val="left"/>
      <w:rPr>
        <w:lang w:val="de-DE"/>
      </w:rPr>
    </w:pPr>
    <w:r>
      <w:rPr>
        <w:noProof/>
      </w:rPr>
      <w:drawing>
        <wp:anchor distT="0" distB="0" distL="114300" distR="114300" simplePos="0" relativeHeight="251659264" behindDoc="1" locked="0" layoutInCell="1" allowOverlap="1" wp14:anchorId="4C84A8D1" wp14:editId="4C84A8D2">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MCL-FOODDRINK-02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8CB" w14:textId="77777777" w:rsidR="00A86529" w:rsidRPr="005D0950" w:rsidRDefault="007D01DB" w:rsidP="005F3C46">
    <w:pPr>
      <w:pStyle w:val="Footer"/>
      <w:rPr>
        <w:lang w:val="de-DE"/>
      </w:rPr>
    </w:pPr>
    <w:r w:rsidRPr="00142463">
      <w:rPr>
        <w:noProof/>
      </w:rPr>
      <w:drawing>
        <wp:anchor distT="0" distB="0" distL="114300" distR="114300" simplePos="0" relativeHeight="251658240" behindDoc="1" locked="0" layoutInCell="1" allowOverlap="1" wp14:anchorId="4C84A8D3" wp14:editId="4C84A8D4">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MCL-FOODDRINK-02 </w:t>
    </w:r>
    <w:r>
      <w:rPr>
        <w:lang w:val="de-DE"/>
      </w:rPr>
      <w:t>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8CC" w14:textId="77777777" w:rsidR="00A86529" w:rsidRPr="005D0950" w:rsidRDefault="007D01DB" w:rsidP="005F3C46">
    <w:pPr>
      <w:pStyle w:val="Footer"/>
      <w:jc w:val="left"/>
      <w:rPr>
        <w:lang w:val="de-DE"/>
      </w:rPr>
    </w:pPr>
    <w:r>
      <w:rPr>
        <w:lang w:val="de-DE"/>
      </w:rPr>
      <w:t xml:space="preserve">MCL-FOODDRINK-02 </w:t>
    </w:r>
    <w:r>
      <w:rPr>
        <w:lang w:val="de-DE"/>
      </w:rPr>
      <w:t>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8CD" w14:textId="77777777" w:rsidR="00A86529" w:rsidRPr="005D0950" w:rsidRDefault="007D01DB" w:rsidP="005F3C46">
    <w:pPr>
      <w:pStyle w:val="Footer"/>
      <w:rPr>
        <w:lang w:val="de-DE"/>
      </w:rPr>
    </w:pPr>
    <w:r>
      <w:rPr>
        <w:lang w:val="de-DE"/>
      </w:rPr>
      <w:t xml:space="preserve">MCL-FOODDRINK-02 </w:t>
    </w:r>
    <w:r>
      <w:rPr>
        <w:lang w:val="de-DE"/>
      </w:rPr>
      <w:t>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8CE" w14:textId="77777777" w:rsidR="00A86529" w:rsidRPr="00D8003B" w:rsidRDefault="007D01DB"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8CF" w14:textId="77777777" w:rsidR="00A86529" w:rsidRPr="008E30DA" w:rsidRDefault="007D01DB" w:rsidP="007C525E">
    <w:pPr>
      <w:pStyle w:val="Footer"/>
      <w:tabs>
        <w:tab w:val="clear" w:pos="850"/>
        <w:tab w:val="clear" w:pos="1701"/>
        <w:tab w:val="clear" w:pos="2551"/>
        <w:tab w:val="clear" w:pos="3402"/>
        <w:tab w:val="clear" w:pos="4252"/>
        <w:tab w:val="clear" w:pos="5102"/>
        <w:tab w:val="center" w:pos="4820"/>
      </w:tabs>
    </w:pPr>
    <w:r>
      <w:t>MCL-FOODDRINK-02 VERSION 1.8a</w:t>
    </w:r>
    <w:r>
      <w:tab/>
    </w:r>
    <w:r>
      <w:fldChar w:fldCharType="begin"/>
    </w:r>
    <w:r>
      <w:instrText xml:space="preserve"> PAGE   \* MERGEFORMAT </w:instrText>
    </w:r>
    <w:r>
      <w:fldChar w:fldCharType="separate"/>
    </w:r>
    <w:r>
      <w:rPr>
        <w:noProof/>
      </w:rPr>
      <w:t>72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8D0" w14:textId="77777777" w:rsidR="00A86529" w:rsidRPr="00CE6CA7" w:rsidRDefault="007D01DB"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4A8C4" w14:textId="77777777" w:rsidR="007D01DB" w:rsidRDefault="007D01DB" w:rsidP="00DA1639">
      <w:pPr>
        <w:spacing w:after="0" w:line="240" w:lineRule="auto"/>
      </w:pPr>
      <w:r>
        <w:separator/>
      </w:r>
    </w:p>
  </w:footnote>
  <w:footnote w:type="continuationSeparator" w:id="0">
    <w:p w14:paraId="4C84A8C5" w14:textId="77777777" w:rsidR="007D01DB" w:rsidRDefault="007D01DB" w:rsidP="00DA1639">
      <w:pPr>
        <w:spacing w:after="0" w:line="240" w:lineRule="auto"/>
      </w:pPr>
      <w:r>
        <w:continuationSeparator/>
      </w:r>
    </w:p>
  </w:footnote>
  <w:footnote w:id="1">
    <w:p w14:paraId="4C84A8D5" w14:textId="3CEF48F9" w:rsidR="00A86529" w:rsidRPr="00503009" w:rsidRDefault="007D01DB"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w:t>
      </w:r>
      <w:r>
        <w:t>’</w:t>
      </w:r>
      <w:r w:rsidRPr="00503009">
        <w:t>s title to the tenant</w:t>
      </w:r>
      <w:r>
        <w:t>’</w:t>
      </w:r>
      <w:r w:rsidRPr="00503009">
        <w:t>s new leasehold title.</w:t>
      </w:r>
      <w:r>
        <w:t xml:space="preserve">  </w:t>
      </w:r>
      <w:r w:rsidRPr="00503009">
        <w:t>If the tenant is not to benefit from easements that benefit the freehold, this must be specified in LR4</w:t>
      </w:r>
      <w:r>
        <w:t> </w:t>
      </w:r>
      <w:r w:rsidRPr="00503009">
        <w:t>so that the specified easements do not benefit the tenant</w:t>
      </w:r>
      <w:r>
        <w:t>’</w:t>
      </w:r>
      <w:r w:rsidRPr="00503009">
        <w:t>s new leasehold title.</w:t>
      </w:r>
    </w:p>
  </w:footnote>
  <w:footnote w:id="2">
    <w:p w14:paraId="4C84A8D6" w14:textId="7F8C508B"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w:t>
      </w:r>
      <w:r>
        <w:t> </w:t>
      </w:r>
      <w:r w:rsidRPr="00503009">
        <w:t>1</w:t>
      </w:r>
      <w:r w:rsidRPr="00503009">
        <w:t>22</w:t>
      </w:r>
      <w:r>
        <w:t> </w:t>
      </w:r>
      <w:r w:rsidRPr="00503009">
        <w:t>Charities Act</w:t>
      </w:r>
      <w:r>
        <w:t> </w:t>
      </w:r>
      <w:r w:rsidRPr="00503009">
        <w:t>2</w:t>
      </w:r>
      <w:r w:rsidRPr="00503009">
        <w:t>011</w:t>
      </w:r>
      <w:r>
        <w:t> </w:t>
      </w:r>
      <w:r w:rsidRPr="00503009">
        <w:t>(formerly section</w:t>
      </w:r>
      <w:r>
        <w:t> </w:t>
      </w:r>
      <w:r w:rsidRPr="00503009">
        <w:t>37</w:t>
      </w:r>
      <w:r>
        <w:t> </w:t>
      </w:r>
      <w:r w:rsidRPr="00503009">
        <w:t>Charities Act</w:t>
      </w:r>
      <w:r>
        <w:t> </w:t>
      </w:r>
      <w:r w:rsidRPr="00503009">
        <w:t>1</w:t>
      </w:r>
      <w:r w:rsidRPr="00503009">
        <w:t>993).</w:t>
      </w:r>
    </w:p>
  </w:footnote>
  <w:footnote w:id="3">
    <w:p w14:paraId="4C84A8D7" w14:textId="13D39500"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w:t>
      </w:r>
      <w:r>
        <w:t xml:space="preserve"> clause </w:t>
      </w:r>
      <w:r w:rsidRPr="00503009">
        <w:t>(MCL-LEASECLAUSE-06) and include a cross-reference to the new</w:t>
      </w:r>
      <w:r>
        <w:t xml:space="preserve"> clause </w:t>
      </w:r>
      <w:r w:rsidRPr="00503009">
        <w:t>here.</w:t>
      </w:r>
    </w:p>
  </w:footnote>
  <w:footnote w:id="4">
    <w:p w14:paraId="4C84A8D8"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this Lease is amended to include an obligation on the Tenant to </w:t>
      </w:r>
      <w:r w:rsidRPr="00503009">
        <w:t>offer to surrender the Lease to the Landlord before assigning it, a cross-reference to the offer back provisions must be included here.</w:t>
      </w:r>
    </w:p>
  </w:footnote>
  <w:footnote w:id="5">
    <w:p w14:paraId="4C84A8D9"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6">
    <w:p w14:paraId="4C84A8DA" w14:textId="357A6291"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4C84A8DB"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4C84A8DC" w14:textId="4BEF3498"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w:t>
      </w:r>
      <w:r>
        <w:t xml:space="preserve">  </w:t>
      </w:r>
      <w:r w:rsidRPr="00503009">
        <w:t>This ensures that the Tenant is not legally obliged to pay a full month</w:t>
      </w:r>
      <w:r>
        <w:t>’</w:t>
      </w:r>
      <w:r w:rsidRPr="00503009">
        <w:t>s or quarter</w:t>
      </w:r>
      <w:r>
        <w:t>’</w:t>
      </w:r>
      <w:r w:rsidRPr="00503009">
        <w:t>s rent on the day on which the Lease ends under the break clause.</w:t>
      </w:r>
    </w:p>
  </w:footnote>
  <w:footnote w:id="9">
    <w:p w14:paraId="4C84A8DD"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4C84A8DE" w14:textId="47EEC188"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w:t>
      </w:r>
      <w:r>
        <w:t>’</w:t>
      </w:r>
      <w:r w:rsidRPr="00503009">
        <w:t>s insurance and reinstatement obligations.</w:t>
      </w:r>
    </w:p>
  </w:footnote>
  <w:footnote w:id="11">
    <w:p w14:paraId="4C84A8DF" w14:textId="77777777" w:rsidR="00A86529" w:rsidRPr="00503009" w:rsidRDefault="007D01DB">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2">
    <w:p w14:paraId="4C84A8E0" w14:textId="7C170450" w:rsidR="00503009" w:rsidRDefault="007D01DB">
      <w:pPr>
        <w:pStyle w:val="FootnoteText"/>
      </w:pPr>
      <w:r>
        <w:rPr>
          <w:rStyle w:val="FootnoteReference"/>
        </w:rPr>
        <w:footnoteRef/>
      </w:r>
      <w:r>
        <w:t xml:space="preserve"> </w:t>
      </w:r>
      <w:r>
        <w:tab/>
        <w:t>Up to version 1</w:t>
      </w:r>
      <w:r>
        <w:t>.7 </w:t>
      </w:r>
      <w:r>
        <w:t>of the Model Commercial Lease, any alterations or additions to the Premises were included in the Landlord’</w:t>
      </w:r>
      <w:r>
        <w:t>s insurance obligation unless they were tenant’</w:t>
      </w:r>
      <w:r>
        <w:t xml:space="preserve">s fixtures.  </w:t>
      </w:r>
      <w:r>
        <w:t xml:space="preserve">This definition and the corresponding provisions in the Lease change the position so that the Landlord is not required to insure any alterations or additions to the Premises unless it stipulates that it will insure them.  </w:t>
      </w:r>
      <w:r>
        <w:t>If you want to follow the provisions in version 1</w:t>
      </w:r>
      <w:r>
        <w:t>.7 </w:t>
      </w:r>
      <w:r>
        <w:t>of the Model Commercial Lease in this Lease:</w:t>
      </w:r>
    </w:p>
    <w:p w14:paraId="4C84A8E1" w14:textId="0AE5BBFF" w:rsidR="00503009" w:rsidRDefault="007D01DB" w:rsidP="00FD4BFD">
      <w:pPr>
        <w:pStyle w:val="FootnoteText"/>
        <w:numPr>
          <w:ilvl w:val="0"/>
          <w:numId w:val="70"/>
        </w:numPr>
        <w:ind w:left="850" w:hanging="283"/>
      </w:pPr>
      <w:r>
        <w:t>Delete this definition, the reference to it in clause </w:t>
      </w:r>
      <w:r>
        <w:fldChar w:fldCharType="begin"/>
      </w:r>
      <w:r>
        <w:instrText>REF clauserepairinsurance \n \* MERGEFORMAT \h</w:instrText>
      </w:r>
      <w:r>
        <w:fldChar w:fldCharType="separate"/>
      </w:r>
      <w:r w:rsidRPr="007D01DB">
        <w:rPr>
          <w:b/>
          <w:bCs/>
        </w:rPr>
        <w:t>4.9.5</w:t>
      </w:r>
      <w:r>
        <w:rPr>
          <w:b/>
          <w:bCs/>
        </w:rPr>
        <w:fldChar w:fldCharType="end"/>
      </w:r>
      <w:r>
        <w:t xml:space="preserve"> and delete the whole of paragraph </w:t>
      </w:r>
      <w:r w:rsidRPr="00FE150B">
        <w:rPr>
          <w:b/>
          <w:bCs/>
        </w:rPr>
        <w:t>1</w:t>
      </w:r>
      <w:r>
        <w:rPr>
          <w:b/>
          <w:bCs/>
        </w:rPr>
        <w:t> </w:t>
      </w:r>
      <w:r w:rsidRPr="00FE150B">
        <w:rPr>
          <w:b/>
          <w:bCs/>
        </w:rPr>
        <w:t xml:space="preserve">of </w:t>
      </w:r>
      <w:r>
        <w:fldChar w:fldCharType="begin"/>
      </w:r>
      <w:r>
        <w:instrText>REF scheduleinsurance \n \* MERGEFORMAT \h</w:instrText>
      </w:r>
      <w:r>
        <w:fldChar w:fldCharType="separate"/>
      </w:r>
      <w:r w:rsidRPr="007D01DB">
        <w:rPr>
          <w:b/>
          <w:bCs/>
        </w:rPr>
        <w:t>Schedule 4</w:t>
      </w:r>
      <w:r>
        <w:rPr>
          <w:b/>
          <w:bCs/>
        </w:rPr>
        <w:fldChar w:fldCharType="end"/>
      </w:r>
      <w:r>
        <w:t>; and</w:t>
      </w:r>
    </w:p>
    <w:p w14:paraId="4C84A8E2" w14:textId="3A76419C" w:rsidR="00503009" w:rsidRDefault="007D01DB" w:rsidP="0007551B">
      <w:pPr>
        <w:pStyle w:val="FootnoteText"/>
        <w:numPr>
          <w:ilvl w:val="0"/>
          <w:numId w:val="70"/>
        </w:numPr>
        <w:ind w:left="850" w:hanging="283"/>
      </w:pPr>
      <w:r>
        <w:t>Add an exclusion of the Landlord’</w:t>
      </w:r>
      <w:r>
        <w:t>s obligation to insure tenant’</w:t>
      </w:r>
      <w:r>
        <w:t xml:space="preserve">s fixtures in </w:t>
      </w:r>
      <w:r>
        <w:fldChar w:fldCharType="begin"/>
      </w:r>
      <w:r>
        <w:instrText>REF scheduleinsurance \n \* MERGEFORMAT \h</w:instrText>
      </w:r>
      <w:r>
        <w:fldChar w:fldCharType="separate"/>
      </w:r>
      <w:r w:rsidRPr="007D01DB">
        <w:rPr>
          <w:b/>
          <w:bCs/>
        </w:rPr>
        <w:t>Schedule 4</w:t>
      </w:r>
      <w:r>
        <w:rPr>
          <w:b/>
          <w:bCs/>
        </w:rPr>
        <w:fldChar w:fldCharType="end"/>
      </w:r>
      <w:r>
        <w:t xml:space="preserve"> (refer to paragraph </w:t>
      </w:r>
      <w:r w:rsidRPr="00FE150B">
        <w:t>2</w:t>
      </w:r>
      <w:r w:rsidRPr="00FE150B">
        <w:t>.5</w:t>
      </w:r>
      <w:r>
        <w:t>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w:t>
      </w:r>
      <w:r>
        <w:t>.7 </w:t>
      </w:r>
      <w:r>
        <w:t>of this Lease)</w:t>
      </w:r>
      <w:r w:rsidR="003D5869">
        <w:t>.</w:t>
      </w:r>
    </w:p>
  </w:footnote>
  <w:footnote w:id="13">
    <w:p w14:paraId="4C84A8E3" w14:textId="77777777" w:rsidR="00A86529" w:rsidRPr="00503009" w:rsidRDefault="007D01DB" w:rsidP="005D2AF2">
      <w:pPr>
        <w:pStyle w:val="FootnoteText"/>
        <w:tabs>
          <w:tab w:val="clear" w:pos="850"/>
          <w:tab w:val="left" w:pos="567"/>
        </w:tabs>
      </w:pPr>
      <w:r w:rsidRPr="00503009">
        <w:rPr>
          <w:rStyle w:val="FootnoteReference"/>
        </w:rPr>
        <w:footnoteRef/>
      </w:r>
      <w:r w:rsidRPr="00503009">
        <w:t xml:space="preserve"> </w:t>
      </w:r>
      <w:r w:rsidRPr="00503009">
        <w:tab/>
        <w:t xml:space="preserve">Take instructions on whether use as a fast-food restaurant will or will not be permitted and, if use as a fast-food restaurant is to be </w:t>
      </w:r>
      <w:r w:rsidRPr="00503009">
        <w:t>prohibited, that this definition is sufficient to prevent the type of restaurant use that the Landlord wants to prohibit.</w:t>
      </w:r>
    </w:p>
  </w:footnote>
  <w:footnote w:id="14">
    <w:p w14:paraId="4C84A8E4" w14:textId="00D257A3"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t>“</w:t>
      </w:r>
      <w:r w:rsidRPr="00503009">
        <w:t>terrorism</w:t>
      </w:r>
      <w:r>
        <w:t>”</w:t>
      </w:r>
      <w:r w:rsidRPr="00503009">
        <w:t xml:space="preserve"> is mentioned expressly as insurers now treat </w:t>
      </w:r>
      <w:r>
        <w:t>“</w:t>
      </w:r>
      <w:r w:rsidRPr="00503009">
        <w:t>terrorism</w:t>
      </w:r>
      <w:r>
        <w:t>”</w:t>
      </w:r>
      <w:r w:rsidRPr="00503009">
        <w:t xml:space="preserve"> as a risk, even if it is a risk that may be covered by an exclusion in the insurance policy.</w:t>
      </w:r>
    </w:p>
  </w:footnote>
  <w:footnote w:id="15">
    <w:p w14:paraId="4C84A8E5" w14:textId="38FD3A71" w:rsidR="00A86529" w:rsidRPr="00503009" w:rsidRDefault="007D01DB" w:rsidP="00E0088C">
      <w:pPr>
        <w:pStyle w:val="FootnoteText"/>
      </w:pPr>
      <w:r w:rsidRPr="00503009">
        <w:rPr>
          <w:rStyle w:val="FootnoteReference"/>
        </w:rPr>
        <w:footnoteRef/>
      </w:r>
      <w:r w:rsidRPr="00503009">
        <w:t xml:space="preserve"> </w:t>
      </w:r>
      <w:r w:rsidRPr="00503009">
        <w:tab/>
        <w:t>For use with property in England.</w:t>
      </w:r>
      <w:r>
        <w:t xml:space="preserve">  </w:t>
      </w:r>
      <w:r w:rsidRPr="00503009">
        <w:t>All hot-food takeaway uses and licenced premises uses are sui generis and are no longer within the use classes permitted under the Town and Country Planning (Use Classes) Order</w:t>
      </w:r>
      <w:r>
        <w:t> </w:t>
      </w:r>
      <w:r w:rsidRPr="00503009">
        <w:t>1</w:t>
      </w:r>
      <w:r w:rsidRPr="00503009">
        <w:t>987.</w:t>
      </w:r>
    </w:p>
  </w:footnote>
  <w:footnote w:id="16">
    <w:p w14:paraId="4C84A8E6" w14:textId="6BDC9DEE" w:rsidR="00A86529" w:rsidRPr="00503009" w:rsidRDefault="007D01DB">
      <w:pPr>
        <w:pStyle w:val="FootnoteText"/>
      </w:pPr>
      <w:r w:rsidRPr="00503009">
        <w:rPr>
          <w:rStyle w:val="FootnoteReference"/>
        </w:rPr>
        <w:footnoteRef/>
      </w:r>
      <w:r w:rsidRPr="00503009">
        <w:t xml:space="preserve"> </w:t>
      </w:r>
      <w:r w:rsidRPr="00503009">
        <w:tab/>
        <w:t>For use with property in Wales.</w:t>
      </w:r>
      <w:r>
        <w:t xml:space="preserve">  </w:t>
      </w:r>
      <w:r w:rsidRPr="00503009">
        <w:t>In Wales all uses involving the sale of hot food or alcohol for consumption on or off the premises are Class A3</w:t>
      </w:r>
      <w:r>
        <w:t> </w:t>
      </w:r>
      <w:r w:rsidRPr="00503009">
        <w:t xml:space="preserve">use within </w:t>
      </w:r>
      <w:r>
        <w:t>Schedule </w:t>
      </w:r>
      <w:r w:rsidRPr="00503009">
        <w:t>1</w:t>
      </w:r>
      <w:r>
        <w:t> </w:t>
      </w:r>
      <w:r w:rsidRPr="00503009">
        <w:t>to the Town and Country Planning (Use Classes) Order</w:t>
      </w:r>
      <w:r>
        <w:t> </w:t>
      </w:r>
      <w:r w:rsidRPr="00503009">
        <w:t>1</w:t>
      </w:r>
      <w:r w:rsidRPr="00503009">
        <w:t>987.</w:t>
      </w:r>
    </w:p>
  </w:footnote>
  <w:footnote w:id="17">
    <w:p w14:paraId="4C84A8E7"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14:paraId="4C84A8E8" w14:textId="77777777" w:rsidR="00A86529" w:rsidRPr="00503009" w:rsidRDefault="007D01DB"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19">
    <w:p w14:paraId="4C84A8E9" w14:textId="092C1EFE"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w:t>
      </w:r>
      <w:r>
        <w:t>’</w:t>
      </w:r>
      <w:r w:rsidRPr="00503009">
        <w:t>s plant, equipment and fixtures that exclusively serve the Premises, but which lie outside the Premises themselves, should be included within the definition of the Premises.</w:t>
      </w:r>
      <w:r>
        <w:t xml:space="preserve">  </w:t>
      </w:r>
      <w:r w:rsidRPr="00503009">
        <w:t>If they are excluded from the Premises, consider whether the Tenant should be under an obligation to keep them in good repair and condition.</w:t>
      </w:r>
      <w:r>
        <w:t xml:space="preserve">  </w:t>
      </w:r>
      <w:r w:rsidRPr="00503009">
        <w:t xml:space="preserve">The Tenant will also need rights of access over the Common </w:t>
      </w:r>
      <w:r>
        <w:t>Parts </w:t>
      </w:r>
      <w:r w:rsidRPr="00503009">
        <w:t>where it is under an obligation to repair and maintain such items (whether or not they form part of the Premises).</w:t>
      </w:r>
    </w:p>
  </w:footnote>
  <w:footnote w:id="20">
    <w:p w14:paraId="4C84A8EA"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1">
    <w:p w14:paraId="4C84A8EB"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4C84A8EC"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3">
    <w:p w14:paraId="4C84A8ED"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C84A8EE" w14:textId="77777777" w:rsidR="00A86529" w:rsidRPr="00503009" w:rsidRDefault="007D01DB"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4">
    <w:p w14:paraId="4C84A8EF"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5">
    <w:p w14:paraId="4C84A8F0"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6">
    <w:p w14:paraId="4C84A8F1"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7">
    <w:p w14:paraId="4C84A8F2" w14:textId="22F2AA95" w:rsidR="00A86529" w:rsidRPr="00503009" w:rsidRDefault="007D01DB" w:rsidP="00AE3353">
      <w:pPr>
        <w:pStyle w:val="FootnoteText"/>
        <w:tabs>
          <w:tab w:val="clear" w:pos="850"/>
          <w:tab w:val="left" w:pos="567"/>
        </w:tabs>
        <w:rPr>
          <w:b/>
        </w:rPr>
      </w:pPr>
      <w:r w:rsidRPr="00503009">
        <w:rPr>
          <w:rStyle w:val="FootnoteReference"/>
        </w:rPr>
        <w:footnoteRef/>
      </w:r>
      <w:r w:rsidRPr="00503009">
        <w:t xml:space="preserve"> </w:t>
      </w:r>
      <w:r w:rsidRPr="00503009">
        <w:tab/>
        <w:t>For use where the Tenant will be granted a right to use an area outside the Premises for seating customers.</w:t>
      </w:r>
      <w:r>
        <w:t xml:space="preserve">  </w:t>
      </w:r>
      <w:r w:rsidRPr="00503009">
        <w:rPr>
          <w:bCs/>
        </w:rPr>
        <w:t>Note, if rights to use a seating area are included in the Lease, a cross-reference to the</w:t>
      </w:r>
      <w:r>
        <w:rPr>
          <w:bCs/>
        </w:rPr>
        <w:t xml:space="preserve"> clause </w:t>
      </w:r>
      <w:r w:rsidRPr="00503009">
        <w:rPr>
          <w:bCs/>
        </w:rPr>
        <w:t>granting those rights must be included in</w:t>
      </w:r>
      <w:r>
        <w:rPr>
          <w:bCs/>
        </w:rPr>
        <w:t xml:space="preserve"> clause </w:t>
      </w:r>
      <w:r w:rsidRPr="00503009">
        <w:rPr>
          <w:bCs/>
        </w:rPr>
        <w:t>LR11.1</w:t>
      </w:r>
      <w:r>
        <w:rPr>
          <w:bCs/>
        </w:rPr>
        <w:t> </w:t>
      </w:r>
      <w:r w:rsidRPr="00503009">
        <w:rPr>
          <w:bCs/>
        </w:rPr>
        <w:t>L of the Land Registry Prescribed Lease clauses.</w:t>
      </w:r>
    </w:p>
  </w:footnote>
  <w:footnote w:id="28">
    <w:p w14:paraId="4C84A8F3" w14:textId="1F503B18" w:rsidR="00A86529" w:rsidRPr="00503009" w:rsidRDefault="007D01DB" w:rsidP="00F52497">
      <w:pPr>
        <w:pStyle w:val="FootnoteText"/>
        <w:tabs>
          <w:tab w:val="clear" w:pos="850"/>
          <w:tab w:val="left" w:pos="567"/>
        </w:tabs>
      </w:pPr>
      <w:r w:rsidRPr="00503009">
        <w:rPr>
          <w:rStyle w:val="FootnoteReference"/>
        </w:rPr>
        <w:footnoteRef/>
      </w:r>
      <w:r w:rsidRPr="00503009">
        <w:t xml:space="preserve"> </w:t>
      </w:r>
      <w:r w:rsidRPr="00503009">
        <w:tab/>
        <w:t xml:space="preserve">In relation to Uninsured Risks, this Lease gives the Tenant all the benefits it would have if damage were caused by an </w:t>
      </w:r>
      <w:r w:rsidRPr="00503009">
        <w:t>Insured Risk except that the Landlord has a choice as to whether or not to reinstate.</w:t>
      </w:r>
      <w:r>
        <w:t xml:space="preserve">  </w:t>
      </w:r>
      <w:r w:rsidRPr="00503009">
        <w:t>It must make this choice by telling the Tenant within twelve months of the damage whether or not it wishes it reinstate.</w:t>
      </w:r>
      <w:r>
        <w:t xml:space="preserve">  </w:t>
      </w:r>
      <w:r w:rsidRPr="00503009">
        <w:t>If it does not, this Lease will end after that twelve month period.</w:t>
      </w:r>
      <w:r>
        <w:t xml:space="preserve">  </w:t>
      </w:r>
      <w:r w:rsidRPr="00503009">
        <w:t>These provisions are only a starting point, as standard practice continues to evolve on the detail, including exactly how you define Uninsured Risks and what happens to any residual risks/parts of risks, not in this or the Insured Risks definition.</w:t>
      </w:r>
      <w:r>
        <w:t xml:space="preserve">  </w:t>
      </w:r>
      <w:r w:rsidRPr="00503009">
        <w:t>You will need to consider how best to address this and, if necessary, take specific instructions as different landlords will have different approaches.</w:t>
      </w:r>
    </w:p>
  </w:footnote>
  <w:footnote w:id="29">
    <w:p w14:paraId="4C84A8F4" w14:textId="47210C36" w:rsidR="00A86529" w:rsidRPr="00503009" w:rsidRDefault="007D01DB"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w:t>
      </w:r>
      <w:r>
        <w:t> </w:t>
      </w:r>
      <w:r w:rsidRPr="00503009">
        <w:t>1</w:t>
      </w:r>
      <w:r w:rsidRPr="00503009">
        <w:t>987</w:t>
      </w:r>
      <w:r>
        <w:t> </w:t>
      </w:r>
      <w:r w:rsidRPr="00503009">
        <w:t>should be to that Order as in force at the date of the existing lease if you are retaining references to the former Class A or Class B use classes in the renewal lease.</w:t>
      </w:r>
    </w:p>
  </w:footnote>
  <w:footnote w:id="30">
    <w:p w14:paraId="4C84A8F5" w14:textId="0B6B11E3" w:rsidR="00A86529" w:rsidRPr="00503009" w:rsidRDefault="007D01DB" w:rsidP="002C1CA0">
      <w:pPr>
        <w:pStyle w:val="FootnoteText"/>
        <w:tabs>
          <w:tab w:val="clear" w:pos="850"/>
          <w:tab w:val="left" w:pos="567"/>
        </w:tabs>
      </w:pPr>
      <w:r w:rsidRPr="00503009">
        <w:rPr>
          <w:rStyle w:val="FootnoteReference"/>
        </w:rPr>
        <w:footnoteRef/>
      </w:r>
      <w:r w:rsidRPr="00503009">
        <w:t xml:space="preserve"> </w:t>
      </w:r>
      <w:r w:rsidRPr="00503009">
        <w:tab/>
        <w:t>Any sums payable on demand only begin to bear interest for late payment if not paid within</w:t>
      </w:r>
      <w:r>
        <w:t> </w:t>
      </w:r>
      <w:r w:rsidRPr="00503009">
        <w:t>10</w:t>
      </w:r>
      <w:r>
        <w:t> </w:t>
      </w:r>
      <w:r w:rsidRPr="00503009">
        <w:t>Business Days of the date of demand – see</w:t>
      </w:r>
      <w:r>
        <w:t xml:space="preserve"> 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1">
    <w:p w14:paraId="4C84A8F6" w14:textId="45155BE7" w:rsidR="00A86529" w:rsidRPr="00503009" w:rsidRDefault="007D01DB"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w:t>
      </w:r>
      <w:r>
        <w:t xml:space="preserve"> 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7D01DB">
        <w:rPr>
          <w:b/>
        </w:rPr>
        <w:t>Schedule 6</w:t>
      </w:r>
      <w:r>
        <w:rPr>
          <w:b/>
        </w:rPr>
        <w:fldChar w:fldCharType="end"/>
      </w:r>
      <w:r w:rsidR="00AC7108" w:rsidRPr="00AC7108">
        <w:rPr>
          <w:bCs/>
        </w:rPr>
        <w:t>.</w:t>
      </w:r>
    </w:p>
  </w:footnote>
  <w:footnote w:id="32">
    <w:p w14:paraId="4C84A8F7" w14:textId="6CF75E4D" w:rsidR="00A86529" w:rsidRPr="00503009" w:rsidRDefault="007D01DB" w:rsidP="00E70468">
      <w:pPr>
        <w:pStyle w:val="FootnoteText"/>
        <w:tabs>
          <w:tab w:val="clear" w:pos="850"/>
          <w:tab w:val="left" w:pos="567"/>
        </w:tabs>
      </w:pPr>
      <w:r w:rsidRPr="00503009">
        <w:rPr>
          <w:rStyle w:val="FootnoteReference"/>
        </w:rPr>
        <w:footnoteRef/>
      </w:r>
      <w:r w:rsidRPr="00503009">
        <w:t xml:space="preserve"> </w:t>
      </w:r>
      <w:r w:rsidRPr="00503009">
        <w:tab/>
        <w:t>In practice, the only provisions in this Lease that allow the Tenant to impose requirements are in</w:t>
      </w:r>
      <w:r>
        <w:t xml:space="preserve"> 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33">
    <w:p w14:paraId="4C84A8F8" w14:textId="44DC074B" w:rsidR="00A86529" w:rsidRPr="00503009" w:rsidRDefault="007D01DB" w:rsidP="002C1CA0">
      <w:pPr>
        <w:pStyle w:val="FootnoteText"/>
        <w:tabs>
          <w:tab w:val="clear" w:pos="850"/>
          <w:tab w:val="left" w:pos="567"/>
        </w:tabs>
      </w:pPr>
      <w:r w:rsidRPr="00503009">
        <w:rPr>
          <w:rStyle w:val="FootnoteReference"/>
        </w:rPr>
        <w:footnoteRef/>
      </w:r>
      <w:r w:rsidRPr="00503009">
        <w:t xml:space="preserve"> </w:t>
      </w:r>
      <w:r w:rsidRPr="00503009">
        <w:tab/>
        <w:t>Safeguards relating to the exercise of rights are contained in</w:t>
      </w:r>
      <w:r>
        <w:t xml:space="preserve"> 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w:t>
      </w:r>
      <w:r>
        <w:t xml:space="preserve"> 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34">
    <w:p w14:paraId="4C84A8F9" w14:textId="3EDF88EC" w:rsidR="00A86529" w:rsidRPr="00503009" w:rsidRDefault="007D01DB"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w:t>
      </w:r>
      <w:r>
        <w:t>Part </w:t>
      </w:r>
      <w:r w:rsidRPr="00503009">
        <w:t>1</w:t>
      </w:r>
      <w:r>
        <w:t> </w:t>
      </w:r>
      <w:r w:rsidRPr="00503009">
        <w:t>of the Law of Property (Miscellaneous Provisions) Act</w:t>
      </w:r>
      <w:r>
        <w:t> </w:t>
      </w:r>
      <w:r w:rsidRPr="00503009">
        <w:t>1</w:t>
      </w:r>
      <w:r w:rsidRPr="00503009">
        <w:t>994.</w:t>
      </w:r>
      <w:r>
        <w:t xml:space="preserve">  </w:t>
      </w:r>
      <w:r w:rsidRPr="00503009">
        <w:t xml:space="preserve">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35">
    <w:p w14:paraId="4C84A8FA" w14:textId="54A93466" w:rsidR="00A86529" w:rsidRPr="00503009" w:rsidRDefault="007D01DB"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w:t>
      </w:r>
      <w:r>
        <w:t xml:space="preserve"> clause </w:t>
      </w:r>
      <w:r w:rsidRPr="00503009">
        <w:t>(MCL-LEASECLAUSE-01).</w:t>
      </w:r>
    </w:p>
  </w:footnote>
  <w:footnote w:id="36">
    <w:p w14:paraId="4C84A8FB"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7">
    <w:p w14:paraId="4C84A8FC" w14:textId="3F324218" w:rsidR="00BF3B23" w:rsidRPr="00503009" w:rsidRDefault="007D01DB">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w:t>
      </w:r>
      <w:r>
        <w:t xml:space="preserve">  </w:t>
      </w:r>
      <w:r w:rsidRPr="00503009">
        <w:t>See version</w:t>
      </w:r>
      <w:r>
        <w:t> </w:t>
      </w:r>
      <w:r w:rsidRPr="00503009">
        <w:t>1</w:t>
      </w:r>
      <w:r w:rsidRPr="00503009">
        <w:t>.7</w:t>
      </w:r>
      <w:r>
        <w:t> </w:t>
      </w:r>
      <w:r w:rsidRPr="00503009">
        <w:t>of the Model Commercial Lease if you require the old wording.</w:t>
      </w:r>
    </w:p>
  </w:footnote>
  <w:footnote w:id="38">
    <w:p w14:paraId="4C84A8FD" w14:textId="2E950E11"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w:t>
      </w:r>
      <w:r>
        <w:t xml:space="preserve">  </w:t>
      </w:r>
      <w:r w:rsidRPr="00503009">
        <w:t>For losses directly incurred by the Landlord, the Landlord needs to rely on the normal rules for an award of damages for a breach of the Tenant</w:t>
      </w:r>
      <w:r>
        <w:t>’</w:t>
      </w:r>
      <w:r w:rsidRPr="00503009">
        <w:t>s contractual obligations under this Lease.</w:t>
      </w:r>
    </w:p>
  </w:footnote>
  <w:footnote w:id="39">
    <w:p w14:paraId="4C84A8FE" w14:textId="168963B9" w:rsidR="00A86529" w:rsidRPr="00503009" w:rsidRDefault="007D01DB">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t xml:space="preserve">  </w:t>
      </w:r>
      <w:r w:rsidR="00B667AC" w:rsidRPr="00503009">
        <w:t>Where there will be a schedule of condition, you should retain this wording and include</w:t>
      </w:r>
      <w:r>
        <w:t xml:space="preserve"> clause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Pr="00503009">
        <w:t>.</w:t>
      </w:r>
      <w:r>
        <w:t xml:space="preserve">  </w:t>
      </w:r>
      <w:r w:rsidR="0091533E" w:rsidRPr="00503009">
        <w:t xml:space="preserve">Where the parties want a minimal form of repairing obligation (effectively to keep the Premises in a broom swept condition), replace these words with </w:t>
      </w:r>
      <w:r>
        <w:t>“</w:t>
      </w:r>
      <w:r w:rsidR="0091533E" w:rsidRPr="00503009">
        <w:t>keep the Premises and any External Works free from damage caused by the act or omission of the Tenant</w:t>
      </w:r>
      <w:r w:rsidR="00935A45">
        <w:t xml:space="preserve"> or any other party referred to in</w:t>
      </w:r>
      <w:r>
        <w:t xml:space="preserve"> 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t>“</w:t>
      </w:r>
      <w:r w:rsidR="0091533E" w:rsidRPr="00503009">
        <w:t>.</w:t>
      </w:r>
    </w:p>
  </w:footnote>
  <w:footnote w:id="40">
    <w:p w14:paraId="4C84A8FF" w14:textId="77777777" w:rsidR="00A86529" w:rsidRPr="00503009" w:rsidRDefault="007D01DB"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1">
    <w:p w14:paraId="4C84A900" w14:textId="77777777" w:rsidR="00A86529" w:rsidRPr="00503009" w:rsidRDefault="007D01DB"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2">
    <w:p w14:paraId="4C84A901" w14:textId="790CFD20" w:rsidR="00AD3232" w:rsidRPr="00503009" w:rsidRDefault="007D01DB">
      <w:pPr>
        <w:pStyle w:val="FootnoteText"/>
      </w:pPr>
      <w:r w:rsidRPr="00503009">
        <w:rPr>
          <w:rStyle w:val="FootnoteReference"/>
        </w:rPr>
        <w:footnoteRef/>
      </w:r>
      <w:r w:rsidRPr="00503009">
        <w:t xml:space="preserve"> </w:t>
      </w:r>
      <w:r w:rsidRPr="00503009">
        <w:tab/>
        <w:t>Include this</w:t>
      </w:r>
      <w:r>
        <w:t xml:space="preserve"> clause </w:t>
      </w:r>
      <w:r w:rsidRPr="00503009">
        <w:t>where the Landlord and Tenant have agreed to limit the repairing obligations by reference to a schedule of condition.</w:t>
      </w:r>
      <w:r>
        <w:t xml:space="preserve">  </w:t>
      </w:r>
      <w:r w:rsidRPr="00503009">
        <w:t xml:space="preserve">As the schedule of condition </w:t>
      </w:r>
      <w:r w:rsidR="0091533E" w:rsidRPr="00503009">
        <w:t>may not</w:t>
      </w:r>
      <w:r>
        <w:t xml:space="preserve"> show the state of repair of all parts of the Premises and, if applicable, any External Works, 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w:t>
      </w:r>
      <w:r>
        <w:t>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43">
    <w:p w14:paraId="4C84A902" w14:textId="7AA9D035" w:rsidR="00A86529" w:rsidRPr="00503009" w:rsidRDefault="007D01DB" w:rsidP="004101B6">
      <w:pPr>
        <w:pStyle w:val="FootnoteText"/>
        <w:tabs>
          <w:tab w:val="left" w:pos="567"/>
        </w:tabs>
      </w:pPr>
      <w:r w:rsidRPr="00503009">
        <w:rPr>
          <w:rStyle w:val="FootnoteReference"/>
        </w:rPr>
        <w:footnoteRef/>
      </w:r>
      <w:r w:rsidRPr="00503009">
        <w:t xml:space="preserve"> </w:t>
      </w:r>
      <w:r w:rsidRPr="00503009">
        <w:tab/>
        <w:t>On a letting of part consider whether it is appropriate to give the Tenant the right to make openings in the walls or the floor or ceiling slabs.</w:t>
      </w:r>
      <w:r>
        <w:t xml:space="preserve">  </w:t>
      </w:r>
      <w:r w:rsidRPr="00503009">
        <w:t>One option may be to permit the Tenant to create openings only in internal structural walls.</w:t>
      </w:r>
      <w:r>
        <w:t xml:space="preserve">  </w:t>
      </w:r>
      <w:r w:rsidRPr="00503009">
        <w:t>Opening in internal non-structural walls are permitted under the following provisions in this</w:t>
      </w:r>
      <w:r>
        <w:t xml:space="preserve"> 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44">
    <w:p w14:paraId="4C84A903" w14:textId="5AEE6E92" w:rsidR="00A86529" w:rsidRPr="00503009" w:rsidRDefault="007D01DB" w:rsidP="00C75791">
      <w:pPr>
        <w:pStyle w:val="FootnoteText"/>
        <w:tabs>
          <w:tab w:val="left" w:pos="567"/>
        </w:tabs>
      </w:pPr>
      <w:r w:rsidRPr="00503009">
        <w:rPr>
          <w:rStyle w:val="FootnoteReference"/>
        </w:rPr>
        <w:footnoteRef/>
      </w:r>
      <w:r w:rsidRPr="00503009">
        <w:t xml:space="preserve"> </w:t>
      </w:r>
      <w:r w:rsidRPr="00503009">
        <w:tab/>
        <w:t>As tenant</w:t>
      </w:r>
      <w:r>
        <w:t>’</w:t>
      </w:r>
      <w:r w:rsidRPr="00503009">
        <w:t>s fixtures form part of the Premises, their removal would be an alteration that would otherwise require consent.</w:t>
      </w:r>
      <w:r>
        <w:t xml:space="preserve">  </w:t>
      </w:r>
      <w:r w:rsidRPr="00503009">
        <w:t>Consider whether there are any tenant</w:t>
      </w:r>
      <w:r>
        <w:t>’</w:t>
      </w:r>
      <w:r w:rsidRPr="00503009">
        <w:t>s fixtures that should not be removed or be removed only with consent – for example industrial equipment.</w:t>
      </w:r>
    </w:p>
  </w:footnote>
  <w:footnote w:id="45">
    <w:p w14:paraId="4C84A904" w14:textId="45DA36B3"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7D01DB">
        <w:rPr>
          <w:b/>
        </w:rPr>
        <w:t>Schedule 6</w:t>
      </w:r>
      <w:r>
        <w:rPr>
          <w:b/>
        </w:rPr>
        <w:fldChar w:fldCharType="end"/>
      </w:r>
      <w:r w:rsidRPr="00503009">
        <w:t xml:space="preserve"> is included in an attempt to speed up and reduce the cost of obtaining Landlord</w:t>
      </w:r>
      <w:r>
        <w:t>’</w:t>
      </w:r>
      <w:r w:rsidRPr="00503009">
        <w:t>s consent.</w:t>
      </w:r>
      <w:r>
        <w:t xml:space="preserve">  </w:t>
      </w:r>
      <w:r w:rsidRPr="00503009">
        <w:t>In most cases landlords will be able to consent by simple letter.</w:t>
      </w:r>
      <w:r>
        <w:t xml:space="preserve">  </w:t>
      </w:r>
      <w:r w:rsidRPr="00503009">
        <w:t xml:space="preserve">Where </w:t>
      </w:r>
      <w:r>
        <w:fldChar w:fldCharType="begin"/>
      </w:r>
      <w:r>
        <w:instrText>REF scheduleworks \n \* MERGEFORMAT \h</w:instrText>
      </w:r>
      <w:r>
        <w:fldChar w:fldCharType="separate"/>
      </w:r>
      <w:r w:rsidRPr="007D01DB">
        <w:rPr>
          <w:b/>
        </w:rPr>
        <w:t>Schedule 6</w:t>
      </w:r>
      <w:r>
        <w:rPr>
          <w:b/>
        </w:rPr>
        <w:fldChar w:fldCharType="end"/>
      </w:r>
      <w:r w:rsidRPr="00503009">
        <w:t xml:space="preserve"> does not contain all the obligations the Landlord requires because of the specific nature of the intended works,</w:t>
      </w:r>
      <w:r>
        <w:t xml:space="preserve"> 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w:t>
      </w:r>
      <w:r>
        <w:t xml:space="preserve">  </w:t>
      </w:r>
      <w:r w:rsidRPr="00503009">
        <w:t>That may still be done by simple letter – see</w:t>
      </w:r>
      <w:r>
        <w:t xml:space="preserve"> 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7D01DB">
        <w:rPr>
          <w:b/>
        </w:rPr>
        <w:t>Schedule 6</w:t>
      </w:r>
      <w:r>
        <w:rPr>
          <w:b/>
        </w:rPr>
        <w:fldChar w:fldCharType="end"/>
      </w:r>
      <w:r w:rsidRPr="00503009">
        <w:t>.</w:t>
      </w:r>
      <w:r>
        <w:t xml:space="preserve">  </w:t>
      </w:r>
      <w:r w:rsidRPr="00503009">
        <w:t>Where works are to be taken into account on rent review or must definitely be removed at the end of this Lease, that should be documented separately at the time the Landlord gives consent.</w:t>
      </w:r>
    </w:p>
  </w:footnote>
  <w:footnote w:id="46">
    <w:p w14:paraId="4C84A905" w14:textId="21721BC1"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hand back the Premises in a condition that is different to how the Tenant received them, you will need to attach a </w:t>
      </w:r>
      <w:r>
        <w:t>“</w:t>
      </w:r>
      <w:r w:rsidRPr="00503009">
        <w:t>reinstatement schedule</w:t>
      </w:r>
      <w:r>
        <w:t>”</w:t>
      </w:r>
      <w:r w:rsidRPr="00503009">
        <w:t xml:space="preserve"> setting out the state of repair and condition in which the Premises should be returned at the end of the Term.</w:t>
      </w:r>
      <w:r>
        <w:t xml:space="preserve">  </w:t>
      </w:r>
      <w:r w:rsidRPr="00503009">
        <w:t>This may be required, for example, where the Tenant received the Premises in a shell and core condition, but the parties might not want the Premises stripped out back to shell and core at the end of the Term.</w:t>
      </w:r>
    </w:p>
  </w:footnote>
  <w:footnote w:id="47">
    <w:p w14:paraId="4C84A906" w14:textId="77777777" w:rsidR="00A86529" w:rsidRPr="00503009" w:rsidRDefault="007D01DB"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48">
    <w:p w14:paraId="4C84A907" w14:textId="5E518D1E"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There is no obligation on the Landlord to grant the Tenant exclusive use rights.</w:t>
      </w:r>
      <w:r>
        <w:t xml:space="preserve">  </w:t>
      </w:r>
      <w:r w:rsidRPr="00503009">
        <w:t xml:space="preserve">If this obligation is later included, remember that this will be a restrictive covenant that you should refer to in the Land Registry Prescribed </w:t>
      </w:r>
      <w:r>
        <w:t>Clauses </w:t>
      </w:r>
      <w:r w:rsidRPr="00503009">
        <w:t>and register against the Landlord</w:t>
      </w:r>
      <w:r>
        <w:t>’</w:t>
      </w:r>
      <w:r w:rsidRPr="00503009">
        <w:t>s title to the Building.</w:t>
      </w:r>
    </w:p>
  </w:footnote>
  <w:footnote w:id="49">
    <w:p w14:paraId="4C84A908"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50">
    <w:p w14:paraId="4C84A909" w14:textId="57EEAC9D"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delete the words in square brackets and include the wording in</w:t>
      </w:r>
      <w:r>
        <w:t xml:space="preserve"> 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9</w:t>
      </w:r>
      <w:r w:rsidRPr="00503009">
        <w:rPr>
          <w:b/>
          <w:bCs/>
        </w:rPr>
        <w:fldChar w:fldCharType="end"/>
      </w:r>
      <w:r w:rsidRPr="00503009">
        <w:t>.</w:t>
      </w:r>
    </w:p>
  </w:footnote>
  <w:footnote w:id="51">
    <w:p w14:paraId="4C84A90A"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52">
    <w:p w14:paraId="4C84A90B" w14:textId="5AE1A0E8" w:rsidR="00A86529" w:rsidRPr="00503009" w:rsidRDefault="007D01DB">
      <w:pPr>
        <w:pStyle w:val="FootnoteText"/>
      </w:pPr>
      <w:r w:rsidRPr="00503009">
        <w:rPr>
          <w:rStyle w:val="FootnoteReference"/>
        </w:rPr>
        <w:footnoteRef/>
      </w:r>
      <w:r w:rsidRPr="00503009">
        <w:t xml:space="preserve"> </w:t>
      </w:r>
      <w:r w:rsidRPr="00503009">
        <w:tab/>
        <w:t>There is no</w:t>
      </w:r>
      <w:r>
        <w:t xml:space="preserve"> clause </w:t>
      </w:r>
      <w:r w:rsidRPr="00503009">
        <w:t>that specifically deals with contamination, though aspects are covered in the statutory compliance clause.</w:t>
      </w:r>
      <w:r>
        <w:t xml:space="preserve">  </w:t>
      </w:r>
      <w:r w:rsidRPr="00503009">
        <w:t>Where the property or proposed use may give rise to this issue, you may want to consider adding an appropriate clause.</w:t>
      </w:r>
      <w:r>
        <w:t xml:space="preserve">  </w:t>
      </w:r>
      <w:r w:rsidRPr="00503009">
        <w:t>See the environmental schedule in the leases of logistics premises for sample wording.</w:t>
      </w:r>
    </w:p>
  </w:footnote>
  <w:footnote w:id="53">
    <w:p w14:paraId="4C84A90C" w14:textId="77777777" w:rsidR="00A86529" w:rsidRPr="00503009" w:rsidRDefault="007D01DB">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54">
    <w:p w14:paraId="4C84A90D" w14:textId="77777777" w:rsidR="00A86529" w:rsidRPr="00503009" w:rsidRDefault="007D01DB"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55">
    <w:p w14:paraId="4C84A90E" w14:textId="7CFF6ACA"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Landlord</w:t>
      </w:r>
      <w:r>
        <w:t>’</w:t>
      </w:r>
      <w:r w:rsidRPr="00503009">
        <w:t>s requirements in relation to trolley collection will vary.</w:t>
      </w:r>
    </w:p>
  </w:footnote>
  <w:footnote w:id="56">
    <w:p w14:paraId="4C84A90F" w14:textId="5AF8DE5B"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w:t>
      </w:r>
      <w:r>
        <w:t xml:space="preserve">  </w:t>
      </w:r>
      <w:r w:rsidRPr="00503009">
        <w:t>If needed, refer to the Model Commercial Lease: Offer Back</w:t>
      </w:r>
      <w:r>
        <w:t xml:space="preserve"> clause </w:t>
      </w:r>
      <w:r w:rsidRPr="00503009">
        <w:t>(MCL-LEASECLAUSE-02).</w:t>
      </w:r>
    </w:p>
  </w:footnote>
  <w:footnote w:id="57">
    <w:p w14:paraId="4C84A910" w14:textId="05B1224E"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This Lease is deliberately light on circumstances/conditions for the purposes of the Landlord and Tenant Act</w:t>
      </w:r>
      <w:r>
        <w:t> </w:t>
      </w:r>
      <w:r w:rsidRPr="00503009">
        <w:t>1</w:t>
      </w:r>
      <w:r w:rsidRPr="00503009">
        <w:t>927</w:t>
      </w:r>
      <w:r>
        <w:t> </w:t>
      </w:r>
      <w:r w:rsidRPr="00503009">
        <w:t>and the Landlord and Tenant (Covenants) Act</w:t>
      </w:r>
      <w:r>
        <w:t> </w:t>
      </w:r>
      <w:r w:rsidRPr="00503009">
        <w:t>1</w:t>
      </w:r>
      <w:r w:rsidRPr="00503009">
        <w:t>995.</w:t>
      </w:r>
      <w:r>
        <w:t xml:space="preserve">  </w:t>
      </w:r>
      <w:r w:rsidRPr="00503009">
        <w:t xml:space="preserve">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w:t>
      </w:r>
      <w:r>
        <w:t> </w:t>
      </w:r>
      <w:r w:rsidRPr="00503009">
        <w:t>9</w:t>
      </w:r>
      <w:r w:rsidRPr="00503009">
        <w:t xml:space="preserve">04, additional restrictions on assignment have been included that go beyond what is recommended in the </w:t>
      </w:r>
      <w:r w:rsidR="00957307" w:rsidRPr="00503009">
        <w:t xml:space="preserve">RICS professional standard </w:t>
      </w:r>
      <w:r>
        <w:t>“</w:t>
      </w:r>
      <w:r w:rsidRPr="00503009">
        <w:t>Code for Leasing Business Premises</w:t>
      </w:r>
      <w:r w:rsidR="00957307" w:rsidRPr="00503009">
        <w:t>, First Edition</w:t>
      </w:r>
      <w:r w:rsidRPr="00503009">
        <w:t xml:space="preserve"> (</w:t>
      </w:r>
      <w:r w:rsidR="00957307" w:rsidRPr="00503009">
        <w:t>February</w:t>
      </w:r>
      <w:r>
        <w:t> </w:t>
      </w:r>
      <w:r w:rsidRPr="00503009">
        <w:t>2</w:t>
      </w:r>
      <w:r w:rsidR="00DD0D18" w:rsidRPr="00503009">
        <w:t>020</w:t>
      </w:r>
      <w:r w:rsidRPr="00503009">
        <w:t>)</w:t>
      </w:r>
      <w:r>
        <w:t>”</w:t>
      </w:r>
      <w:r w:rsidR="00957307" w:rsidRPr="00503009">
        <w:t>.</w:t>
      </w:r>
    </w:p>
  </w:footnote>
  <w:footnote w:id="58">
    <w:p w14:paraId="4C84A911" w14:textId="7450892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r>
      <w:r>
        <w:rPr>
          <w:b/>
        </w:rPr>
        <w:t>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w:t>
      </w:r>
      <w:r>
        <w:t xml:space="preserve">  </w:t>
      </w:r>
      <w:r w:rsidRPr="00503009">
        <w:t>If the Landlord wants an absolute obligation for the Tenant to give an AGA, you will need to amend this</w:t>
      </w:r>
      <w:r>
        <w:t xml:space="preserve"> clause </w:t>
      </w:r>
      <w:r w:rsidRPr="00503009">
        <w:t>to say so.</w:t>
      </w:r>
    </w:p>
  </w:footnote>
  <w:footnote w:id="59">
    <w:p w14:paraId="4C84A912" w14:textId="77777777" w:rsidR="00A86529" w:rsidRPr="00503009" w:rsidRDefault="007D01DB"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60">
    <w:p w14:paraId="4C84A913"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1">
    <w:p w14:paraId="4C84A914" w14:textId="31C318CB"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w:t>
      </w:r>
      <w:r>
        <w:t>’</w:t>
      </w:r>
      <w:r w:rsidRPr="00503009">
        <w:t>s requirements following the service of a notice is deliberate.</w:t>
      </w:r>
    </w:p>
  </w:footnote>
  <w:footnote w:id="62">
    <w:p w14:paraId="4C84A915" w14:textId="65E5D8DB"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obligation on the Tenant to comply with the terms of the head lease.</w:t>
      </w:r>
      <w:r>
        <w:t xml:space="preserve">  </w:t>
      </w:r>
      <w:r w:rsidRPr="00503009">
        <w:t xml:space="preserve">Where the </w:t>
      </w:r>
      <w:r w:rsidR="00D93630" w:rsidRPr="00503009">
        <w:t>landlord</w:t>
      </w:r>
      <w:r>
        <w:t>’</w:t>
      </w:r>
      <w:r w:rsidR="00D93630" w:rsidRPr="00503009">
        <w:t>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63">
    <w:p w14:paraId="4C84A916"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64">
    <w:p w14:paraId="4C84A917" w14:textId="76BAF614"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also be under an obligation to make an application to the Land Registry for the Lease to be designated as an Exempt Information Document with information required by the Landlord removed from the </w:t>
      </w:r>
      <w:r>
        <w:t>“</w:t>
      </w:r>
      <w:r w:rsidRPr="00503009">
        <w:t>Exempt Information</w:t>
      </w:r>
      <w:r>
        <w:t>”</w:t>
      </w:r>
      <w:r w:rsidRPr="00503009">
        <w:t xml:space="preserve"> version of the Lease submitted to the Land Registry.</w:t>
      </w:r>
    </w:p>
  </w:footnote>
  <w:footnote w:id="65">
    <w:p w14:paraId="4C84A918" w14:textId="399B3755"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This</w:t>
      </w:r>
      <w:r>
        <w:t xml:space="preserve"> clause </w:t>
      </w:r>
      <w:r w:rsidRPr="00503009">
        <w:t>should be included only if it is a specific requirement of the Landlord to monitor turnover in respect of the Premises.</w:t>
      </w:r>
      <w:r>
        <w:t xml:space="preserve">  </w:t>
      </w:r>
      <w:r>
        <w:rPr>
          <w:b/>
        </w:rPr>
        <w:t>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w:t>
      </w:r>
      <w:r>
        <w:t>’</w:t>
      </w:r>
      <w:r w:rsidRPr="00503009">
        <w:t>s obligations includes an obligation on the Landlord to keep the figures provided confidential and to stress the confidential nature of the information when providing it to permitted third parties.</w:t>
      </w:r>
    </w:p>
  </w:footnote>
  <w:footnote w:id="66">
    <w:p w14:paraId="4C84A919" w14:textId="1A1A3E10"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67">
    <w:p w14:paraId="4C84A91A" w14:textId="76C6BEB1"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w:t>
      </w:r>
      <w:r>
        <w:t>’</w:t>
      </w:r>
      <w:r w:rsidRPr="00503009">
        <w:t>s default, the Landlord will be able to retain any rents paid in advance to meet any outstanding liabilities of the Tenant at the End Date.</w:t>
      </w:r>
    </w:p>
  </w:footnote>
  <w:footnote w:id="68">
    <w:p w14:paraId="4C84A91B" w14:textId="77777777" w:rsidR="00A86529" w:rsidRPr="00503009" w:rsidRDefault="007D01DB"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9">
    <w:p w14:paraId="4C84A91C"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70">
    <w:p w14:paraId="4C84A91D" w14:textId="61A0A8E3"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The words </w:t>
      </w:r>
      <w:r>
        <w:t>“</w:t>
      </w:r>
      <w:r w:rsidRPr="00503009">
        <w:t>whether or not formally demanded</w:t>
      </w:r>
      <w:r>
        <w:t>”</w:t>
      </w:r>
      <w:r w:rsidRPr="00503009">
        <w:t xml:space="preserve"> are included to ensure that the Landlord does not have to comply with the common law pre-condition for re-entry to make a specific demand for the exact amount due at the Premises </w:t>
      </w:r>
      <w:r w:rsidRPr="00503009">
        <w:t>themselves or, if specified, at the place required for the payment of rent, between the hours of sunrise and sunset on the last day due for payment.</w:t>
      </w:r>
      <w:r>
        <w:t xml:space="preserve">  </w:t>
      </w:r>
      <w:r w:rsidRPr="00503009">
        <w:t>Sums due under the Lease still need to be notified to the Tenant or, in the case of the main rent, will be due on known dates and in known amounts.</w:t>
      </w:r>
    </w:p>
  </w:footnote>
  <w:footnote w:id="71">
    <w:p w14:paraId="4C84A91E" w14:textId="77777777" w:rsidR="00A86529" w:rsidRPr="00503009" w:rsidRDefault="007D01DB">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72">
    <w:p w14:paraId="4C84A91F" w14:textId="77777777" w:rsidR="00A86529" w:rsidRPr="00503009" w:rsidRDefault="007D01DB"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3">
    <w:p w14:paraId="4C84A920" w14:textId="77777777" w:rsidR="00A86529" w:rsidRPr="00503009" w:rsidRDefault="007D01DB">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4">
    <w:p w14:paraId="4C84A921"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75">
    <w:p w14:paraId="4C84A922" w14:textId="19EE29B9" w:rsidR="00A86529" w:rsidRPr="00503009" w:rsidRDefault="007D01DB" w:rsidP="00FF0158">
      <w:pPr>
        <w:pStyle w:val="FootnoteText"/>
      </w:pPr>
      <w:r w:rsidRPr="00503009">
        <w:rPr>
          <w:rStyle w:val="FootnoteReference"/>
        </w:rPr>
        <w:footnoteRef/>
      </w:r>
      <w:r w:rsidRPr="00503009">
        <w:t xml:space="preserve"> </w:t>
      </w:r>
      <w:r w:rsidRPr="00503009">
        <w:tab/>
        <w:t>There are risks associated with the service of notices by e-mail.</w:t>
      </w:r>
      <w:r>
        <w:t xml:space="preserve">  </w:t>
      </w:r>
      <w:r w:rsidRPr="00503009">
        <w:t>The e-mail may be delayed or not delivered at all, for example through server failure, data overload, failure of telecommunications services, interception by spam filters, or an incorrectly typed address.</w:t>
      </w:r>
      <w:r>
        <w:t xml:space="preserve">  </w:t>
      </w:r>
      <w:r w:rsidRPr="00503009">
        <w:t>Failure notices are not always sent or may be delayed.</w:t>
      </w:r>
      <w:r>
        <w:t xml:space="preserve">  </w:t>
      </w:r>
      <w:r w:rsidRPr="00503009">
        <w:t>If the relevant e-mail address is no longer used (for example it is the e-mail address of a person who has left the organisation), service by e-mail will not be possible.</w:t>
      </w:r>
      <w:r>
        <w:t xml:space="preserve">  </w:t>
      </w:r>
      <w:r w:rsidRPr="00503009">
        <w:t>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6">
    <w:p w14:paraId="4C84A923" w14:textId="64F132C2"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No</w:t>
      </w:r>
      <w:r>
        <w:t> </w:t>
      </w:r>
      <w:r w:rsidRPr="00503009">
        <w:t>1</w:t>
      </w:r>
      <w:r w:rsidRPr="00503009">
        <w:t>954</w:t>
      </w:r>
      <w:r>
        <w:t> </w:t>
      </w:r>
      <w:r w:rsidRPr="00503009">
        <w:t>Act exclusion wording is included for guarantors.</w:t>
      </w:r>
    </w:p>
  </w:footnote>
  <w:footnote w:id="77">
    <w:p w14:paraId="4C84A924" w14:textId="1301D603" w:rsidR="00A86529" w:rsidRPr="00503009" w:rsidRDefault="007D01DB"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w:t>
      </w:r>
      <w:r>
        <w:t>’</w:t>
      </w:r>
      <w:r w:rsidRPr="00503009">
        <w:t>s consent should be included only if there is an existing superior lease.</w:t>
      </w:r>
    </w:p>
  </w:footnote>
  <w:footnote w:id="78">
    <w:p w14:paraId="4C84A925" w14:textId="3A5CFFCC" w:rsidR="00A86529" w:rsidRPr="00503009" w:rsidRDefault="007D01DB" w:rsidP="006E670F">
      <w:pPr>
        <w:pStyle w:val="FootnoteText"/>
        <w:tabs>
          <w:tab w:val="clear" w:pos="850"/>
          <w:tab w:val="left" w:pos="567"/>
        </w:tabs>
      </w:pPr>
      <w:r w:rsidRPr="00503009">
        <w:rPr>
          <w:rStyle w:val="FootnoteReference"/>
        </w:rPr>
        <w:footnoteRef/>
      </w:r>
      <w:r w:rsidRPr="00503009">
        <w:t xml:space="preserve"> </w:t>
      </w:r>
      <w:r w:rsidRPr="00503009">
        <w:tab/>
        <w:t>This</w:t>
      </w:r>
      <w:r>
        <w:t xml:space="preserve"> clause </w:t>
      </w:r>
      <w:r w:rsidRPr="00503009">
        <w:t>can be omitted if the corresponding provisions have been included in any agreement for the grant of this Lease.</w:t>
      </w:r>
    </w:p>
  </w:footnote>
  <w:footnote w:id="79">
    <w:p w14:paraId="4C84A926" w14:textId="293FC505" w:rsidR="00A86529" w:rsidRPr="00503009" w:rsidRDefault="007D01DB" w:rsidP="006E670F">
      <w:pPr>
        <w:pStyle w:val="FootnoteText"/>
        <w:tabs>
          <w:tab w:val="clear" w:pos="850"/>
          <w:tab w:val="left" w:pos="567"/>
        </w:tabs>
      </w:pPr>
      <w:r w:rsidRPr="00503009">
        <w:rPr>
          <w:rStyle w:val="FootnoteReference"/>
        </w:rPr>
        <w:footnoteRef/>
      </w:r>
      <w:r w:rsidRPr="00503009">
        <w:t xml:space="preserve"> </w:t>
      </w:r>
      <w:r w:rsidRPr="00503009">
        <w:tab/>
        <w:t>This</w:t>
      </w:r>
      <w:r>
        <w:t xml:space="preserve"> clause </w:t>
      </w:r>
      <w:r w:rsidRPr="00503009">
        <w:t>is not relevant if the Lease is contracted out of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Act.</w:t>
      </w:r>
    </w:p>
  </w:footnote>
  <w:footnote w:id="80">
    <w:p w14:paraId="4C84A927"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no obligation on the Original Tenant to provide an alternative guarantor to replace a deceased or insolvent guarantor as it is </w:t>
      </w:r>
      <w:r w:rsidRPr="00503009">
        <w:t>unrealistic to expect this.</w:t>
      </w:r>
    </w:p>
  </w:footnote>
  <w:footnote w:id="81">
    <w:p w14:paraId="4C84A928" w14:textId="2162F0AE" w:rsidR="00A670CA" w:rsidRPr="00503009" w:rsidRDefault="007D01DB"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w:t>
      </w:r>
      <w:r>
        <w:rPr>
          <w:i/>
          <w:iCs/>
        </w:rPr>
        <w:t>’</w:t>
      </w:r>
      <w:r w:rsidRPr="00503009">
        <w:rPr>
          <w:i/>
          <w:iCs/>
        </w:rPr>
        <w:t>Connor</w:t>
      </w:r>
      <w:r w:rsidRPr="00503009">
        <w:t xml:space="preserve"> </w:t>
      </w:r>
      <w:r>
        <w:t>[</w:t>
      </w:r>
      <w:r w:rsidRPr="00503009">
        <w:t>2023</w:t>
      </w:r>
      <w:r>
        <w:t>]</w:t>
      </w:r>
      <w:r w:rsidRPr="00503009">
        <w:t xml:space="preserve"> EWHC</w:t>
      </w:r>
      <w:r>
        <w:t> </w:t>
      </w:r>
      <w:r w:rsidRPr="00503009">
        <w:t>6</w:t>
      </w:r>
      <w:r w:rsidRPr="00503009">
        <w:t>18</w:t>
      </w:r>
      <w:r>
        <w:t> </w:t>
      </w:r>
      <w:r w:rsidRPr="00503009">
        <w:t>(KB), the Landlord was not able to recover costs that the court had ordered the Tenant to pay in relation to legal proceedings from the guarantor of the lease.</w:t>
      </w:r>
      <w:r>
        <w:t xml:space="preserve">  </w:t>
      </w:r>
      <w:r w:rsidRPr="00503009">
        <w:t>The terms of the lease did not include a tenant</w:t>
      </w:r>
      <w:r>
        <w:t>’</w:t>
      </w:r>
      <w:r w:rsidRPr="00503009">
        <w:t>s covenant to pay those costs and, therefore, the guarantor</w:t>
      </w:r>
      <w:r>
        <w:t>’</w:t>
      </w:r>
      <w:r w:rsidRPr="00503009">
        <w:t>s obligations did not extend to the payment of costs that the court had ordered the Tenant to pay to the Landlord.</w:t>
      </w:r>
    </w:p>
  </w:footnote>
  <w:footnote w:id="82">
    <w:p w14:paraId="4C84A929"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83">
    <w:p w14:paraId="4C84A92A"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84">
    <w:p w14:paraId="4C84A92B" w14:textId="4BF4F30D"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 conditions in this break</w:t>
      </w:r>
      <w:r>
        <w:t xml:space="preserve"> clause </w:t>
      </w:r>
      <w:r w:rsidRPr="00503009">
        <w:t xml:space="preserve">are consistent with the </w:t>
      </w:r>
      <w:r w:rsidR="00957307" w:rsidRPr="00503009">
        <w:t xml:space="preserve">RICS professional standard </w:t>
      </w:r>
      <w:r>
        <w:t>“</w:t>
      </w:r>
      <w:r w:rsidR="00957307" w:rsidRPr="00503009">
        <w:t>Code for Leasing Business Premises, First Edition (February</w:t>
      </w:r>
      <w:r>
        <w:t> </w:t>
      </w:r>
      <w:r w:rsidRPr="00503009">
        <w:t>2</w:t>
      </w:r>
      <w:r w:rsidR="00957307" w:rsidRPr="00503009">
        <w:t>020)</w:t>
      </w:r>
      <w:r>
        <w:t>”</w:t>
      </w:r>
      <w:r w:rsidR="00957307" w:rsidRPr="00503009">
        <w:t>.</w:t>
      </w:r>
    </w:p>
  </w:footnote>
  <w:footnote w:id="85">
    <w:p w14:paraId="4C84A92C" w14:textId="50037086"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 obligation to repay any rent relating to the period after the Break Date is in</w:t>
      </w:r>
      <w:r>
        <w:t xml:space="preserve"> clause </w:t>
      </w:r>
      <w:r w:rsidRPr="00503009">
        <w:fldChar w:fldCharType="begin"/>
      </w:r>
      <w:r w:rsidRPr="00503009">
        <w:instrText xml:space="preserve"> REF _Ref384816534 \r \h  \* MERGEFORMAT </w:instrText>
      </w:r>
      <w:r w:rsidRPr="00503009">
        <w:fldChar w:fldCharType="separate"/>
      </w:r>
      <w:r w:rsidRPr="007D01DB">
        <w:rPr>
          <w:b/>
          <w:bCs/>
        </w:rPr>
        <w:t>5.4</w:t>
      </w:r>
      <w:r w:rsidRPr="00503009">
        <w:fldChar w:fldCharType="end"/>
      </w:r>
      <w:r w:rsidRPr="00503009">
        <w:t>.</w:t>
      </w:r>
    </w:p>
  </w:footnote>
  <w:footnote w:id="86">
    <w:p w14:paraId="4C84A92D"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87">
    <w:p w14:paraId="4C84A92E" w14:textId="3D1FB5B5"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occupies a ground floor retail unit in a Building, consider the extent to which the Tenant requires the right to use Common </w:t>
      </w:r>
      <w:r>
        <w:t>Parts </w:t>
      </w:r>
      <w:r w:rsidRPr="00503009">
        <w:t>within the Building.</w:t>
      </w:r>
    </w:p>
  </w:footnote>
  <w:footnote w:id="88">
    <w:p w14:paraId="4C84A92F" w14:textId="0D039E2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Consider the Landlord</w:t>
      </w:r>
      <w:r>
        <w:t>’</w:t>
      </w:r>
      <w:r w:rsidRPr="00503009">
        <w:t>s policy on staff parking within the Building.</w:t>
      </w:r>
    </w:p>
  </w:footnote>
  <w:footnote w:id="89">
    <w:p w14:paraId="4C84A930" w14:textId="27831A3B"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 </w:t>
      </w:r>
      <w:r w:rsidRPr="00503009">
        <w:t>2</w:t>
      </w:r>
      <w:r>
        <w:t> </w:t>
      </w:r>
      <w:r w:rsidRPr="00503009">
        <w:t>KB</w:t>
      </w:r>
      <w:r>
        <w:t> </w:t>
      </w:r>
      <w:r w:rsidRPr="00503009">
        <w:t>7</w:t>
      </w:r>
      <w:r w:rsidRPr="00503009">
        <w:t>44, although if the Tenant requires a dedicated storage area and the Landlord accepts it will not be able to reallocate the area that the Tenant can use, then including the storage area within the definition of the Premises may be preferable.</w:t>
      </w:r>
    </w:p>
  </w:footnote>
  <w:footnote w:id="90">
    <w:p w14:paraId="4C84A931"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1">
    <w:p w14:paraId="4C84A932" w14:textId="48E7824B"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 safeguards that tenants ordinarily look for where a landlord has a right of entry are contained in</w:t>
      </w:r>
      <w:r>
        <w:t xml:space="preserve"> 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w:t>
      </w:r>
      <w:r>
        <w:t>’</w:t>
      </w:r>
      <w:r w:rsidRPr="00503009">
        <w:t>s obligations).</w:t>
      </w:r>
      <w:r>
        <w:t xml:space="preserve">  </w:t>
      </w:r>
      <w:r w:rsidRPr="00503009">
        <w:t>There is no need to repeat them in this Schedule.</w:t>
      </w:r>
    </w:p>
  </w:footnote>
  <w:footnote w:id="92">
    <w:p w14:paraId="4C84A933" w14:textId="3CAE2E97" w:rsidR="00A86529" w:rsidRPr="00503009" w:rsidRDefault="007D01DB" w:rsidP="00510E3D">
      <w:pPr>
        <w:pStyle w:val="FootnoteText"/>
        <w:tabs>
          <w:tab w:val="clear" w:pos="850"/>
          <w:tab w:val="left" w:pos="567"/>
        </w:tabs>
      </w:pPr>
      <w:r w:rsidRPr="00503009">
        <w:rPr>
          <w:rStyle w:val="FootnoteReference"/>
        </w:rPr>
        <w:footnoteRef/>
      </w:r>
      <w:r w:rsidRPr="00503009">
        <w:t xml:space="preserve"> </w:t>
      </w:r>
      <w:r w:rsidRPr="00503009">
        <w:tab/>
      </w:r>
      <w:r w:rsidRPr="00503009">
        <w:t>There is no established market practice in relation to works required to comply with the minimum energy efficiency standard regulations.</w:t>
      </w:r>
      <w:r>
        <w:t xml:space="preserve">  </w:t>
      </w:r>
      <w:r w:rsidR="00961679" w:rsidRPr="00503009">
        <w:t>This version of the Model Commercial Lease makes an important change to these provisions</w:t>
      </w:r>
      <w:r w:rsidRPr="00503009">
        <w:t>.</w:t>
      </w:r>
      <w:r>
        <w:t xml:space="preserve">  </w:t>
      </w:r>
      <w:r w:rsidR="00961679" w:rsidRPr="00503009">
        <w:t>The Tenant no longer has an absolute right to refuse consent to carrying out the works</w:t>
      </w:r>
      <w:r w:rsidR="00FD412B" w:rsidRPr="00503009">
        <w:t>,</w:t>
      </w:r>
      <w:r w:rsidR="00961679" w:rsidRPr="00503009">
        <w:t xml:space="preserve"> but the works must be carried out at the Landlord</w:t>
      </w:r>
      <w:r>
        <w:t>’</w:t>
      </w:r>
      <w:r w:rsidR="00961679" w:rsidRPr="00503009">
        <w:t>s cost if consent i</w:t>
      </w:r>
      <w:r w:rsidR="00FD412B" w:rsidRPr="00503009">
        <w:t>s</w:t>
      </w:r>
      <w:r w:rsidR="00961679" w:rsidRPr="00503009">
        <w:t xml:space="preserve"> given</w:t>
      </w:r>
      <w:r w:rsidRPr="00503009">
        <w:t>.</w:t>
      </w:r>
      <w:r>
        <w:t xml:space="preserve">  </w:t>
      </w:r>
      <w:r w:rsidR="00FD412B" w:rsidRPr="00503009">
        <w:t xml:space="preserve">If the Tenant lawfully refuses consent to the proposed works, the Landlord may still be </w:t>
      </w:r>
      <w:r w:rsidR="00D62B7F" w:rsidRPr="00503009">
        <w:t>able to rely upon an exemption in the MEES regulations to continue to let premises that are below an E rating</w:t>
      </w:r>
      <w:r w:rsidRPr="00503009">
        <w:t>.</w:t>
      </w:r>
      <w:r>
        <w:t xml:space="preserve">  </w:t>
      </w:r>
      <w:r w:rsidR="00961679" w:rsidRPr="00503009">
        <w:t>See version</w:t>
      </w:r>
      <w:r>
        <w:t> </w:t>
      </w:r>
      <w:r w:rsidRPr="00503009">
        <w:t>1</w:t>
      </w:r>
      <w:r w:rsidR="00961679" w:rsidRPr="00503009">
        <w:t>.</w:t>
      </w:r>
      <w:r w:rsidRPr="00503009">
        <w:t>7</w:t>
      </w:r>
      <w:r>
        <w:t> </w:t>
      </w:r>
      <w:r w:rsidR="00961679" w:rsidRPr="00503009">
        <w:t xml:space="preserve">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93">
    <w:p w14:paraId="4C84A934" w14:textId="581EC4D1"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w:t>
      </w:r>
      <w:r>
        <w:t>Schedule </w:t>
      </w:r>
      <w:r w:rsidRPr="00503009">
        <w:t>contains an open market review.</w:t>
      </w:r>
      <w:r>
        <w:t xml:space="preserve">  </w:t>
      </w:r>
      <w:r w:rsidRPr="00503009">
        <w:t>There is no attempt to review to a headline rent.</w:t>
      </w:r>
      <w:r>
        <w:t xml:space="preserve">  </w:t>
      </w:r>
      <w:r w:rsidRPr="00503009">
        <w:t>Drafting for an indexed-linked review is contained in the Model Commercial Lease: Index Linked Rent Review</w:t>
      </w:r>
      <w:r>
        <w:t xml:space="preserve"> clause </w:t>
      </w:r>
      <w:r w:rsidRPr="00503009">
        <w:t>(MCL-LEASECLAUSE-03).</w:t>
      </w:r>
    </w:p>
  </w:footnote>
  <w:footnote w:id="94">
    <w:p w14:paraId="4C84A935" w14:textId="141EA6A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w:t>
      </w:r>
      <w:r>
        <w:t xml:space="preserve">  </w:t>
      </w:r>
      <w:r w:rsidRPr="00503009">
        <w:t>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5">
    <w:p w14:paraId="4C84A936" w14:textId="72E55E41"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w:t>
      </w:r>
      <w:r>
        <w:t xml:space="preserve">  </w:t>
      </w:r>
      <w:r w:rsidRPr="00503009">
        <w:t>There is no attempt to review to a headline rent.</w:t>
      </w:r>
    </w:p>
  </w:footnote>
  <w:footnote w:id="96">
    <w:p w14:paraId="4C84A937"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7">
    <w:p w14:paraId="4C84A938" w14:textId="2EEDB42A"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In any case where the Tenant may be able to install a mezzanine floor (or if one is already present) you should include this</w:t>
      </w:r>
      <w:r>
        <w:t xml:space="preserve"> 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98">
    <w:p w14:paraId="4C84A939" w14:textId="625467D5"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All break</w:t>
      </w:r>
      <w:r>
        <w:t xml:space="preserve"> clauses </w:t>
      </w:r>
      <w:r w:rsidRPr="00503009">
        <w:t xml:space="preserve">in this Lease are ignored (other than those that arise following a failure to reinstate insured or uninsured damage in </w:t>
      </w:r>
      <w:r>
        <w:fldChar w:fldCharType="begin"/>
      </w:r>
      <w:r>
        <w:instrText>REF scheduleinsurance \n \* MERGEFORMAT \h</w:instrText>
      </w:r>
      <w:r>
        <w:fldChar w:fldCharType="separate"/>
      </w:r>
      <w:r w:rsidRPr="007D01DB">
        <w:rPr>
          <w:b/>
        </w:rPr>
        <w:t>Schedule 4</w:t>
      </w:r>
      <w:r>
        <w:rPr>
          <w:b/>
        </w:rPr>
        <w:fldChar w:fldCharType="end"/>
      </w:r>
      <w:r w:rsidRPr="00503009">
        <w:t>).</w:t>
      </w:r>
      <w:r>
        <w:t xml:space="preserve">  </w:t>
      </w:r>
      <w:r w:rsidRPr="00503009">
        <w:t>Any corresponding break</w:t>
      </w:r>
      <w:r>
        <w:t xml:space="preserve"> clauses </w:t>
      </w:r>
      <w:r w:rsidRPr="00503009">
        <w:t>in the Hypothetical Lease should be included in</w:t>
      </w:r>
      <w:r>
        <w:t xml:space="preserve"> 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w:t>
      </w:r>
      <w:proofErr w:type="spellStart"/>
      <w:r>
        <w:rPr>
          <w:b/>
        </w:rPr>
        <w:t>i</w:t>
      </w:r>
      <w:proofErr w:type="spellEnd"/>
      <w:r>
        <w:rPr>
          <w:b/>
        </w:rPr>
        <w:t>)</w:t>
      </w:r>
      <w:r w:rsidRPr="00503009">
        <w:rPr>
          <w:b/>
        </w:rPr>
        <w:fldChar w:fldCharType="end"/>
      </w:r>
      <w:r w:rsidRPr="00503009">
        <w:t>.</w:t>
      </w:r>
      <w:r>
        <w:t xml:space="preserve">  </w:t>
      </w:r>
      <w:r w:rsidRPr="00503009">
        <w:t xml:space="preserve">Where there is a </w:t>
      </w:r>
      <w:r w:rsidR="0001687A" w:rsidRPr="00503009">
        <w:t>rent-free</w:t>
      </w:r>
      <w:r w:rsidRPr="00503009">
        <w:t xml:space="preserve"> period or concessionary rent that follows the non-exercise of the break clause, consider including a specific exclusion of this.</w:t>
      </w:r>
    </w:p>
  </w:footnote>
  <w:footnote w:id="99">
    <w:p w14:paraId="4C84A93A" w14:textId="2D8BD5A3"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w:t>
      </w:r>
      <w:r>
        <w:t xml:space="preserve"> clauses </w:t>
      </w:r>
      <w:r w:rsidRPr="00503009">
        <w:t>in the Hypothetical Lease.</w:t>
      </w:r>
    </w:p>
  </w:footnote>
  <w:footnote w:id="100">
    <w:p w14:paraId="4C84A93B" w14:textId="7EC5223D"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Current market practice is generally not to use the expression </w:t>
      </w:r>
      <w:r>
        <w:t>“</w:t>
      </w:r>
      <w:r w:rsidRPr="00503009">
        <w:t>best rent</w:t>
      </w:r>
      <w:r>
        <w:t>”</w:t>
      </w:r>
      <w:r w:rsidRPr="00503009">
        <w:t>.</w:t>
      </w:r>
    </w:p>
  </w:footnote>
  <w:footnote w:id="101">
    <w:p w14:paraId="4C84A93C"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02">
    <w:p w14:paraId="4C84A93D" w14:textId="7F92C73C" w:rsidR="00D97820" w:rsidRDefault="007D01DB">
      <w:pPr>
        <w:pStyle w:val="FootnoteText"/>
      </w:pPr>
      <w:r>
        <w:rPr>
          <w:rStyle w:val="FootnoteReference"/>
        </w:rPr>
        <w:footnoteRef/>
      </w:r>
      <w:r>
        <w:t xml:space="preserve"> </w:t>
      </w:r>
      <w:r>
        <w:tab/>
      </w:r>
      <w:r>
        <w:t xml:space="preserve">Note that interest at the base rate stops accruing on the date of demand and will not be payable in respect of the period from the date of demand until the date of payment.  </w:t>
      </w:r>
      <w:r>
        <w:t>However, if payment is not made within 10 </w:t>
      </w:r>
      <w:r>
        <w:t>Business Days of the demand, the amount due will be treated as rent in arrears and interest will be payable at 3</w:t>
      </w:r>
      <w:r>
        <w:t>% above base rate from the date of the demand to the date of payment under 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03">
    <w:p w14:paraId="4C84A93E"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04">
    <w:p w14:paraId="4C84A93F" w14:textId="32947D0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 administrative provisions have deliberately been kept brief because much is covered by the Landlord</w:t>
      </w:r>
      <w:r>
        <w:t>’</w:t>
      </w:r>
      <w:r w:rsidRPr="00503009">
        <w:t xml:space="preserve">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w:t>
      </w:r>
      <w:r>
        <w:t xml:space="preserve">  </w:t>
      </w:r>
      <w:r w:rsidRPr="00503009">
        <w:t>There is deliberately no provision for a reserve or sinking fund.</w:t>
      </w:r>
    </w:p>
  </w:footnote>
  <w:footnote w:id="105">
    <w:p w14:paraId="4C84A940" w14:textId="636B6D1A"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w:t>
      </w:r>
      <w:r>
        <w:t xml:space="preserve"> clause </w:t>
      </w:r>
      <w:r w:rsidRPr="00503009">
        <w:t>(MCL-LEASECLAUSE-05).</w:t>
      </w:r>
    </w:p>
  </w:footnote>
  <w:footnote w:id="106">
    <w:p w14:paraId="4C84A941" w14:textId="18FA567A"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Any sums payable on demand only begin to bear interest for late payment if not paid within</w:t>
      </w:r>
      <w:r>
        <w:t> </w:t>
      </w:r>
      <w:r w:rsidRPr="00503009">
        <w:t>10</w:t>
      </w:r>
      <w:r>
        <w:t> </w:t>
      </w:r>
      <w:r w:rsidRPr="00503009">
        <w:t>Business Days of the date of demand – see</w:t>
      </w:r>
      <w:r>
        <w:t xml:space="preserve"> 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07">
    <w:p w14:paraId="4C84A942" w14:textId="25A90512" w:rsidR="00A86529" w:rsidRPr="00503009" w:rsidRDefault="007D01DB"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w:t>
      </w:r>
      <w:r>
        <w:rPr>
          <w:b/>
        </w:rPr>
        <w:t>Schedule </w:t>
      </w:r>
      <w:r w:rsidRPr="00503009">
        <w:t>are identical across each lease in the Building.</w:t>
      </w:r>
      <w:r>
        <w:t xml:space="preserve">  </w:t>
      </w:r>
      <w:r w:rsidRPr="00503009">
        <w:t>If a concession is made to a particular tenant:</w:t>
      </w:r>
    </w:p>
    <w:p w14:paraId="4C84A943" w14:textId="47E5A91A" w:rsidR="00A86529" w:rsidRPr="00503009" w:rsidRDefault="007D01DB"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w:t>
      </w:r>
      <w:r>
        <w:t>; and</w:t>
      </w:r>
    </w:p>
    <w:p w14:paraId="4C84A944" w14:textId="77777777" w:rsidR="00A86529" w:rsidRPr="00503009" w:rsidRDefault="007D01DB"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Building as concessions offered to one tenant cannot be recovered from other tenants.</w:t>
      </w:r>
    </w:p>
  </w:footnote>
  <w:footnote w:id="108">
    <w:p w14:paraId="4C84A945" w14:textId="653A7BD6"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 Tenant has</w:t>
      </w:r>
      <w:r>
        <w:t> </w:t>
      </w:r>
      <w:r w:rsidRPr="00503009">
        <w:t>4</w:t>
      </w:r>
      <w:r>
        <w:t> </w:t>
      </w:r>
      <w:r w:rsidRPr="00503009">
        <w:t>months to challenge a service charge statement before it becomes binding.</w:t>
      </w:r>
      <w:r>
        <w:t xml:space="preserve">  </w:t>
      </w:r>
      <w:r w:rsidRPr="00503009">
        <w:t>Traditionally there has been no right of challenge, unless there was a clear error, but that is considered unjust.</w:t>
      </w:r>
      <w:r>
        <w:t xml:space="preserve">  </w:t>
      </w:r>
      <w:r w:rsidRPr="00503009">
        <w:t>A reference to alternative dispute resolution is consistent with the Service Charge Code.</w:t>
      </w:r>
    </w:p>
  </w:footnote>
  <w:footnote w:id="109">
    <w:p w14:paraId="4C84A946" w14:textId="0C70FE4A" w:rsidR="00A86529" w:rsidRPr="00503009" w:rsidRDefault="007D01DB">
      <w:pPr>
        <w:pStyle w:val="FootnoteText"/>
      </w:pPr>
      <w:r w:rsidRPr="00503009">
        <w:rPr>
          <w:rStyle w:val="FootnoteReference"/>
        </w:rPr>
        <w:footnoteRef/>
      </w:r>
      <w:r w:rsidRPr="00503009">
        <w:t xml:space="preserve"> </w:t>
      </w:r>
      <w:r w:rsidRPr="00503009">
        <w:tab/>
        <w:t xml:space="preserve">The service charge provisions have been drafted so that if the Landlord will be under an obligation to provide both the Building Services and the Additional Services without any discretion in relation to the </w:t>
      </w:r>
      <w:r>
        <w:t>“</w:t>
      </w:r>
      <w:r w:rsidRPr="00503009">
        <w:t>Additional</w:t>
      </w:r>
      <w:r>
        <w:t>”</w:t>
      </w:r>
      <w:r w:rsidRPr="00503009">
        <w:t xml:space="preserve"> services, you can retain the separate </w:t>
      </w:r>
      <w:r>
        <w:t>Parts </w:t>
      </w:r>
      <w:r w:rsidRPr="00503009">
        <w:t xml:space="preserve">in this </w:t>
      </w:r>
      <w:r>
        <w:t>Schedule </w:t>
      </w:r>
      <w:r w:rsidRPr="00503009">
        <w:t>setting out the respective Services.</w:t>
      </w:r>
    </w:p>
  </w:footnote>
  <w:footnote w:id="110">
    <w:p w14:paraId="4C84A947" w14:textId="50FC72C0" w:rsidR="00A86529" w:rsidRPr="00503009" w:rsidRDefault="007D01DB" w:rsidP="006E670F">
      <w:pPr>
        <w:pStyle w:val="FootnoteText"/>
        <w:tabs>
          <w:tab w:val="clear" w:pos="850"/>
          <w:tab w:val="left" w:pos="567"/>
        </w:tabs>
      </w:pPr>
      <w:r w:rsidRPr="00503009">
        <w:rPr>
          <w:rStyle w:val="FootnoteReference"/>
        </w:rPr>
        <w:footnoteRef/>
      </w:r>
      <w:r w:rsidRPr="00503009">
        <w:t xml:space="preserve"> </w:t>
      </w:r>
      <w:r w:rsidRPr="00503009">
        <w:tab/>
        <w:t>The service charge provisions give the Landlord flexibility over the times during which the Services are to be provided and, in</w:t>
      </w:r>
      <w:r>
        <w:t xml:space="preserve"> 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w:t>
      </w:r>
      <w:r>
        <w:t> </w:t>
      </w:r>
      <w:r w:rsidRPr="00503009">
        <w:t>24</w:t>
      </w:r>
      <w:r>
        <w:t> </w:t>
      </w:r>
      <w:r w:rsidRPr="00503009">
        <w:t>hours a day in a building where other tenants occupy only during normal business hours).</w:t>
      </w:r>
      <w:r>
        <w:t xml:space="preserve">  </w:t>
      </w:r>
      <w:r w:rsidRPr="00503009">
        <w:t>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1">
    <w:p w14:paraId="4C84A948" w14:textId="0845ABFF" w:rsidR="00A86529" w:rsidRPr="00503009" w:rsidRDefault="007D01DB" w:rsidP="00DB5DF3">
      <w:pPr>
        <w:pStyle w:val="FootnoteText"/>
        <w:tabs>
          <w:tab w:val="clear" w:pos="850"/>
          <w:tab w:val="left" w:pos="567"/>
        </w:tabs>
      </w:pPr>
      <w:r w:rsidRPr="00503009">
        <w:rPr>
          <w:rStyle w:val="FootnoteReference"/>
        </w:rPr>
        <w:footnoteRef/>
      </w:r>
      <w:r w:rsidRPr="00503009">
        <w:t xml:space="preserve"> </w:t>
      </w:r>
      <w:r w:rsidRPr="00503009">
        <w:tab/>
      </w:r>
      <w:r w:rsidRPr="00503009">
        <w:t>The service charge provisions give the Landlord flexibility over the times during which the Services are to be provided and, in</w:t>
      </w:r>
      <w:r>
        <w:t xml:space="preserve"> 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w:t>
      </w:r>
      <w:r>
        <w:t> </w:t>
      </w:r>
      <w:r w:rsidRPr="00503009">
        <w:t>24</w:t>
      </w:r>
      <w:r>
        <w:t> </w:t>
      </w:r>
      <w:r w:rsidRPr="00503009">
        <w:t>hours a day in a building where other tenants occupy only during normal business hours).</w:t>
      </w:r>
      <w:r>
        <w:t xml:space="preserve">  </w:t>
      </w:r>
      <w:r w:rsidRPr="00503009">
        <w:t>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2">
    <w:p w14:paraId="4C84A949" w14:textId="0DBFF4E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absolute obligation to comply with the Code.</w:t>
      </w:r>
      <w:r>
        <w:t xml:space="preserve">  </w:t>
      </w:r>
      <w:r w:rsidRPr="00503009">
        <w:t>Consider the extent to which the Landlord is happy to comply with the obligations in this</w:t>
      </w:r>
      <w:r>
        <w:t xml:space="preserve"> paragraph </w:t>
      </w:r>
      <w:r w:rsidRPr="00503009">
        <w:t>and in</w:t>
      </w:r>
      <w:r>
        <w:t xml:space="preserve"> 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13">
    <w:p w14:paraId="4C84A94A" w14:textId="5028F4A3" w:rsidR="00A86529" w:rsidRPr="00503009" w:rsidRDefault="007D01DB">
      <w:pPr>
        <w:pStyle w:val="FootnoteText"/>
      </w:pPr>
      <w:r w:rsidRPr="00503009">
        <w:rPr>
          <w:rStyle w:val="FootnoteReference"/>
        </w:rPr>
        <w:footnoteRef/>
      </w:r>
      <w:r w:rsidRPr="00503009">
        <w:t xml:space="preserve"> </w:t>
      </w:r>
      <w:r w:rsidRPr="00503009">
        <w:tab/>
        <w:t xml:space="preserve">The distinction between the </w:t>
      </w:r>
      <w:r>
        <w:t>“</w:t>
      </w:r>
      <w:r w:rsidRPr="00503009">
        <w:t>Building Services</w:t>
      </w:r>
      <w:r>
        <w:t>”</w:t>
      </w:r>
      <w:r w:rsidRPr="00503009">
        <w:t xml:space="preserve">, which the Landlord must provide, and the </w:t>
      </w:r>
      <w:r>
        <w:t>“</w:t>
      </w:r>
      <w:r w:rsidRPr="00503009">
        <w:t>Additional Services</w:t>
      </w:r>
      <w:r>
        <w:t>”</w:t>
      </w:r>
      <w:r w:rsidRPr="00503009">
        <w:t>, which the Landlord may choose to provide, will need careful consideration with the client.</w:t>
      </w:r>
    </w:p>
  </w:footnote>
  <w:footnote w:id="114">
    <w:p w14:paraId="4C84A94B" w14:textId="5D98DAE4" w:rsidR="00A86529" w:rsidRPr="00503009" w:rsidRDefault="007D01DB" w:rsidP="0024018A">
      <w:pPr>
        <w:pStyle w:val="FootnoteText"/>
      </w:pPr>
      <w:r w:rsidRPr="00503009">
        <w:rPr>
          <w:rStyle w:val="FootnoteReference"/>
        </w:rPr>
        <w:footnoteRef/>
      </w:r>
      <w:r w:rsidRPr="00503009">
        <w:t xml:space="preserve"> </w:t>
      </w:r>
      <w:r w:rsidRPr="00503009">
        <w:tab/>
        <w:t xml:space="preserve">Take instructions on whether the Landlord will provide heating, air-conditioning and ventilation to the Common </w:t>
      </w:r>
      <w:r>
        <w:t>Parts </w:t>
      </w:r>
      <w:r w:rsidRPr="00503009">
        <w:t>or to the whole of the Building.</w:t>
      </w:r>
    </w:p>
  </w:footnote>
  <w:footnote w:id="115">
    <w:p w14:paraId="4C84A94C" w14:textId="08FC002E" w:rsidR="00A86529" w:rsidRPr="00503009" w:rsidRDefault="007D01DB" w:rsidP="00132D19">
      <w:pPr>
        <w:pStyle w:val="FootnoteText"/>
      </w:pPr>
      <w:r w:rsidRPr="00503009">
        <w:rPr>
          <w:rStyle w:val="FootnoteReference"/>
        </w:rPr>
        <w:footnoteRef/>
      </w:r>
      <w:r w:rsidRPr="00503009">
        <w:t xml:space="preserve"> </w:t>
      </w:r>
      <w:r w:rsidRPr="00503009">
        <w:tab/>
        <w:t xml:space="preserve">The distinction between the </w:t>
      </w:r>
      <w:r>
        <w:t>“</w:t>
      </w:r>
      <w:r w:rsidRPr="00503009">
        <w:t>Building Services</w:t>
      </w:r>
      <w:r>
        <w:t>”</w:t>
      </w:r>
      <w:r w:rsidRPr="00503009">
        <w:t xml:space="preserve">, which the Landlord must provide, and the </w:t>
      </w:r>
      <w:r>
        <w:t>“</w:t>
      </w:r>
      <w:r w:rsidRPr="00503009">
        <w:t>Additional Services</w:t>
      </w:r>
      <w:r>
        <w:t>”</w:t>
      </w:r>
      <w:r w:rsidRPr="00503009">
        <w:t>, which the Landlord may choose to provide, will need careful consideration with the client.</w:t>
      </w:r>
    </w:p>
  </w:footnote>
  <w:footnote w:id="116">
    <w:p w14:paraId="4C84A94D" w14:textId="77777777" w:rsidR="00DD0D18" w:rsidRPr="00503009" w:rsidRDefault="007D01DB">
      <w:pPr>
        <w:pStyle w:val="FootnoteText"/>
      </w:pPr>
      <w:r w:rsidRPr="00503009">
        <w:rPr>
          <w:rStyle w:val="FootnoteReference"/>
        </w:rPr>
        <w:footnoteRef/>
      </w:r>
      <w:r w:rsidRPr="00503009">
        <w:t xml:space="preserve"> </w:t>
      </w:r>
      <w:r w:rsidRPr="00503009">
        <w:tab/>
        <w:t>This may not be appropriate in shorter term leases.</w:t>
      </w:r>
    </w:p>
  </w:footnote>
  <w:footnote w:id="117">
    <w:p w14:paraId="4C84A94E" w14:textId="0E8F07FD"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Note that</w:t>
      </w:r>
      <w:r>
        <w:t xml:space="preserve"> 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18">
    <w:p w14:paraId="4C84A94F" w14:textId="0993AC8E" w:rsidR="00A86529" w:rsidRPr="00503009" w:rsidRDefault="007D01DB">
      <w:pPr>
        <w:pStyle w:val="FootnoteText"/>
      </w:pPr>
      <w:r w:rsidRPr="00503009">
        <w:rPr>
          <w:rStyle w:val="FootnoteReference"/>
        </w:rPr>
        <w:footnoteRef/>
      </w:r>
      <w:r w:rsidRPr="00503009">
        <w:t xml:space="preserve"> </w:t>
      </w:r>
      <w:r w:rsidRPr="00503009">
        <w:tab/>
      </w:r>
      <w:r w:rsidRPr="00503009">
        <w:t>The Landlord is obliged to insure the whole of the Building and to reinstate the Building if it is damaged by an Insured Risk.</w:t>
      </w:r>
      <w:r>
        <w:t xml:space="preserve">  </w:t>
      </w:r>
      <w:r w:rsidRPr="00503009">
        <w:t>The obligation to reinstate does not extend to reinstating other Lettable Units within the Building or to reinstating tenant</w:t>
      </w:r>
      <w:r>
        <w:t>’</w:t>
      </w:r>
      <w:r w:rsidRPr="00503009">
        <w:t>s fixtures.</w:t>
      </w:r>
    </w:p>
  </w:footnote>
  <w:footnote w:id="119">
    <w:p w14:paraId="4C84A950"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20">
    <w:p w14:paraId="4C84A951" w14:textId="6FA419FF"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Include this</w:t>
      </w:r>
      <w:r>
        <w:t xml:space="preserve"> paragraph </w:t>
      </w:r>
      <w:r w:rsidRPr="00503009">
        <w:t>only where the Landlord leases the Premises with a full or limited title guarantee.</w:t>
      </w:r>
    </w:p>
  </w:footnote>
  <w:footnote w:id="121">
    <w:p w14:paraId="4C84A952" w14:textId="5F330285"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Include this</w:t>
      </w:r>
      <w:r>
        <w:t xml:space="preserve"> paragraph </w:t>
      </w:r>
      <w:r w:rsidRPr="00503009">
        <w:t>only where the Landlord</w:t>
      </w:r>
      <w:r>
        <w:t>’</w:t>
      </w:r>
      <w:r w:rsidRPr="00503009">
        <w:t>s title to the Premises is not registered at HM Land Registry.</w:t>
      </w:r>
    </w:p>
  </w:footnote>
  <w:footnote w:id="122">
    <w:p w14:paraId="4C84A953" w14:textId="321B4609"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Include this</w:t>
      </w:r>
      <w:r>
        <w:t xml:space="preserve"> paragraph </w:t>
      </w:r>
      <w:r w:rsidRPr="00503009">
        <w:t>only where the Landlord holds the Premises under the Head Lease.</w:t>
      </w:r>
    </w:p>
  </w:footnote>
  <w:footnote w:id="123">
    <w:p w14:paraId="4C84A954" w14:textId="1F0AC365"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w:t>
      </w:r>
      <w:r>
        <w:t xml:space="preserve">  </w:t>
      </w:r>
      <w:r w:rsidRPr="00503009">
        <w:t>It is therefore helpful to specify the date of the official copies of the title to the Lease so that it is clear which entries are being referred to.</w:t>
      </w:r>
    </w:p>
  </w:footnote>
  <w:footnote w:id="124">
    <w:p w14:paraId="4C84A955" w14:textId="3AF8413C"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w:t>
      </w:r>
      <w:r>
        <w:t>Schedule </w:t>
      </w:r>
      <w:r w:rsidRPr="00503009">
        <w:t>sets out the standard provisions that will apply when the Tenant carries out works.</w:t>
      </w:r>
      <w:r>
        <w:t xml:space="preserve">  </w:t>
      </w:r>
      <w:r w:rsidRPr="00503009">
        <w:t xml:space="preserve">The inclusion of this </w:t>
      </w:r>
      <w:r>
        <w:t>Schedule </w:t>
      </w:r>
      <w:r w:rsidRPr="00503009">
        <w:t>will enable the Landlord to grant consent to Tenant</w:t>
      </w:r>
      <w:r>
        <w:t>’</w:t>
      </w:r>
      <w:r w:rsidRPr="00503009">
        <w:t xml:space="preserve">s works of a routine nature by reference to the obligations in this </w:t>
      </w:r>
      <w:r>
        <w:t>Schedule </w:t>
      </w:r>
      <w:r w:rsidRPr="00503009">
        <w:t>without the need for a detailed licence for alterations.</w:t>
      </w:r>
    </w:p>
  </w:footnote>
  <w:footnote w:id="125">
    <w:p w14:paraId="4C84A956"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26">
    <w:p w14:paraId="4C84A957" w14:textId="42C9CFB1"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w:t>
      </w:r>
      <w:r>
        <w:t>’</w:t>
      </w:r>
      <w:r w:rsidRPr="00503009">
        <w:t>s consent has been given, you will need to provide for this specifically in this paragraph.</w:t>
      </w:r>
    </w:p>
  </w:footnote>
  <w:footnote w:id="127">
    <w:p w14:paraId="4C84A958" w14:textId="092B60C3" w:rsidR="00A86529" w:rsidRPr="00503009" w:rsidRDefault="007D01DB">
      <w:pPr>
        <w:pStyle w:val="FootnoteText"/>
      </w:pPr>
      <w:r w:rsidRPr="00503009">
        <w:rPr>
          <w:rStyle w:val="FootnoteReference"/>
        </w:rPr>
        <w:footnoteRef/>
      </w:r>
      <w:r w:rsidRPr="00503009">
        <w:t xml:space="preserve"> </w:t>
      </w:r>
      <w:r w:rsidRPr="00503009">
        <w:tab/>
        <w:t>This</w:t>
      </w:r>
      <w:r>
        <w:t xml:space="preserve"> clause </w:t>
      </w:r>
      <w:r w:rsidRPr="00503009">
        <w:t>can be deleted if the Tenant will not have the right to install Plant on the Plant Area.</w:t>
      </w:r>
    </w:p>
  </w:footnote>
  <w:footnote w:id="128">
    <w:p w14:paraId="4C84A959" w14:textId="2DBBD6B6" w:rsidR="00A86529" w:rsidRPr="00503009" w:rsidRDefault="007D01DB" w:rsidP="00C31847">
      <w:pPr>
        <w:pStyle w:val="FootnoteText"/>
        <w:tabs>
          <w:tab w:val="clear" w:pos="850"/>
          <w:tab w:val="left" w:pos="567"/>
        </w:tabs>
      </w:pPr>
      <w:r w:rsidRPr="00503009">
        <w:rPr>
          <w:rStyle w:val="FootnoteReference"/>
        </w:rPr>
        <w:footnoteRef/>
      </w:r>
      <w:r w:rsidRPr="00503009">
        <w:t xml:space="preserve"> </w:t>
      </w:r>
      <w:r w:rsidRPr="00503009">
        <w:tab/>
        <w:t>If the parties want to include more detailed sustainability provisions, refer to the provisions in the Better Buildings Partnership</w:t>
      </w:r>
      <w:r>
        <w:t>’</w:t>
      </w:r>
      <w:r w:rsidRPr="00503009">
        <w:t xml:space="preserve">s </w:t>
      </w:r>
      <w:hyperlink r:id="rId1" w:history="1">
        <w:r w:rsidR="00A86529" w:rsidRPr="00503009">
          <w:rPr>
            <w:rStyle w:val="Hyperlink"/>
            <w:b/>
            <w:color w:val="auto"/>
          </w:rPr>
          <w:t>Green Lease Toolkit</w:t>
        </w:r>
      </w:hyperlink>
      <w:r w:rsidRPr="00503009">
        <w:t>.</w:t>
      </w:r>
      <w:r>
        <w:t xml:space="preserve">  </w:t>
      </w:r>
      <w:r w:rsidRPr="00503009">
        <w:t xml:space="preserve">This </w:t>
      </w:r>
      <w:r>
        <w:t>Schedule </w:t>
      </w:r>
      <w:r w:rsidRPr="00503009">
        <w:t>is not intended to impose onerous obligations in relation to sustainability issues but is intended to facilitate a discussion between the parties about these issues.</w:t>
      </w:r>
    </w:p>
  </w:footnote>
  <w:footnote w:id="129">
    <w:p w14:paraId="4C84A95A" w14:textId="77777777" w:rsidR="00A86529" w:rsidRPr="00503009" w:rsidRDefault="007D01DB"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30">
    <w:p w14:paraId="4C84A95B" w14:textId="77F61706" w:rsidR="00A86529" w:rsidRPr="00503009" w:rsidRDefault="007D01DB"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w:t>
      </w:r>
      <w:r>
        <w:t xml:space="preserve"> clause </w:t>
      </w:r>
      <w:r w:rsidRPr="00503009">
        <w:t>in this Lease states that references to a consent are to a prior written consent, the full form of wording has been included in this definition as the relevant interpretation</w:t>
      </w:r>
      <w:r>
        <w:t xml:space="preserve"> clause </w:t>
      </w:r>
      <w:r w:rsidRPr="00503009">
        <w:t>may not be included in the underlease.</w:t>
      </w:r>
    </w:p>
  </w:footnote>
  <w:footnote w:id="131">
    <w:p w14:paraId="4C84A95C" w14:textId="41E4D160" w:rsidR="00A86529" w:rsidRPr="00503009" w:rsidRDefault="007D01DB" w:rsidP="006E670F">
      <w:pPr>
        <w:pStyle w:val="FootnoteText"/>
        <w:tabs>
          <w:tab w:val="clear" w:pos="850"/>
          <w:tab w:val="left" w:pos="567"/>
        </w:tabs>
      </w:pPr>
      <w:r w:rsidRPr="00503009">
        <w:rPr>
          <w:rStyle w:val="FootnoteReference"/>
        </w:rPr>
        <w:footnoteRef/>
      </w:r>
      <w:r w:rsidRPr="00503009">
        <w:t xml:space="preserve"> </w:t>
      </w:r>
      <w:r w:rsidRPr="00503009">
        <w:tab/>
        <w:t>Take specific instructions on whether an undertenant should have the right to sub-underlet.</w:t>
      </w:r>
      <w:r>
        <w:t xml:space="preserve">  </w:t>
      </w:r>
      <w:r>
        <w:rPr>
          <w:b/>
        </w:rPr>
        <w:t>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32">
    <w:p w14:paraId="4C84A95D" w14:textId="2B3CC42C"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w:t>
      </w:r>
      <w:r>
        <w:t>’</w:t>
      </w:r>
      <w:r w:rsidRPr="00503009">
        <w:t>s obligations.</w:t>
      </w:r>
    </w:p>
  </w:footnote>
  <w:footnote w:id="133">
    <w:p w14:paraId="4C84A95E" w14:textId="5FC916F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Only one of</w:t>
      </w:r>
      <w:r>
        <w:t xml:space="preserve"> 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34">
    <w:p w14:paraId="4C84A95F"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35">
    <w:p w14:paraId="4C84A960"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as a prohibited use where the </w:t>
      </w:r>
      <w:r w:rsidRPr="00503009">
        <w:t>Landlord does not want the Premises to be used as a fast-food restaurant but will allow the Premises to be used as a coffee shop or sandwich bar.</w:t>
      </w:r>
    </w:p>
  </w:footnote>
  <w:footnote w:id="136">
    <w:p w14:paraId="4C84A961" w14:textId="77777777" w:rsidR="00A86529" w:rsidRPr="00503009" w:rsidRDefault="007D01DB"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37">
    <w:p w14:paraId="4C84A962"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38">
    <w:p w14:paraId="4C84A963" w14:textId="77777777"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39">
    <w:p w14:paraId="4C84A964" w14:textId="371C9498"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w:t>
      </w:r>
      <w:r>
        <w:t xml:space="preserve">  </w:t>
      </w:r>
      <w:r w:rsidRPr="00503009">
        <w:t>Electronic cigarettes are not covered by the restrictions on smoking.</w:t>
      </w:r>
    </w:p>
  </w:footnote>
  <w:footnote w:id="140">
    <w:p w14:paraId="4C84A965" w14:textId="5BAF2C63" w:rsidR="00A86529" w:rsidRPr="00503009" w:rsidRDefault="007D01DB"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w:t>
      </w:r>
      <w:r>
        <w:t xml:space="preserve">  </w:t>
      </w:r>
      <w:r w:rsidRPr="00503009">
        <w:t>If any tenant</w:t>
      </w:r>
      <w:r>
        <w:t>’</w:t>
      </w:r>
      <w:r w:rsidRPr="00503009">
        <w: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8C6"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8C7"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A8CA"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CC345E52">
      <w:start w:val="1"/>
      <w:numFmt w:val="bullet"/>
      <w:lvlText w:val=""/>
      <w:lvlJc w:val="left"/>
      <w:pPr>
        <w:ind w:left="1287" w:hanging="360"/>
      </w:pPr>
      <w:rPr>
        <w:rFonts w:ascii="Symbol" w:hAnsi="Symbol" w:hint="default"/>
      </w:rPr>
    </w:lvl>
    <w:lvl w:ilvl="1" w:tplc="C7DA6BAA" w:tentative="1">
      <w:start w:val="1"/>
      <w:numFmt w:val="bullet"/>
      <w:lvlText w:val="o"/>
      <w:lvlJc w:val="left"/>
      <w:pPr>
        <w:ind w:left="2007" w:hanging="360"/>
      </w:pPr>
      <w:rPr>
        <w:rFonts w:ascii="Courier New" w:hAnsi="Courier New" w:cs="Courier New" w:hint="default"/>
      </w:rPr>
    </w:lvl>
    <w:lvl w:ilvl="2" w:tplc="C18A6E88" w:tentative="1">
      <w:start w:val="1"/>
      <w:numFmt w:val="bullet"/>
      <w:lvlText w:val=""/>
      <w:lvlJc w:val="left"/>
      <w:pPr>
        <w:ind w:left="2727" w:hanging="360"/>
      </w:pPr>
      <w:rPr>
        <w:rFonts w:ascii="Wingdings" w:hAnsi="Wingdings" w:hint="default"/>
      </w:rPr>
    </w:lvl>
    <w:lvl w:ilvl="3" w:tplc="C6DA1438" w:tentative="1">
      <w:start w:val="1"/>
      <w:numFmt w:val="bullet"/>
      <w:lvlText w:val=""/>
      <w:lvlJc w:val="left"/>
      <w:pPr>
        <w:ind w:left="3447" w:hanging="360"/>
      </w:pPr>
      <w:rPr>
        <w:rFonts w:ascii="Symbol" w:hAnsi="Symbol" w:hint="default"/>
      </w:rPr>
    </w:lvl>
    <w:lvl w:ilvl="4" w:tplc="E88CF7E8" w:tentative="1">
      <w:start w:val="1"/>
      <w:numFmt w:val="bullet"/>
      <w:lvlText w:val="o"/>
      <w:lvlJc w:val="left"/>
      <w:pPr>
        <w:ind w:left="4167" w:hanging="360"/>
      </w:pPr>
      <w:rPr>
        <w:rFonts w:ascii="Courier New" w:hAnsi="Courier New" w:cs="Courier New" w:hint="default"/>
      </w:rPr>
    </w:lvl>
    <w:lvl w:ilvl="5" w:tplc="35822E66" w:tentative="1">
      <w:start w:val="1"/>
      <w:numFmt w:val="bullet"/>
      <w:lvlText w:val=""/>
      <w:lvlJc w:val="left"/>
      <w:pPr>
        <w:ind w:left="4887" w:hanging="360"/>
      </w:pPr>
      <w:rPr>
        <w:rFonts w:ascii="Wingdings" w:hAnsi="Wingdings" w:hint="default"/>
      </w:rPr>
    </w:lvl>
    <w:lvl w:ilvl="6" w:tplc="43A0C926" w:tentative="1">
      <w:start w:val="1"/>
      <w:numFmt w:val="bullet"/>
      <w:lvlText w:val=""/>
      <w:lvlJc w:val="left"/>
      <w:pPr>
        <w:ind w:left="5607" w:hanging="360"/>
      </w:pPr>
      <w:rPr>
        <w:rFonts w:ascii="Symbol" w:hAnsi="Symbol" w:hint="default"/>
      </w:rPr>
    </w:lvl>
    <w:lvl w:ilvl="7" w:tplc="36ACC152" w:tentative="1">
      <w:start w:val="1"/>
      <w:numFmt w:val="bullet"/>
      <w:lvlText w:val="o"/>
      <w:lvlJc w:val="left"/>
      <w:pPr>
        <w:ind w:left="6327" w:hanging="360"/>
      </w:pPr>
      <w:rPr>
        <w:rFonts w:ascii="Courier New" w:hAnsi="Courier New" w:cs="Courier New" w:hint="default"/>
      </w:rPr>
    </w:lvl>
    <w:lvl w:ilvl="8" w:tplc="EB08444E"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D09A360C">
      <w:start w:val="1"/>
      <w:numFmt w:val="none"/>
      <w:suff w:val="nothing"/>
      <w:lvlText w:val=""/>
      <w:lvlJc w:val="left"/>
      <w:pPr>
        <w:tabs>
          <w:tab w:val="num" w:pos="0"/>
        </w:tabs>
        <w:ind w:left="0" w:firstLine="0"/>
      </w:pPr>
    </w:lvl>
    <w:lvl w:ilvl="1" w:tplc="BAC6B352" w:tentative="1">
      <w:start w:val="1"/>
      <w:numFmt w:val="none"/>
      <w:lvlRestart w:val="0"/>
      <w:suff w:val="nothing"/>
      <w:lvlText w:val=""/>
      <w:lvlJc w:val="left"/>
      <w:pPr>
        <w:tabs>
          <w:tab w:val="num" w:pos="0"/>
        </w:tabs>
        <w:ind w:left="0" w:firstLine="0"/>
      </w:pPr>
    </w:lvl>
    <w:lvl w:ilvl="2" w:tplc="E99C86E0" w:tentative="1">
      <w:start w:val="1"/>
      <w:numFmt w:val="none"/>
      <w:lvlRestart w:val="0"/>
      <w:suff w:val="nothing"/>
      <w:lvlText w:val=""/>
      <w:lvlJc w:val="left"/>
      <w:pPr>
        <w:tabs>
          <w:tab w:val="num" w:pos="0"/>
        </w:tabs>
        <w:ind w:left="0" w:firstLine="0"/>
      </w:pPr>
    </w:lvl>
    <w:lvl w:ilvl="3" w:tplc="D51AD07E" w:tentative="1">
      <w:start w:val="1"/>
      <w:numFmt w:val="none"/>
      <w:lvlRestart w:val="0"/>
      <w:suff w:val="nothing"/>
      <w:lvlText w:val=""/>
      <w:lvlJc w:val="left"/>
      <w:pPr>
        <w:tabs>
          <w:tab w:val="num" w:pos="0"/>
        </w:tabs>
        <w:ind w:left="0" w:firstLine="0"/>
      </w:pPr>
    </w:lvl>
    <w:lvl w:ilvl="4" w:tplc="F7CA8C70" w:tentative="1">
      <w:start w:val="1"/>
      <w:numFmt w:val="none"/>
      <w:lvlRestart w:val="0"/>
      <w:suff w:val="nothing"/>
      <w:lvlText w:val=""/>
      <w:lvlJc w:val="left"/>
      <w:pPr>
        <w:tabs>
          <w:tab w:val="num" w:pos="0"/>
        </w:tabs>
        <w:ind w:left="0" w:firstLine="0"/>
      </w:pPr>
    </w:lvl>
    <w:lvl w:ilvl="5" w:tplc="12443132" w:tentative="1">
      <w:start w:val="1"/>
      <w:numFmt w:val="none"/>
      <w:lvlRestart w:val="0"/>
      <w:suff w:val="nothing"/>
      <w:lvlText w:val=""/>
      <w:lvlJc w:val="left"/>
      <w:pPr>
        <w:tabs>
          <w:tab w:val="num" w:pos="0"/>
        </w:tabs>
        <w:ind w:left="0" w:firstLine="0"/>
      </w:pPr>
    </w:lvl>
    <w:lvl w:ilvl="6" w:tplc="C420889A" w:tentative="1">
      <w:start w:val="1"/>
      <w:numFmt w:val="none"/>
      <w:lvlRestart w:val="0"/>
      <w:suff w:val="nothing"/>
      <w:lvlText w:val=""/>
      <w:lvlJc w:val="left"/>
      <w:pPr>
        <w:tabs>
          <w:tab w:val="num" w:pos="0"/>
        </w:tabs>
        <w:ind w:left="0" w:firstLine="0"/>
      </w:pPr>
    </w:lvl>
    <w:lvl w:ilvl="7" w:tplc="1FCC1788" w:tentative="1">
      <w:start w:val="1"/>
      <w:numFmt w:val="none"/>
      <w:lvlRestart w:val="0"/>
      <w:suff w:val="nothing"/>
      <w:lvlText w:val=""/>
      <w:lvlJc w:val="left"/>
      <w:pPr>
        <w:tabs>
          <w:tab w:val="num" w:pos="0"/>
        </w:tabs>
        <w:ind w:left="0" w:firstLine="0"/>
      </w:pPr>
    </w:lvl>
    <w:lvl w:ilvl="8" w:tplc="4352258C"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5502B280">
      <w:start w:val="1"/>
      <w:numFmt w:val="none"/>
      <w:suff w:val="nothing"/>
      <w:lvlText w:val=""/>
      <w:lvlJc w:val="left"/>
      <w:pPr>
        <w:tabs>
          <w:tab w:val="num" w:pos="0"/>
        </w:tabs>
        <w:ind w:left="0" w:firstLine="0"/>
      </w:pPr>
    </w:lvl>
    <w:lvl w:ilvl="1" w:tplc="5E184F18" w:tentative="1">
      <w:start w:val="1"/>
      <w:numFmt w:val="none"/>
      <w:lvlRestart w:val="0"/>
      <w:suff w:val="nothing"/>
      <w:lvlText w:val=""/>
      <w:lvlJc w:val="left"/>
      <w:pPr>
        <w:tabs>
          <w:tab w:val="num" w:pos="0"/>
        </w:tabs>
        <w:ind w:left="0" w:firstLine="0"/>
      </w:pPr>
    </w:lvl>
    <w:lvl w:ilvl="2" w:tplc="C178A93A" w:tentative="1">
      <w:start w:val="1"/>
      <w:numFmt w:val="none"/>
      <w:lvlRestart w:val="0"/>
      <w:suff w:val="nothing"/>
      <w:lvlText w:val=""/>
      <w:lvlJc w:val="left"/>
      <w:pPr>
        <w:tabs>
          <w:tab w:val="num" w:pos="0"/>
        </w:tabs>
        <w:ind w:left="0" w:firstLine="0"/>
      </w:pPr>
    </w:lvl>
    <w:lvl w:ilvl="3" w:tplc="90A20F3C" w:tentative="1">
      <w:start w:val="1"/>
      <w:numFmt w:val="none"/>
      <w:lvlRestart w:val="0"/>
      <w:suff w:val="nothing"/>
      <w:lvlText w:val=""/>
      <w:lvlJc w:val="left"/>
      <w:pPr>
        <w:tabs>
          <w:tab w:val="num" w:pos="0"/>
        </w:tabs>
        <w:ind w:left="0" w:firstLine="0"/>
      </w:pPr>
    </w:lvl>
    <w:lvl w:ilvl="4" w:tplc="F1AE2010" w:tentative="1">
      <w:start w:val="1"/>
      <w:numFmt w:val="none"/>
      <w:lvlRestart w:val="0"/>
      <w:suff w:val="nothing"/>
      <w:lvlText w:val=""/>
      <w:lvlJc w:val="left"/>
      <w:pPr>
        <w:tabs>
          <w:tab w:val="num" w:pos="0"/>
        </w:tabs>
        <w:ind w:left="0" w:firstLine="0"/>
      </w:pPr>
    </w:lvl>
    <w:lvl w:ilvl="5" w:tplc="4D4CDBB4" w:tentative="1">
      <w:start w:val="1"/>
      <w:numFmt w:val="none"/>
      <w:lvlRestart w:val="0"/>
      <w:suff w:val="nothing"/>
      <w:lvlText w:val=""/>
      <w:lvlJc w:val="left"/>
      <w:pPr>
        <w:tabs>
          <w:tab w:val="num" w:pos="0"/>
        </w:tabs>
        <w:ind w:left="0" w:firstLine="0"/>
      </w:pPr>
    </w:lvl>
    <w:lvl w:ilvl="6" w:tplc="3BA20E5C" w:tentative="1">
      <w:start w:val="1"/>
      <w:numFmt w:val="none"/>
      <w:lvlRestart w:val="0"/>
      <w:suff w:val="nothing"/>
      <w:lvlText w:val=""/>
      <w:lvlJc w:val="left"/>
      <w:pPr>
        <w:tabs>
          <w:tab w:val="num" w:pos="0"/>
        </w:tabs>
        <w:ind w:left="0" w:firstLine="0"/>
      </w:pPr>
    </w:lvl>
    <w:lvl w:ilvl="7" w:tplc="43429B50" w:tentative="1">
      <w:start w:val="1"/>
      <w:numFmt w:val="none"/>
      <w:lvlRestart w:val="0"/>
      <w:suff w:val="nothing"/>
      <w:lvlText w:val=""/>
      <w:lvlJc w:val="left"/>
      <w:pPr>
        <w:tabs>
          <w:tab w:val="num" w:pos="0"/>
        </w:tabs>
        <w:ind w:left="0" w:firstLine="0"/>
      </w:pPr>
    </w:lvl>
    <w:lvl w:ilvl="8" w:tplc="F9EC63F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30F22F26">
      <w:start w:val="1"/>
      <w:numFmt w:val="bullet"/>
      <w:lvlText w:val=""/>
      <w:lvlJc w:val="left"/>
      <w:pPr>
        <w:ind w:left="720" w:hanging="360"/>
      </w:pPr>
      <w:rPr>
        <w:rFonts w:ascii="Symbol" w:hAnsi="Symbol" w:hint="default"/>
      </w:rPr>
    </w:lvl>
    <w:lvl w:ilvl="1" w:tplc="2D08E0E4" w:tentative="1">
      <w:start w:val="1"/>
      <w:numFmt w:val="bullet"/>
      <w:lvlText w:val="o"/>
      <w:lvlJc w:val="left"/>
      <w:pPr>
        <w:ind w:left="1440" w:hanging="360"/>
      </w:pPr>
      <w:rPr>
        <w:rFonts w:ascii="Courier New" w:hAnsi="Courier New" w:cs="Courier New" w:hint="default"/>
      </w:rPr>
    </w:lvl>
    <w:lvl w:ilvl="2" w:tplc="4B903A1C" w:tentative="1">
      <w:start w:val="1"/>
      <w:numFmt w:val="bullet"/>
      <w:lvlText w:val=""/>
      <w:lvlJc w:val="left"/>
      <w:pPr>
        <w:ind w:left="2160" w:hanging="360"/>
      </w:pPr>
      <w:rPr>
        <w:rFonts w:ascii="Wingdings" w:hAnsi="Wingdings" w:hint="default"/>
      </w:rPr>
    </w:lvl>
    <w:lvl w:ilvl="3" w:tplc="95963AAA" w:tentative="1">
      <w:start w:val="1"/>
      <w:numFmt w:val="bullet"/>
      <w:lvlText w:val=""/>
      <w:lvlJc w:val="left"/>
      <w:pPr>
        <w:ind w:left="2880" w:hanging="360"/>
      </w:pPr>
      <w:rPr>
        <w:rFonts w:ascii="Symbol" w:hAnsi="Symbol" w:hint="default"/>
      </w:rPr>
    </w:lvl>
    <w:lvl w:ilvl="4" w:tplc="D8747EFA" w:tentative="1">
      <w:start w:val="1"/>
      <w:numFmt w:val="bullet"/>
      <w:lvlText w:val="o"/>
      <w:lvlJc w:val="left"/>
      <w:pPr>
        <w:ind w:left="3600" w:hanging="360"/>
      </w:pPr>
      <w:rPr>
        <w:rFonts w:ascii="Courier New" w:hAnsi="Courier New" w:cs="Courier New" w:hint="default"/>
      </w:rPr>
    </w:lvl>
    <w:lvl w:ilvl="5" w:tplc="DFBA5E52" w:tentative="1">
      <w:start w:val="1"/>
      <w:numFmt w:val="bullet"/>
      <w:lvlText w:val=""/>
      <w:lvlJc w:val="left"/>
      <w:pPr>
        <w:ind w:left="4320" w:hanging="360"/>
      </w:pPr>
      <w:rPr>
        <w:rFonts w:ascii="Wingdings" w:hAnsi="Wingdings" w:hint="default"/>
      </w:rPr>
    </w:lvl>
    <w:lvl w:ilvl="6" w:tplc="D4A0A29A" w:tentative="1">
      <w:start w:val="1"/>
      <w:numFmt w:val="bullet"/>
      <w:lvlText w:val=""/>
      <w:lvlJc w:val="left"/>
      <w:pPr>
        <w:ind w:left="5040" w:hanging="360"/>
      </w:pPr>
      <w:rPr>
        <w:rFonts w:ascii="Symbol" w:hAnsi="Symbol" w:hint="default"/>
      </w:rPr>
    </w:lvl>
    <w:lvl w:ilvl="7" w:tplc="82161CCC" w:tentative="1">
      <w:start w:val="1"/>
      <w:numFmt w:val="bullet"/>
      <w:lvlText w:val="o"/>
      <w:lvlJc w:val="left"/>
      <w:pPr>
        <w:ind w:left="5760" w:hanging="360"/>
      </w:pPr>
      <w:rPr>
        <w:rFonts w:ascii="Courier New" w:hAnsi="Courier New" w:cs="Courier New" w:hint="default"/>
      </w:rPr>
    </w:lvl>
    <w:lvl w:ilvl="8" w:tplc="1180DB28"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8D301A"/>
    <w:rsid w:val="00011100"/>
    <w:rsid w:val="0001687A"/>
    <w:rsid w:val="0001766F"/>
    <w:rsid w:val="0002129B"/>
    <w:rsid w:val="000251A5"/>
    <w:rsid w:val="000370DF"/>
    <w:rsid w:val="00040F2C"/>
    <w:rsid w:val="00041191"/>
    <w:rsid w:val="00043355"/>
    <w:rsid w:val="00047D4C"/>
    <w:rsid w:val="000542EC"/>
    <w:rsid w:val="00054C1D"/>
    <w:rsid w:val="00065808"/>
    <w:rsid w:val="0007551B"/>
    <w:rsid w:val="00076BB2"/>
    <w:rsid w:val="000858E8"/>
    <w:rsid w:val="000A2E8D"/>
    <w:rsid w:val="000A5C55"/>
    <w:rsid w:val="000C26BA"/>
    <w:rsid w:val="000D509C"/>
    <w:rsid w:val="000D576A"/>
    <w:rsid w:val="000E5450"/>
    <w:rsid w:val="000F5E50"/>
    <w:rsid w:val="001075BC"/>
    <w:rsid w:val="00115FCD"/>
    <w:rsid w:val="0013103C"/>
    <w:rsid w:val="00132D19"/>
    <w:rsid w:val="00133140"/>
    <w:rsid w:val="0015437D"/>
    <w:rsid w:val="00182FCD"/>
    <w:rsid w:val="00184B68"/>
    <w:rsid w:val="001C1458"/>
    <w:rsid w:val="001C3081"/>
    <w:rsid w:val="001C3419"/>
    <w:rsid w:val="001C65FE"/>
    <w:rsid w:val="001D1991"/>
    <w:rsid w:val="001D372A"/>
    <w:rsid w:val="001E1106"/>
    <w:rsid w:val="002027DE"/>
    <w:rsid w:val="00203BCB"/>
    <w:rsid w:val="00221C83"/>
    <w:rsid w:val="00230104"/>
    <w:rsid w:val="0024018A"/>
    <w:rsid w:val="00250B89"/>
    <w:rsid w:val="0027313A"/>
    <w:rsid w:val="00277E1B"/>
    <w:rsid w:val="00282FF7"/>
    <w:rsid w:val="002B111C"/>
    <w:rsid w:val="002B5935"/>
    <w:rsid w:val="002C1CA0"/>
    <w:rsid w:val="002F7303"/>
    <w:rsid w:val="00302BCB"/>
    <w:rsid w:val="003416CF"/>
    <w:rsid w:val="003466D1"/>
    <w:rsid w:val="00360CFE"/>
    <w:rsid w:val="003659F2"/>
    <w:rsid w:val="003738F5"/>
    <w:rsid w:val="00380AA9"/>
    <w:rsid w:val="003C61B9"/>
    <w:rsid w:val="003D4924"/>
    <w:rsid w:val="003D5869"/>
    <w:rsid w:val="004101B6"/>
    <w:rsid w:val="00424415"/>
    <w:rsid w:val="004404B4"/>
    <w:rsid w:val="00455BB6"/>
    <w:rsid w:val="004578C3"/>
    <w:rsid w:val="00463B1B"/>
    <w:rsid w:val="00491ABB"/>
    <w:rsid w:val="00494DB0"/>
    <w:rsid w:val="004C2C8A"/>
    <w:rsid w:val="004F7F9B"/>
    <w:rsid w:val="00503009"/>
    <w:rsid w:val="00510E3D"/>
    <w:rsid w:val="00520928"/>
    <w:rsid w:val="00525890"/>
    <w:rsid w:val="00537746"/>
    <w:rsid w:val="00564561"/>
    <w:rsid w:val="005720E5"/>
    <w:rsid w:val="00580F52"/>
    <w:rsid w:val="005B6567"/>
    <w:rsid w:val="005D0950"/>
    <w:rsid w:val="005D2AF2"/>
    <w:rsid w:val="005F3C46"/>
    <w:rsid w:val="006265FA"/>
    <w:rsid w:val="00637B11"/>
    <w:rsid w:val="00673D59"/>
    <w:rsid w:val="00687D1A"/>
    <w:rsid w:val="006913F7"/>
    <w:rsid w:val="006B4DE9"/>
    <w:rsid w:val="006C62E3"/>
    <w:rsid w:val="006C7A73"/>
    <w:rsid w:val="006E670F"/>
    <w:rsid w:val="006F38C9"/>
    <w:rsid w:val="00700EC8"/>
    <w:rsid w:val="007067F8"/>
    <w:rsid w:val="007119DE"/>
    <w:rsid w:val="00713201"/>
    <w:rsid w:val="00722655"/>
    <w:rsid w:val="00722814"/>
    <w:rsid w:val="00752D96"/>
    <w:rsid w:val="007771DC"/>
    <w:rsid w:val="0079715A"/>
    <w:rsid w:val="007A69CA"/>
    <w:rsid w:val="007C525E"/>
    <w:rsid w:val="007D01DB"/>
    <w:rsid w:val="007D1AEB"/>
    <w:rsid w:val="00803F2A"/>
    <w:rsid w:val="00823FF6"/>
    <w:rsid w:val="00826B40"/>
    <w:rsid w:val="0083698B"/>
    <w:rsid w:val="0086550E"/>
    <w:rsid w:val="00867563"/>
    <w:rsid w:val="008754CD"/>
    <w:rsid w:val="008A26DB"/>
    <w:rsid w:val="008D0602"/>
    <w:rsid w:val="008D301A"/>
    <w:rsid w:val="008E1DC3"/>
    <w:rsid w:val="008E30DA"/>
    <w:rsid w:val="008F42E6"/>
    <w:rsid w:val="00900AD5"/>
    <w:rsid w:val="0091220F"/>
    <w:rsid w:val="0091533E"/>
    <w:rsid w:val="009311C1"/>
    <w:rsid w:val="00935144"/>
    <w:rsid w:val="0093516E"/>
    <w:rsid w:val="00935A45"/>
    <w:rsid w:val="00951F3E"/>
    <w:rsid w:val="00957307"/>
    <w:rsid w:val="00957AAA"/>
    <w:rsid w:val="00961679"/>
    <w:rsid w:val="00974E0C"/>
    <w:rsid w:val="00984F4F"/>
    <w:rsid w:val="009906A5"/>
    <w:rsid w:val="009A0B39"/>
    <w:rsid w:val="009A41EB"/>
    <w:rsid w:val="009A50E1"/>
    <w:rsid w:val="009B1980"/>
    <w:rsid w:val="009C5780"/>
    <w:rsid w:val="009F2963"/>
    <w:rsid w:val="00A13E63"/>
    <w:rsid w:val="00A16D40"/>
    <w:rsid w:val="00A4379D"/>
    <w:rsid w:val="00A55D22"/>
    <w:rsid w:val="00A62073"/>
    <w:rsid w:val="00A670CA"/>
    <w:rsid w:val="00A75370"/>
    <w:rsid w:val="00A76905"/>
    <w:rsid w:val="00A825EB"/>
    <w:rsid w:val="00A86529"/>
    <w:rsid w:val="00AA044E"/>
    <w:rsid w:val="00AC3BE1"/>
    <w:rsid w:val="00AC4F89"/>
    <w:rsid w:val="00AC7108"/>
    <w:rsid w:val="00AD3232"/>
    <w:rsid w:val="00AE1B59"/>
    <w:rsid w:val="00AE3353"/>
    <w:rsid w:val="00B114AF"/>
    <w:rsid w:val="00B1211D"/>
    <w:rsid w:val="00B25618"/>
    <w:rsid w:val="00B35514"/>
    <w:rsid w:val="00B4387B"/>
    <w:rsid w:val="00B66770"/>
    <w:rsid w:val="00B667AC"/>
    <w:rsid w:val="00B7220F"/>
    <w:rsid w:val="00B7487A"/>
    <w:rsid w:val="00BA496B"/>
    <w:rsid w:val="00BA6EE8"/>
    <w:rsid w:val="00BC4967"/>
    <w:rsid w:val="00BD3FEC"/>
    <w:rsid w:val="00BF3B23"/>
    <w:rsid w:val="00C26FF3"/>
    <w:rsid w:val="00C31847"/>
    <w:rsid w:val="00C36AA9"/>
    <w:rsid w:val="00C524DF"/>
    <w:rsid w:val="00C75791"/>
    <w:rsid w:val="00CB05F7"/>
    <w:rsid w:val="00CC31AF"/>
    <w:rsid w:val="00CC349F"/>
    <w:rsid w:val="00CE6CA7"/>
    <w:rsid w:val="00D32497"/>
    <w:rsid w:val="00D44209"/>
    <w:rsid w:val="00D45E42"/>
    <w:rsid w:val="00D53FE7"/>
    <w:rsid w:val="00D54E60"/>
    <w:rsid w:val="00D62B7F"/>
    <w:rsid w:val="00D767B8"/>
    <w:rsid w:val="00D8003B"/>
    <w:rsid w:val="00D93630"/>
    <w:rsid w:val="00D93858"/>
    <w:rsid w:val="00D97820"/>
    <w:rsid w:val="00DA15C0"/>
    <w:rsid w:val="00DA1639"/>
    <w:rsid w:val="00DB3727"/>
    <w:rsid w:val="00DB5DF3"/>
    <w:rsid w:val="00DC1055"/>
    <w:rsid w:val="00DD0D18"/>
    <w:rsid w:val="00DD58C1"/>
    <w:rsid w:val="00E0088C"/>
    <w:rsid w:val="00E074CF"/>
    <w:rsid w:val="00E24BDF"/>
    <w:rsid w:val="00E26117"/>
    <w:rsid w:val="00E344EA"/>
    <w:rsid w:val="00E34B10"/>
    <w:rsid w:val="00E34CBE"/>
    <w:rsid w:val="00E609BF"/>
    <w:rsid w:val="00E70468"/>
    <w:rsid w:val="00E7520F"/>
    <w:rsid w:val="00E92316"/>
    <w:rsid w:val="00EA05F3"/>
    <w:rsid w:val="00EA58BB"/>
    <w:rsid w:val="00EB4672"/>
    <w:rsid w:val="00EC2C6F"/>
    <w:rsid w:val="00EC48BD"/>
    <w:rsid w:val="00EC5D0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4C84A2F7"/>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Dictionary xmlns="http://schemas.business-integrity.com/dealbuilder/2006/dictionary" SavedByVersion="10.3.43998.0" MinimumVersion="7.2.0.0"/>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4.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79</Pages>
  <Words>24750</Words>
  <Characters>141081</Characters>
  <Application>Microsoft Office Word</Application>
  <DocSecurity>0</DocSecurity>
  <Lines>1175</Lines>
  <Paragraphs>330</Paragraphs>
  <ScaleCrop>false</ScaleCrop>
  <Company/>
  <LinksUpToDate>false</LinksUpToDate>
  <CharactersWithSpaces>165501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MCL-FOODDRINK-02_V1.8a</dc:title>
  <cp:lastModifiedBy>Callaghan, Michael</cp:lastModifiedBy>
  <cp:revision>2</cp:revision>
  <dcterms:created xsi:type="dcterms:W3CDTF">2025-05-29T08:34:00Z</dcterms:created>
  <dcterms:modified xsi:type="dcterms:W3CDTF">2025-05-29T08:45:00Z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153102</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